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9B5E1B" w:rsidRPr="009B5E1B" w14:paraId="122CD474" w14:textId="77777777" w:rsidTr="004304F8">
        <w:tc>
          <w:tcPr>
            <w:tcW w:w="5211" w:type="dxa"/>
            <w:hideMark/>
          </w:tcPr>
          <w:p w14:paraId="58979004" w14:textId="77777777" w:rsidR="00926544" w:rsidRPr="009B5E1B" w:rsidRDefault="00926544" w:rsidP="0094554F">
            <w:pPr>
              <w:widowControl w:val="0"/>
              <w:spacing w:after="0" w:line="240" w:lineRule="auto"/>
              <w:rPr>
                <w:rFonts w:ascii="Times New Roman" w:eastAsia="Batang" w:hAnsi="Times New Roman" w:cs="Times New Roman"/>
                <w:snapToGrid w:val="0"/>
                <w:sz w:val="24"/>
                <w:szCs w:val="24"/>
                <w:lang w:eastAsia="ru-RU"/>
              </w:rPr>
            </w:pPr>
            <w:bookmarkStart w:id="0" w:name="2175220285"/>
            <w:bookmarkStart w:id="1" w:name="OCRUncertain022"/>
          </w:p>
        </w:tc>
        <w:tc>
          <w:tcPr>
            <w:tcW w:w="4536" w:type="dxa"/>
            <w:hideMark/>
          </w:tcPr>
          <w:p w14:paraId="497CD3ED" w14:textId="77777777" w:rsidR="00926544" w:rsidRPr="009B5E1B" w:rsidRDefault="00926544" w:rsidP="0094554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«Қазақстан Республикасы </w:t>
            </w:r>
          </w:p>
          <w:p w14:paraId="54DB0935" w14:textId="77777777" w:rsidR="00926544" w:rsidRPr="009B5E1B" w:rsidRDefault="00926544" w:rsidP="0094554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Денсаулық сақтау министрлігі </w:t>
            </w:r>
          </w:p>
          <w:p w14:paraId="152E3115" w14:textId="4F07E1F2" w:rsidR="00926544" w:rsidRPr="009B5E1B" w:rsidRDefault="00926544" w:rsidP="0094554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Медициналы</w:t>
            </w:r>
            <w:r w:rsidR="003E2CD8" w:rsidRPr="009B5E1B">
              <w:rPr>
                <w:rFonts w:ascii="Times New Roman" w:eastAsia="Times New Roman" w:hAnsi="Times New Roman" w:cs="Times New Roman"/>
                <w:sz w:val="24"/>
                <w:szCs w:val="24"/>
                <w:lang w:val="kk-KZ" w:eastAsia="ru-RU"/>
              </w:rPr>
              <w:t xml:space="preserve">қ және фармацевтикалық бақылау </w:t>
            </w:r>
            <w:r w:rsidRPr="009B5E1B">
              <w:rPr>
                <w:rFonts w:ascii="Times New Roman" w:eastAsia="Times New Roman" w:hAnsi="Times New Roman" w:cs="Times New Roman"/>
                <w:sz w:val="24"/>
                <w:szCs w:val="24"/>
                <w:lang w:val="kk-KZ" w:eastAsia="ru-RU"/>
              </w:rPr>
              <w:t xml:space="preserve">комитеті» РММ төрағасының </w:t>
            </w:r>
          </w:p>
          <w:p w14:paraId="281DAFFF" w14:textId="77777777" w:rsidR="00926544" w:rsidRPr="009B5E1B" w:rsidRDefault="00926544" w:rsidP="0094554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20_ ж. «____» ___________</w:t>
            </w:r>
          </w:p>
          <w:p w14:paraId="15F59A6A" w14:textId="77777777" w:rsidR="00926544" w:rsidRPr="009B5E1B" w:rsidRDefault="00926544" w:rsidP="0094554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_____ бұйрығымен</w:t>
            </w:r>
          </w:p>
          <w:p w14:paraId="0A3180A5" w14:textId="77777777" w:rsidR="00926544" w:rsidRPr="009B5E1B" w:rsidRDefault="00926544" w:rsidP="0094554F">
            <w:pPr>
              <w:widowControl w:val="0"/>
              <w:spacing w:after="0" w:line="240" w:lineRule="auto"/>
              <w:rPr>
                <w:rFonts w:ascii="Times New Roman" w:eastAsia="Batang" w:hAnsi="Times New Roman" w:cs="Times New Roman"/>
                <w:snapToGrid w:val="0"/>
                <w:sz w:val="24"/>
                <w:szCs w:val="24"/>
                <w:lang w:val="kk-KZ" w:eastAsia="ru-RU"/>
              </w:rPr>
            </w:pPr>
            <w:r w:rsidRPr="009B5E1B">
              <w:rPr>
                <w:rFonts w:ascii="Times New Roman" w:eastAsia="Times New Roman" w:hAnsi="Times New Roman" w:cs="Times New Roman"/>
                <w:b/>
                <w:sz w:val="24"/>
                <w:szCs w:val="24"/>
                <w:lang w:val="kk-KZ" w:eastAsia="ru-RU"/>
              </w:rPr>
              <w:t>БЕКІТІЛГЕН</w:t>
            </w:r>
          </w:p>
        </w:tc>
        <w:tc>
          <w:tcPr>
            <w:tcW w:w="4536" w:type="dxa"/>
          </w:tcPr>
          <w:p w14:paraId="2820ECE5" w14:textId="77777777" w:rsidR="00926544" w:rsidRPr="009B5E1B" w:rsidRDefault="00926544" w:rsidP="0094554F">
            <w:pPr>
              <w:widowControl w:val="0"/>
              <w:spacing w:after="0" w:line="240" w:lineRule="auto"/>
              <w:jc w:val="center"/>
              <w:rPr>
                <w:rFonts w:ascii="Times New Roman" w:eastAsia="Times New Roman" w:hAnsi="Times New Roman" w:cs="Times New Roman"/>
                <w:b/>
                <w:snapToGrid w:val="0"/>
                <w:sz w:val="24"/>
                <w:szCs w:val="24"/>
                <w:lang w:val="kk-KZ" w:eastAsia="ru-RU"/>
              </w:rPr>
            </w:pPr>
            <w:r w:rsidRPr="009B5E1B">
              <w:rPr>
                <w:rFonts w:ascii="Times New Roman" w:eastAsia="Times New Roman" w:hAnsi="Times New Roman" w:cs="Times New Roman"/>
                <w:b/>
                <w:snapToGrid w:val="0"/>
                <w:sz w:val="24"/>
                <w:szCs w:val="24"/>
                <w:lang w:val="kk-KZ" w:eastAsia="ru-RU"/>
              </w:rPr>
              <w:t xml:space="preserve"> </w:t>
            </w:r>
          </w:p>
        </w:tc>
      </w:tr>
      <w:tr w:rsidR="00926544" w:rsidRPr="009B5E1B" w14:paraId="412080B8" w14:textId="77777777" w:rsidTr="004304F8">
        <w:tc>
          <w:tcPr>
            <w:tcW w:w="5211" w:type="dxa"/>
          </w:tcPr>
          <w:p w14:paraId="5CDF0FA6" w14:textId="77777777" w:rsidR="00926544" w:rsidRPr="009B5E1B" w:rsidRDefault="00926544" w:rsidP="0094554F">
            <w:pPr>
              <w:widowControl w:val="0"/>
              <w:spacing w:after="0" w:line="240" w:lineRule="auto"/>
              <w:rPr>
                <w:rFonts w:ascii="Times New Roman" w:eastAsia="Batang" w:hAnsi="Times New Roman" w:cs="Times New Roman"/>
                <w:sz w:val="24"/>
                <w:szCs w:val="24"/>
                <w:lang w:val="kk-KZ" w:eastAsia="ru-RU"/>
              </w:rPr>
            </w:pPr>
          </w:p>
        </w:tc>
        <w:tc>
          <w:tcPr>
            <w:tcW w:w="4536" w:type="dxa"/>
          </w:tcPr>
          <w:p w14:paraId="74684545" w14:textId="77777777" w:rsidR="00926544" w:rsidRPr="009B5E1B" w:rsidRDefault="00926544" w:rsidP="0094554F">
            <w:pPr>
              <w:autoSpaceDE w:val="0"/>
              <w:autoSpaceDN w:val="0"/>
              <w:spacing w:after="0" w:line="240" w:lineRule="auto"/>
              <w:rPr>
                <w:rFonts w:ascii="Times New Roman" w:eastAsia="Batang" w:hAnsi="Times New Roman" w:cs="Times New Roman"/>
                <w:sz w:val="24"/>
                <w:szCs w:val="24"/>
                <w:lang w:val="kk-KZ" w:eastAsia="ru-RU"/>
              </w:rPr>
            </w:pPr>
          </w:p>
        </w:tc>
        <w:tc>
          <w:tcPr>
            <w:tcW w:w="4536" w:type="dxa"/>
          </w:tcPr>
          <w:p w14:paraId="5F364C78" w14:textId="77777777" w:rsidR="00926544" w:rsidRPr="009B5E1B" w:rsidRDefault="00926544" w:rsidP="0094554F">
            <w:pPr>
              <w:autoSpaceDE w:val="0"/>
              <w:autoSpaceDN w:val="0"/>
              <w:spacing w:after="0" w:line="240" w:lineRule="auto"/>
              <w:jc w:val="center"/>
              <w:rPr>
                <w:rFonts w:ascii="Times New Roman" w:eastAsia="Batang" w:hAnsi="Times New Roman" w:cs="Times New Roman"/>
                <w:sz w:val="24"/>
                <w:szCs w:val="24"/>
                <w:lang w:val="kk-KZ" w:eastAsia="ru-RU"/>
              </w:rPr>
            </w:pPr>
          </w:p>
        </w:tc>
      </w:tr>
    </w:tbl>
    <w:p w14:paraId="16F6E69E" w14:textId="77777777" w:rsidR="00926544" w:rsidRPr="009B5E1B" w:rsidRDefault="00926544" w:rsidP="0094554F">
      <w:pPr>
        <w:autoSpaceDE w:val="0"/>
        <w:autoSpaceDN w:val="0"/>
        <w:spacing w:after="0" w:line="240" w:lineRule="auto"/>
        <w:jc w:val="center"/>
        <w:rPr>
          <w:rFonts w:ascii="Times New Roman" w:eastAsia="Times New Roman" w:hAnsi="Times New Roman" w:cs="Times New Roman"/>
          <w:b/>
          <w:sz w:val="24"/>
          <w:szCs w:val="24"/>
          <w:lang w:val="kk-KZ" w:eastAsia="ru-RU"/>
        </w:rPr>
      </w:pPr>
    </w:p>
    <w:p w14:paraId="18F9F1B9" w14:textId="77777777" w:rsidR="00926544" w:rsidRPr="009B5E1B" w:rsidRDefault="00926544" w:rsidP="0094554F">
      <w:pPr>
        <w:autoSpaceDE w:val="0"/>
        <w:autoSpaceDN w:val="0"/>
        <w:spacing w:after="0" w:line="240" w:lineRule="auto"/>
        <w:jc w:val="center"/>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ДӘРІЛІК ПРЕПАРАТТЫҢ ЖАЛПЫ СИПАТТАМАСЫ</w:t>
      </w:r>
    </w:p>
    <w:p w14:paraId="47BB1422" w14:textId="77777777" w:rsidR="00926544" w:rsidRPr="009B5E1B" w:rsidRDefault="00926544" w:rsidP="0094554F">
      <w:pPr>
        <w:autoSpaceDE w:val="0"/>
        <w:autoSpaceDN w:val="0"/>
        <w:spacing w:after="0" w:line="240" w:lineRule="auto"/>
        <w:rPr>
          <w:rFonts w:ascii="Times New Roman" w:eastAsia="Times New Roman" w:hAnsi="Times New Roman" w:cs="Times New Roman"/>
          <w:b/>
          <w:sz w:val="24"/>
          <w:szCs w:val="24"/>
          <w:lang w:val="kk-KZ" w:eastAsia="ru-RU"/>
        </w:rPr>
      </w:pPr>
    </w:p>
    <w:p w14:paraId="6F003297"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1. ДӘРІЛІК ПРЕПАРАТТЫҢ АТАУЫ  </w:t>
      </w:r>
    </w:p>
    <w:p w14:paraId="5AE54ABC" w14:textId="2E9F4AA0" w:rsidR="00CB5F57" w:rsidRPr="009B5E1B" w:rsidRDefault="00CB5F57" w:rsidP="00CB5F57">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Палбоциклиб-Виста, 75 мг, үлбірлі қабықпен қапталған таблеткалар</w:t>
      </w:r>
    </w:p>
    <w:p w14:paraId="2970F301" w14:textId="5578BCDE" w:rsidR="00CB5F57" w:rsidRPr="009B5E1B" w:rsidRDefault="00CB5F57" w:rsidP="00CB5F57">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Палбоциклиб-Виста, 100 мг, үлбірлі қабықпен қапталған таблеткалар</w:t>
      </w:r>
    </w:p>
    <w:p w14:paraId="5B5C6BBE" w14:textId="56EEC371" w:rsidR="00926544" w:rsidRPr="009B5E1B" w:rsidRDefault="00CB5F57" w:rsidP="00CB5F57">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sz w:val="24"/>
          <w:szCs w:val="24"/>
          <w:lang w:val="kk-KZ" w:eastAsia="ru-RU"/>
        </w:rPr>
        <w:t>Палбоциклиб-Виста, 125 мг, үлбірлі қабықпен қапталған таблеткалар</w:t>
      </w:r>
    </w:p>
    <w:p w14:paraId="1619B6BE"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p>
    <w:p w14:paraId="73844DCB"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2. САПАЛЫҚ ЖӘНЕ САНДЫҚ ҚҰРАМЫ  </w:t>
      </w:r>
    </w:p>
    <w:p w14:paraId="35A95C7C" w14:textId="77777777" w:rsidR="00926544" w:rsidRPr="009B5E1B" w:rsidRDefault="00926544" w:rsidP="0094554F">
      <w:pPr>
        <w:widowControl w:val="0"/>
        <w:autoSpaceDE w:val="0"/>
        <w:autoSpaceDN w:val="0"/>
        <w:spacing w:after="0" w:line="240" w:lineRule="auto"/>
        <w:ind w:left="2977" w:hanging="2977"/>
        <w:jc w:val="both"/>
        <w:rPr>
          <w:rFonts w:ascii="Times New Roman" w:eastAsia="Times New Roman" w:hAnsi="Times New Roman" w:cs="Times New Roman"/>
          <w:bCs/>
          <w:sz w:val="24"/>
          <w:szCs w:val="24"/>
          <w:lang w:val="kk-KZ" w:eastAsia="ru-RU"/>
        </w:rPr>
      </w:pPr>
      <w:r w:rsidRPr="009B5E1B">
        <w:rPr>
          <w:rFonts w:ascii="Times New Roman" w:eastAsia="TimesNewRomanPSMT" w:hAnsi="Times New Roman" w:cs="Times New Roman"/>
          <w:sz w:val="24"/>
          <w:szCs w:val="24"/>
          <w:lang w:val="kk-KZ" w:eastAsia="ru-RU"/>
        </w:rPr>
        <w:t>2.1 Жалпы сипаттамасы</w:t>
      </w:r>
    </w:p>
    <w:p w14:paraId="3D4DBEB7" w14:textId="77777777" w:rsidR="00926544" w:rsidRPr="009B5E1B" w:rsidRDefault="00926544" w:rsidP="0094554F">
      <w:pPr>
        <w:widowControl w:val="0"/>
        <w:autoSpaceDE w:val="0"/>
        <w:autoSpaceDN w:val="0"/>
        <w:spacing w:after="0" w:line="240" w:lineRule="auto"/>
        <w:ind w:left="2977" w:hanging="2977"/>
        <w:jc w:val="both"/>
        <w:rPr>
          <w:rFonts w:ascii="Times New Roman" w:eastAsia="Times New Roman" w:hAnsi="Times New Roman" w:cs="Times New Roman"/>
          <w:bCs/>
          <w:sz w:val="24"/>
          <w:szCs w:val="24"/>
          <w:lang w:val="kk-KZ" w:eastAsia="ru-RU"/>
        </w:rPr>
      </w:pPr>
      <w:r w:rsidRPr="009B5E1B">
        <w:rPr>
          <w:rFonts w:ascii="Times New Roman" w:hAnsi="Times New Roman" w:cs="Times New Roman"/>
          <w:sz w:val="24"/>
          <w:szCs w:val="24"/>
          <w:lang w:val="kk-KZ"/>
        </w:rPr>
        <w:t>Палбоциклиб</w:t>
      </w:r>
    </w:p>
    <w:p w14:paraId="6A9A38C3" w14:textId="77777777" w:rsidR="00926544" w:rsidRPr="009B5E1B" w:rsidRDefault="00926544" w:rsidP="0094554F">
      <w:pPr>
        <w:widowControl w:val="0"/>
        <w:autoSpaceDE w:val="0"/>
        <w:autoSpaceDN w:val="0"/>
        <w:spacing w:after="0" w:line="240" w:lineRule="auto"/>
        <w:ind w:left="2977" w:hanging="2977"/>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2.2 Сапалық және сандық құрамы</w:t>
      </w:r>
    </w:p>
    <w:p w14:paraId="39807937" w14:textId="71C211AB" w:rsidR="00926544" w:rsidRPr="009B5E1B" w:rsidRDefault="00926544" w:rsidP="0094554F">
      <w:pPr>
        <w:spacing w:after="0" w:line="240" w:lineRule="auto"/>
        <w:jc w:val="both"/>
        <w:rPr>
          <w:rFonts w:ascii="Times New Roman" w:eastAsia="Times New Roman" w:hAnsi="Times New Roman" w:cs="Times New Roman"/>
          <w:bCs/>
          <w:sz w:val="24"/>
          <w:szCs w:val="24"/>
          <w:lang w:val="kk-KZ"/>
        </w:rPr>
      </w:pPr>
      <w:bookmarkStart w:id="2" w:name="2175220286"/>
      <w:bookmarkEnd w:id="0"/>
      <w:r w:rsidRPr="009B5E1B">
        <w:rPr>
          <w:rFonts w:ascii="Times New Roman" w:eastAsia="Times New Roman" w:hAnsi="Times New Roman" w:cs="Times New Roman"/>
          <w:bCs/>
          <w:i/>
          <w:sz w:val="24"/>
          <w:szCs w:val="24"/>
          <w:lang w:val="kk-KZ"/>
        </w:rPr>
        <w:t>Дәрілік препараттың құрамында болуы ескерілуі керек қосымша заттар:</w:t>
      </w:r>
      <w:r w:rsidRPr="009B5E1B">
        <w:rPr>
          <w:rFonts w:ascii="Times New Roman" w:eastAsia="Times New Roman" w:hAnsi="Times New Roman" w:cs="Times New Roman"/>
          <w:bCs/>
          <w:sz w:val="24"/>
          <w:szCs w:val="24"/>
          <w:lang w:val="kk-KZ"/>
        </w:rPr>
        <w:t xml:space="preserve"> 15,60 мг натрий </w:t>
      </w:r>
      <w:r w:rsidR="00E272DC" w:rsidRPr="009B5E1B">
        <w:rPr>
          <w:rFonts w:ascii="Times New Roman" w:eastAsia="Times New Roman" w:hAnsi="Times New Roman" w:cs="Times New Roman"/>
          <w:bCs/>
          <w:sz w:val="24"/>
          <w:szCs w:val="24"/>
          <w:lang w:val="kk-KZ"/>
        </w:rPr>
        <w:t>стеарил</w:t>
      </w:r>
      <w:r w:rsidR="00C14872" w:rsidRPr="009B5E1B">
        <w:rPr>
          <w:rFonts w:ascii="Times New Roman" w:eastAsia="Times New Roman" w:hAnsi="Times New Roman" w:cs="Times New Roman"/>
          <w:bCs/>
          <w:sz w:val="24"/>
          <w:szCs w:val="24"/>
          <w:lang w:val="kk-KZ"/>
        </w:rPr>
        <w:t xml:space="preserve"> </w:t>
      </w:r>
      <w:r w:rsidR="00E272DC" w:rsidRPr="009B5E1B">
        <w:rPr>
          <w:rFonts w:ascii="Times New Roman" w:eastAsia="Times New Roman" w:hAnsi="Times New Roman" w:cs="Times New Roman"/>
          <w:bCs/>
          <w:sz w:val="24"/>
          <w:szCs w:val="24"/>
          <w:lang w:val="kk-KZ"/>
        </w:rPr>
        <w:t>фумараты</w:t>
      </w:r>
      <w:r w:rsidRPr="009B5E1B">
        <w:rPr>
          <w:rFonts w:ascii="Times New Roman" w:eastAsia="Times New Roman" w:hAnsi="Times New Roman" w:cs="Times New Roman"/>
          <w:bCs/>
          <w:sz w:val="24"/>
          <w:szCs w:val="24"/>
          <w:lang w:val="kk-KZ"/>
        </w:rPr>
        <w:t xml:space="preserve"> (75 мг доза үшін);</w:t>
      </w:r>
    </w:p>
    <w:p w14:paraId="10B70DCC" w14:textId="76BA49C4" w:rsidR="00926544" w:rsidRPr="009B5E1B" w:rsidRDefault="00926544" w:rsidP="0094554F">
      <w:pPr>
        <w:spacing w:after="0" w:line="240" w:lineRule="auto"/>
        <w:jc w:val="both"/>
        <w:rPr>
          <w:rFonts w:ascii="Times New Roman" w:eastAsia="Calibri" w:hAnsi="Times New Roman" w:cs="Times New Roman"/>
          <w:strike/>
          <w:sz w:val="24"/>
          <w:szCs w:val="24"/>
          <w:lang w:val="kk-KZ"/>
        </w:rPr>
      </w:pPr>
      <w:r w:rsidRPr="009B5E1B">
        <w:rPr>
          <w:rFonts w:ascii="Times New Roman" w:eastAsia="Times New Roman" w:hAnsi="Times New Roman" w:cs="Times New Roman"/>
          <w:bCs/>
          <w:sz w:val="24"/>
          <w:szCs w:val="24"/>
          <w:lang w:val="kk-KZ"/>
        </w:rPr>
        <w:t xml:space="preserve">20,80 мг натрий </w:t>
      </w:r>
      <w:r w:rsidR="00E272DC" w:rsidRPr="009B5E1B">
        <w:rPr>
          <w:rFonts w:ascii="Times New Roman" w:eastAsia="Times New Roman" w:hAnsi="Times New Roman" w:cs="Times New Roman"/>
          <w:bCs/>
          <w:sz w:val="24"/>
          <w:szCs w:val="24"/>
          <w:lang w:val="kk-KZ"/>
        </w:rPr>
        <w:t>стеарил</w:t>
      </w:r>
      <w:r w:rsidR="00C14872" w:rsidRPr="009B5E1B">
        <w:rPr>
          <w:rFonts w:ascii="Times New Roman" w:eastAsia="Times New Roman" w:hAnsi="Times New Roman" w:cs="Times New Roman"/>
          <w:bCs/>
          <w:sz w:val="24"/>
          <w:szCs w:val="24"/>
          <w:lang w:val="kk-KZ"/>
        </w:rPr>
        <w:t xml:space="preserve"> </w:t>
      </w:r>
      <w:r w:rsidR="00E272DC" w:rsidRPr="009B5E1B">
        <w:rPr>
          <w:rFonts w:ascii="Times New Roman" w:eastAsia="Times New Roman" w:hAnsi="Times New Roman" w:cs="Times New Roman"/>
          <w:bCs/>
          <w:sz w:val="24"/>
          <w:szCs w:val="24"/>
          <w:lang w:val="kk-KZ"/>
        </w:rPr>
        <w:t>фумараты</w:t>
      </w:r>
      <w:r w:rsidRPr="009B5E1B">
        <w:rPr>
          <w:rFonts w:ascii="Times New Roman" w:eastAsia="Times New Roman" w:hAnsi="Times New Roman" w:cs="Times New Roman"/>
          <w:bCs/>
          <w:sz w:val="24"/>
          <w:szCs w:val="24"/>
          <w:lang w:val="kk-KZ"/>
        </w:rPr>
        <w:t xml:space="preserve"> (100 мг доза үшін); 26,00 мг натрий </w:t>
      </w:r>
      <w:r w:rsidR="00E272DC" w:rsidRPr="009B5E1B">
        <w:rPr>
          <w:rFonts w:ascii="Times New Roman" w:eastAsia="Times New Roman" w:hAnsi="Times New Roman" w:cs="Times New Roman"/>
          <w:bCs/>
          <w:sz w:val="24"/>
          <w:szCs w:val="24"/>
          <w:lang w:val="kk-KZ"/>
        </w:rPr>
        <w:t>стеарил</w:t>
      </w:r>
      <w:r w:rsidR="00C14872" w:rsidRPr="009B5E1B">
        <w:rPr>
          <w:rFonts w:ascii="Times New Roman" w:eastAsia="Times New Roman" w:hAnsi="Times New Roman" w:cs="Times New Roman"/>
          <w:bCs/>
          <w:sz w:val="24"/>
          <w:szCs w:val="24"/>
          <w:lang w:val="kk-KZ"/>
        </w:rPr>
        <w:t xml:space="preserve"> </w:t>
      </w:r>
      <w:r w:rsidR="00E272DC" w:rsidRPr="009B5E1B">
        <w:rPr>
          <w:rFonts w:ascii="Times New Roman" w:eastAsia="Times New Roman" w:hAnsi="Times New Roman" w:cs="Times New Roman"/>
          <w:bCs/>
          <w:sz w:val="24"/>
          <w:szCs w:val="24"/>
          <w:lang w:val="kk-KZ"/>
        </w:rPr>
        <w:t>фумараты</w:t>
      </w:r>
      <w:r w:rsidRPr="009B5E1B">
        <w:rPr>
          <w:rFonts w:ascii="Times New Roman" w:eastAsia="Times New Roman" w:hAnsi="Times New Roman" w:cs="Times New Roman"/>
          <w:bCs/>
          <w:sz w:val="24"/>
          <w:szCs w:val="24"/>
          <w:lang w:val="kk-KZ"/>
        </w:rPr>
        <w:t xml:space="preserve"> (125 мг доза үшін).</w:t>
      </w:r>
    </w:p>
    <w:p w14:paraId="59990447" w14:textId="77777777" w:rsidR="00926544" w:rsidRPr="009B5E1B" w:rsidRDefault="00926544" w:rsidP="0094554F">
      <w:pPr>
        <w:spacing w:after="0" w:line="240" w:lineRule="auto"/>
        <w:contextualSpacing/>
        <w:jc w:val="both"/>
        <w:rPr>
          <w:rFonts w:ascii="Times New Roman" w:eastAsia="Times New Roman" w:hAnsi="Times New Roman" w:cs="Times New Roman"/>
          <w:sz w:val="24"/>
          <w:szCs w:val="24"/>
          <w:lang w:val="kk-KZ" w:eastAsia="ru-RU"/>
        </w:rPr>
      </w:pPr>
    </w:p>
    <w:p w14:paraId="5E460855" w14:textId="77777777" w:rsidR="00926544" w:rsidRPr="009B5E1B" w:rsidRDefault="00926544" w:rsidP="0094554F">
      <w:pPr>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Қосымша заттардың толық тізімін 6.1 бөлімнен қараңыз.</w:t>
      </w:r>
    </w:p>
    <w:p w14:paraId="3FBA9E57" w14:textId="77777777" w:rsidR="00926544" w:rsidRPr="009B5E1B" w:rsidRDefault="00926544" w:rsidP="0094554F">
      <w:pPr>
        <w:spacing w:after="0" w:line="240" w:lineRule="auto"/>
        <w:contextualSpacing/>
        <w:jc w:val="both"/>
        <w:rPr>
          <w:rFonts w:ascii="Times New Roman" w:eastAsia="Times New Roman" w:hAnsi="Times New Roman" w:cs="Times New Roman"/>
          <w:sz w:val="24"/>
          <w:szCs w:val="24"/>
          <w:lang w:val="kk-KZ" w:eastAsia="ru-RU"/>
        </w:rPr>
      </w:pPr>
    </w:p>
    <w:p w14:paraId="755933F0" w14:textId="77777777" w:rsidR="00926544" w:rsidRPr="009B5E1B" w:rsidRDefault="00926544" w:rsidP="0094554F">
      <w:pPr>
        <w:spacing w:after="0" w:line="240" w:lineRule="auto"/>
        <w:contextualSpacing/>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3. ДӘРІЛІК ТҮРІ</w:t>
      </w:r>
    </w:p>
    <w:bookmarkEnd w:id="2"/>
    <w:p w14:paraId="7A2A7133" w14:textId="77777777" w:rsidR="00926544" w:rsidRPr="009B5E1B" w:rsidRDefault="00926544" w:rsidP="0094554F">
      <w:pPr>
        <w:spacing w:after="0" w:line="240" w:lineRule="auto"/>
        <w:ind w:right="-1"/>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Үлбірлі қабықпен қапталған таблеткалар</w:t>
      </w:r>
    </w:p>
    <w:p w14:paraId="4945AAD6" w14:textId="77777777" w:rsidR="00926544" w:rsidRPr="009B5E1B" w:rsidRDefault="00926544" w:rsidP="0094554F">
      <w:pPr>
        <w:spacing w:after="0" w:line="240" w:lineRule="auto"/>
        <w:ind w:right="-1"/>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Бір жағында «L» бедері бар және екінші жағында жазу жоқ, диаметрі шамамен 9 мм, екі беті дөңес, қызғылт түсті, үлбірлі қабықпен қапталған дөңгелек таблеткалар </w:t>
      </w:r>
      <w:r w:rsidRPr="009B5E1B">
        <w:rPr>
          <w:rFonts w:ascii="Times New Roman" w:eastAsia="Times New Roman" w:hAnsi="Times New Roman" w:cs="Times New Roman"/>
          <w:i/>
          <w:sz w:val="24"/>
          <w:szCs w:val="24"/>
          <w:lang w:val="kk-KZ" w:eastAsia="ru-RU"/>
        </w:rPr>
        <w:t>(75 мг доза үшін).</w:t>
      </w:r>
      <w:r w:rsidRPr="009B5E1B">
        <w:rPr>
          <w:rFonts w:ascii="Times New Roman" w:eastAsia="Times New Roman" w:hAnsi="Times New Roman" w:cs="Times New Roman"/>
          <w:sz w:val="24"/>
          <w:szCs w:val="24"/>
          <w:lang w:val="kk-KZ" w:eastAsia="ru-RU"/>
        </w:rPr>
        <w:t xml:space="preserve"> </w:t>
      </w:r>
    </w:p>
    <w:p w14:paraId="10B7B095" w14:textId="25048221" w:rsidR="00926544" w:rsidRPr="009B5E1B" w:rsidRDefault="00926544"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Бір жағында «І» бедері бар және екінші жағында жазу жоқ, диаметрі шамамен 15  мм, ұзындағы 7 мм, екі беті дөңес, қызыл түсті, үлбірлі қабықпен қапталған сопақша таблеткалар </w:t>
      </w:r>
      <w:r w:rsidRPr="009B5E1B">
        <w:rPr>
          <w:rFonts w:ascii="Times New Roman" w:eastAsia="Times New Roman" w:hAnsi="Times New Roman" w:cs="Times New Roman"/>
          <w:i/>
          <w:sz w:val="24"/>
          <w:szCs w:val="24"/>
          <w:lang w:val="kk-KZ" w:eastAsia="ru-RU"/>
        </w:rPr>
        <w:t>(</w:t>
      </w:r>
      <w:r w:rsidR="00771251" w:rsidRPr="009B5E1B">
        <w:rPr>
          <w:rFonts w:ascii="Times New Roman" w:eastAsia="Times New Roman" w:hAnsi="Times New Roman" w:cs="Times New Roman"/>
          <w:i/>
          <w:sz w:val="24"/>
          <w:szCs w:val="24"/>
          <w:lang w:val="kk-KZ" w:eastAsia="ru-RU"/>
        </w:rPr>
        <w:t xml:space="preserve">100 </w:t>
      </w:r>
      <w:r w:rsidRPr="009B5E1B">
        <w:rPr>
          <w:rFonts w:ascii="Times New Roman" w:eastAsia="Times New Roman" w:hAnsi="Times New Roman" w:cs="Times New Roman"/>
          <w:i/>
          <w:sz w:val="24"/>
          <w:szCs w:val="24"/>
          <w:lang w:val="kk-KZ" w:eastAsia="ru-RU"/>
        </w:rPr>
        <w:t>мг доза үшін).</w:t>
      </w:r>
      <w:r w:rsidRPr="009B5E1B">
        <w:rPr>
          <w:rFonts w:ascii="Times New Roman" w:eastAsia="Times New Roman" w:hAnsi="Times New Roman" w:cs="Times New Roman"/>
          <w:sz w:val="24"/>
          <w:szCs w:val="24"/>
          <w:lang w:val="kk-KZ" w:eastAsia="ru-RU"/>
        </w:rPr>
        <w:t xml:space="preserve"> </w:t>
      </w:r>
    </w:p>
    <w:p w14:paraId="71FDF9A0" w14:textId="44D39B6B" w:rsidR="00926544" w:rsidRPr="009B5E1B" w:rsidRDefault="00926544"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Бір жағында «Н» бедері бар және екінші жағында жазу жоқ, диаметрі шамамен 16 мм, ұзындағы 8 мм, екі беті дөңес, қызғылт түсті, үлбірлі қабықпен қапталған сопақша таблеткалар </w:t>
      </w:r>
      <w:r w:rsidR="00771251" w:rsidRPr="009B5E1B">
        <w:rPr>
          <w:rFonts w:ascii="Times New Roman" w:eastAsia="Times New Roman" w:hAnsi="Times New Roman" w:cs="Times New Roman"/>
          <w:i/>
          <w:sz w:val="24"/>
          <w:szCs w:val="24"/>
          <w:lang w:val="kk-KZ" w:eastAsia="ru-RU"/>
        </w:rPr>
        <w:t>(12</w:t>
      </w:r>
      <w:r w:rsidRPr="009B5E1B">
        <w:rPr>
          <w:rFonts w:ascii="Times New Roman" w:eastAsia="Times New Roman" w:hAnsi="Times New Roman" w:cs="Times New Roman"/>
          <w:i/>
          <w:sz w:val="24"/>
          <w:szCs w:val="24"/>
          <w:lang w:val="kk-KZ" w:eastAsia="ru-RU"/>
        </w:rPr>
        <w:t>5 мг доза үшін).</w:t>
      </w:r>
      <w:r w:rsidRPr="009B5E1B">
        <w:rPr>
          <w:rFonts w:ascii="Times New Roman" w:eastAsia="Times New Roman" w:hAnsi="Times New Roman" w:cs="Times New Roman"/>
          <w:sz w:val="24"/>
          <w:szCs w:val="24"/>
          <w:lang w:val="kk-KZ" w:eastAsia="ru-RU"/>
        </w:rPr>
        <w:t xml:space="preserve"> </w:t>
      </w:r>
    </w:p>
    <w:p w14:paraId="375E637D" w14:textId="77777777" w:rsidR="00926544" w:rsidRPr="009B5E1B" w:rsidRDefault="00926544" w:rsidP="0094554F">
      <w:pPr>
        <w:shd w:val="clear" w:color="auto" w:fill="FFFFFF"/>
        <w:spacing w:after="0" w:line="240" w:lineRule="auto"/>
        <w:contextualSpacing/>
        <w:rPr>
          <w:rFonts w:ascii="Times New Roman" w:eastAsia="Times New Roman" w:hAnsi="Times New Roman" w:cs="Times New Roman"/>
          <w:sz w:val="24"/>
          <w:szCs w:val="24"/>
          <w:lang w:val="kk-KZ" w:eastAsia="ru-RU"/>
        </w:rPr>
      </w:pPr>
    </w:p>
    <w:p w14:paraId="3B1B8FB2" w14:textId="77777777" w:rsidR="00926544" w:rsidRPr="009B5E1B" w:rsidRDefault="00926544" w:rsidP="0094554F">
      <w:pPr>
        <w:shd w:val="clear" w:color="auto" w:fill="FFFFFF"/>
        <w:spacing w:after="0" w:line="240" w:lineRule="auto"/>
        <w:contextualSpacing/>
        <w:rPr>
          <w:rFonts w:ascii="Times New Roman" w:eastAsia="Times New Roman" w:hAnsi="Times New Roman" w:cs="Times New Roman"/>
          <w:sz w:val="24"/>
          <w:szCs w:val="24"/>
          <w:lang w:val="kk-KZ" w:eastAsia="ru-RU"/>
        </w:rPr>
      </w:pPr>
    </w:p>
    <w:p w14:paraId="2B647EF9" w14:textId="77777777" w:rsidR="00926544" w:rsidRPr="009B5E1B" w:rsidRDefault="00926544" w:rsidP="0094554F">
      <w:pPr>
        <w:shd w:val="clear" w:color="auto" w:fill="FFFFFF"/>
        <w:spacing w:after="0" w:line="240" w:lineRule="auto"/>
        <w:contextualSpacing/>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4. </w:t>
      </w:r>
      <w:bookmarkStart w:id="3" w:name="2175220274"/>
      <w:bookmarkEnd w:id="1"/>
      <w:r w:rsidRPr="009B5E1B">
        <w:rPr>
          <w:rFonts w:ascii="Times New Roman" w:eastAsia="Times New Roman" w:hAnsi="Times New Roman" w:cs="Times New Roman"/>
          <w:b/>
          <w:sz w:val="24"/>
          <w:szCs w:val="24"/>
          <w:lang w:val="kk-KZ" w:eastAsia="ru-RU"/>
        </w:rPr>
        <w:t xml:space="preserve">КЛИНИКАЛЫҚ ДЕРЕКТЕР </w:t>
      </w:r>
    </w:p>
    <w:p w14:paraId="4967F218" w14:textId="77777777" w:rsidR="00926544" w:rsidRPr="009B5E1B" w:rsidRDefault="00926544" w:rsidP="0094554F">
      <w:pPr>
        <w:shd w:val="clear" w:color="auto" w:fill="FFFFFF"/>
        <w:spacing w:after="0" w:line="240" w:lineRule="auto"/>
        <w:contextualSpacing/>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4.1</w:t>
      </w:r>
      <w:r w:rsidRPr="009B5E1B">
        <w:rPr>
          <w:rFonts w:ascii="Times New Roman" w:eastAsia="Times New Roman" w:hAnsi="Times New Roman" w:cs="Times New Roman"/>
          <w:b/>
          <w:sz w:val="24"/>
          <w:szCs w:val="24"/>
          <w:lang w:val="kk-KZ" w:eastAsia="ru-RU"/>
        </w:rPr>
        <w:tab/>
        <w:t xml:space="preserve"> Қолданылуы </w:t>
      </w:r>
    </w:p>
    <w:p w14:paraId="33BF622E"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ПАЛБОЦИКЛИБ-ВИСТА дәрілік заты гормон-рецептор-оң (HR-оң), адамның эпидермалық  өсу факторының рецепторы бойынша теріс 2 (HER2) жергілікті таралған немесе метастаздық сүт безі обырын емдеу үшін көрсетілген:</w:t>
      </w:r>
    </w:p>
    <w:p w14:paraId="502641EC"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 - ароматаза тежегіштерімен біріктірілімде; </w:t>
      </w:r>
    </w:p>
    <w:p w14:paraId="66BBD1F3"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 - эндокриндік емдеуді алдын-ала қабылдаған әйелдерде фулвестрантпен біріктірілімде (5.1 бөлімді қараңыз).</w:t>
      </w:r>
    </w:p>
    <w:p w14:paraId="4E72419A"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Менопаузаға дейінгі және перименопаузадағы әйелдерде эндокриндік емдеу лютеиндеуші гормон-рилизинг гормоны (ЛГРГ) агонистімен біріктірілімде жүргізілуі керек.</w:t>
      </w:r>
    </w:p>
    <w:p w14:paraId="104B811F" w14:textId="77777777" w:rsidR="00926544" w:rsidRPr="009B5E1B" w:rsidRDefault="00926544" w:rsidP="0094554F">
      <w:pPr>
        <w:shd w:val="clear" w:color="auto" w:fill="FFFFFF"/>
        <w:spacing w:after="0" w:line="240" w:lineRule="auto"/>
        <w:contextualSpacing/>
        <w:rPr>
          <w:rFonts w:ascii="Times New Roman" w:eastAsia="Times New Roman" w:hAnsi="Times New Roman" w:cs="Times New Roman"/>
          <w:b/>
          <w:sz w:val="24"/>
          <w:szCs w:val="24"/>
          <w:lang w:val="kk-KZ" w:eastAsia="ru-RU"/>
        </w:rPr>
      </w:pPr>
    </w:p>
    <w:p w14:paraId="3BA54360" w14:textId="77777777" w:rsidR="00926544" w:rsidRPr="009B5E1B" w:rsidRDefault="00926544" w:rsidP="0094554F">
      <w:pPr>
        <w:spacing w:after="0" w:line="240" w:lineRule="auto"/>
        <w:contextualSpacing/>
        <w:rPr>
          <w:rFonts w:ascii="Times New Roman" w:eastAsia="Times New Roman" w:hAnsi="Times New Roman" w:cs="Times New Roman"/>
          <w:b/>
          <w:sz w:val="24"/>
          <w:szCs w:val="24"/>
          <w:lang w:val="kk-KZ" w:eastAsia="ru-RU"/>
        </w:rPr>
      </w:pPr>
    </w:p>
    <w:p w14:paraId="4E168DCB"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lastRenderedPageBreak/>
        <w:t>4.2 Дозалау режимі және қолдану тәсілі</w:t>
      </w:r>
    </w:p>
    <w:p w14:paraId="524A8F5E"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ПАЛБОЦИКЛИБ-ВИСТА дәрілік затымен емдеуді ісікке қарсы дәрілік заттарды қолдану бойынша тәжірибесі бар дәрігердің бақылауымен бастау және жүргізу қажет.</w:t>
      </w:r>
    </w:p>
    <w:p w14:paraId="116AF533" w14:textId="77777777" w:rsidR="00926544" w:rsidRPr="009B5E1B" w:rsidRDefault="00926544" w:rsidP="0094554F">
      <w:pPr>
        <w:shd w:val="clear" w:color="auto" w:fill="FFFFFF"/>
        <w:spacing w:after="0" w:line="240" w:lineRule="auto"/>
        <w:jc w:val="both"/>
        <w:rPr>
          <w:rFonts w:ascii="Times New Roman" w:eastAsia="Calibri" w:hAnsi="Times New Roman" w:cs="Times New Roman"/>
          <w:b/>
          <w:spacing w:val="-5"/>
          <w:sz w:val="24"/>
          <w:szCs w:val="24"/>
          <w:lang w:val="kk-KZ"/>
        </w:rPr>
      </w:pPr>
      <w:r w:rsidRPr="009B5E1B">
        <w:rPr>
          <w:rFonts w:ascii="Times New Roman" w:eastAsia="Times New Roman" w:hAnsi="Times New Roman" w:cs="Times New Roman"/>
          <w:b/>
          <w:sz w:val="24"/>
          <w:szCs w:val="24"/>
          <w:lang w:val="kk-KZ" w:eastAsia="ru-RU"/>
        </w:rPr>
        <w:t>Дозалау режимі</w:t>
      </w:r>
      <w:r w:rsidRPr="009B5E1B">
        <w:rPr>
          <w:rFonts w:ascii="Times New Roman" w:eastAsia="Calibri" w:hAnsi="Times New Roman" w:cs="Times New Roman"/>
          <w:b/>
          <w:spacing w:val="-5"/>
          <w:sz w:val="24"/>
          <w:szCs w:val="24"/>
          <w:lang w:val="kk-KZ"/>
        </w:rPr>
        <w:t xml:space="preserve"> </w:t>
      </w:r>
    </w:p>
    <w:p w14:paraId="4F4D5628" w14:textId="3A93E4D6"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Палбоциклибтің ұсынылатын дозасы 21 күн бойы үзіліссіз, тәулігіне бір рет 125 мг құрайды, содан кейін препаратты қабылаусыз (3/1 режим) 7 күндік үзіліспен </w:t>
      </w:r>
      <w:r w:rsidR="00AC7AA8" w:rsidRPr="009B5E1B">
        <w:rPr>
          <w:rFonts w:ascii="Times New Roman" w:eastAsia="Times New Roman" w:hAnsi="Times New Roman" w:cs="Times New Roman"/>
          <w:bCs/>
          <w:sz w:val="24"/>
          <w:szCs w:val="24"/>
          <w:lang w:val="kk-KZ" w:eastAsia="ru-RU"/>
        </w:rPr>
        <w:t>емдеудің толық циклін қалыптастыру үшін</w:t>
      </w:r>
      <w:r w:rsidR="00AC7AA8" w:rsidRPr="009B5E1B">
        <w:rPr>
          <w:rFonts w:ascii="Times New Roman" w:eastAsia="Times New Roman" w:hAnsi="Times New Roman" w:cs="Times New Roman"/>
          <w:bCs/>
          <w:sz w:val="28"/>
          <w:szCs w:val="28"/>
          <w:lang w:val="kk-KZ" w:eastAsia="ru-RU"/>
        </w:rPr>
        <w:t xml:space="preserve"> </w:t>
      </w:r>
      <w:r w:rsidR="00AC7AA8" w:rsidRPr="009B5E1B">
        <w:rPr>
          <w:rFonts w:ascii="Times New Roman" w:eastAsia="Times New Roman" w:hAnsi="Times New Roman" w:cs="Times New Roman"/>
          <w:bCs/>
          <w:sz w:val="24"/>
          <w:szCs w:val="24"/>
          <w:lang w:val="kk-KZ" w:eastAsia="ru-RU"/>
        </w:rPr>
        <w:t>28 күнді</w:t>
      </w:r>
      <w:r w:rsidRPr="009B5E1B">
        <w:rPr>
          <w:rFonts w:ascii="Times New Roman" w:eastAsia="Times New Roman" w:hAnsi="Times New Roman" w:cs="Times New Roman"/>
          <w:bCs/>
          <w:sz w:val="24"/>
          <w:szCs w:val="24"/>
          <w:lang w:val="kk-KZ" w:eastAsia="ru-RU"/>
        </w:rPr>
        <w:t xml:space="preserve"> құрайды. ПАЛБОЦИКЛИБ-ВИСТА дәрілік затымен емдеуді емдеудің клиникалық тиімділігі сақталғанға дейін немесе оның қолайсыз уытты әсері пайда болғанға дейін жалғастыру керек.</w:t>
      </w:r>
    </w:p>
    <w:p w14:paraId="64EF11F3"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Палбоциклибпен бір мезгілде қолданғанда ароматаза тежегішін медициналық қолдану жөніндегі нұсқаулықта көрсетілген сызба бойынша қолдану керек. Менопаузаға дейінгі және перименопаузадағы әйелдерде палбоциклибті ароматаза тежегіштерімен біріктіріп емдеуді әрдайым ЛГРГ агонистімен үйлестіру қажет (4.4 бөлімді қараңыз).</w:t>
      </w:r>
    </w:p>
    <w:p w14:paraId="429073D0" w14:textId="6FD8FC5F"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Палбоциклибпен бір мезгілде қолданғанда фулвестранттың ұсынылған дозасы емдеудің 1-ші, 15-ші және 29-шы күндерінде, содан кейін айына 1 рет бұлшықет ішіне қолданылатын 500 мг құрайды. </w:t>
      </w:r>
      <w:r w:rsidR="00AC7AA8" w:rsidRPr="009B5E1B">
        <w:rPr>
          <w:rFonts w:ascii="Times New Roman" w:eastAsia="Times New Roman" w:hAnsi="Times New Roman" w:cs="Times New Roman"/>
          <w:bCs/>
          <w:sz w:val="24"/>
          <w:szCs w:val="24"/>
          <w:lang w:val="kk-KZ" w:eastAsia="ru-RU"/>
        </w:rPr>
        <w:t xml:space="preserve">Толығырақ </w:t>
      </w:r>
      <w:r w:rsidRPr="009B5E1B">
        <w:rPr>
          <w:rFonts w:ascii="Times New Roman" w:eastAsia="Times New Roman" w:hAnsi="Times New Roman" w:cs="Times New Roman"/>
          <w:bCs/>
          <w:sz w:val="24"/>
          <w:szCs w:val="24"/>
          <w:lang w:val="kk-KZ" w:eastAsia="ru-RU"/>
        </w:rPr>
        <w:t xml:space="preserve">ақпарат алу үшін фулвестранттың медициналық қолдану жөніндегі нұсқаулығын қараңыз. Менопаузаға дейінгі және перименопаузадағы әйелдер палбоциклибті фулвестрантпен біріктіріп емдеуді бастамас бұрын және емдеу кезінде жергілікті клиникалық тәжірибе стандарттарына сәйкес ЛГРГ агонистерін қолдануы керек. </w:t>
      </w:r>
    </w:p>
    <w:p w14:paraId="3AB7D8EA"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Пациенттерге дәрілік затты күнделікті шамамен бір уақытта қабылдау керек екенін ескерту керек. Егер пациент препараттың дозасын қабылдағаннан кейін құсса немесе пациент доза қабылдауды өткізіп алса, препараттың қосымша дозасын сол күні қабылдауға болмайды. Келесі тағайындалған дозаны әдеттегі уақытта қабылдау керек.</w:t>
      </w:r>
    </w:p>
    <w:p w14:paraId="3A09677E"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i/>
          <w:sz w:val="24"/>
          <w:szCs w:val="24"/>
          <w:lang w:val="kk-KZ" w:eastAsia="ru-RU"/>
        </w:rPr>
      </w:pPr>
      <w:r w:rsidRPr="009B5E1B">
        <w:rPr>
          <w:rFonts w:ascii="Times New Roman" w:eastAsia="Times New Roman" w:hAnsi="Times New Roman" w:cs="Times New Roman"/>
          <w:bCs/>
          <w:i/>
          <w:sz w:val="24"/>
          <w:szCs w:val="24"/>
          <w:lang w:val="kk-KZ" w:eastAsia="ru-RU"/>
        </w:rPr>
        <w:t>Дозаны түзету</w:t>
      </w:r>
    </w:p>
    <w:p w14:paraId="15D4287D"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Жеке қауіпсіздік пен жағымдылықты ескере отырып, ПАЛБОЦИКЛИБ-ВИСТА дәрілік затының дозасын түзету ұсынылады.</w:t>
      </w:r>
    </w:p>
    <w:p w14:paraId="0722037A" w14:textId="36C416E9"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Кейбір жағымсыз реакцияларды түзету үшін дозаны уақытша тоқтату/кейінге қалдыру және/немесе төмендету немесе 1, 2 және 3-кестелерде келтірілген дозаны төмендету </w:t>
      </w:r>
      <w:r w:rsidR="002F28C7" w:rsidRPr="009B5E1B">
        <w:rPr>
          <w:rFonts w:ascii="Times New Roman" w:eastAsia="Times New Roman" w:hAnsi="Times New Roman" w:cs="Times New Roman"/>
          <w:bCs/>
          <w:sz w:val="24"/>
          <w:szCs w:val="24"/>
          <w:lang w:val="kk-KZ" w:eastAsia="ru-RU"/>
        </w:rPr>
        <w:t>сызбаларына</w:t>
      </w:r>
      <w:r w:rsidRPr="009B5E1B">
        <w:rPr>
          <w:rFonts w:ascii="Times New Roman" w:eastAsia="Times New Roman" w:hAnsi="Times New Roman" w:cs="Times New Roman"/>
          <w:bCs/>
          <w:sz w:val="24"/>
          <w:szCs w:val="24"/>
          <w:lang w:val="kk-KZ" w:eastAsia="ru-RU"/>
        </w:rPr>
        <w:t xml:space="preserve"> сәйкес препаратпен емдеуді толық тоқтату қажет болуы мүмкін (4.4 және 4.8 бөлімдерді қараңыз).</w:t>
      </w:r>
    </w:p>
    <w:p w14:paraId="3EEC1E69"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p>
    <w:p w14:paraId="035779BD" w14:textId="77777777" w:rsidR="00926544" w:rsidRPr="009B5E1B" w:rsidRDefault="00926544" w:rsidP="0094554F">
      <w:pPr>
        <w:keepLines/>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1 Кесте. Жағымсыз реакциялар дамыған жағдайда ПАЛБОЦИКЛИБ-ВИСТА дәрілік затының дозасын өзгерту жөніндегі ұсыныстар</w:t>
      </w:r>
    </w:p>
    <w:p w14:paraId="4DE60819" w14:textId="77777777" w:rsidR="00926544" w:rsidRPr="009B5E1B" w:rsidRDefault="00926544" w:rsidP="0094554F">
      <w:pPr>
        <w:keepLines/>
        <w:widowControl w:val="0"/>
        <w:tabs>
          <w:tab w:val="left" w:pos="1080"/>
        </w:tabs>
        <w:autoSpaceDE w:val="0"/>
        <w:autoSpaceDN w:val="0"/>
        <w:adjustRightInd w:val="0"/>
        <w:spacing w:after="0" w:line="240" w:lineRule="auto"/>
        <w:ind w:left="1080" w:hanging="1080"/>
        <w:contextualSpacing/>
        <w:jc w:val="both"/>
        <w:rPr>
          <w:rFonts w:ascii="Times New Roman" w:eastAsia="Times New Roman" w:hAnsi="Times New Roman" w:cs="Times New Roman"/>
          <w:b/>
          <w:sz w:val="24"/>
          <w:szCs w:val="24"/>
          <w:lang w:val="kk-KZ"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48"/>
        <w:gridCol w:w="4842"/>
      </w:tblGrid>
      <w:tr w:rsidR="009B5E1B" w:rsidRPr="009B5E1B" w14:paraId="6449AE5C" w14:textId="77777777" w:rsidTr="004304F8">
        <w:trPr>
          <w:jc w:val="center"/>
        </w:trPr>
        <w:tc>
          <w:tcPr>
            <w:tcW w:w="3948" w:type="dxa"/>
            <w:shd w:val="clear" w:color="000000" w:fill="auto"/>
          </w:tcPr>
          <w:p w14:paraId="0CD1890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b/>
                <w:caps/>
                <w:sz w:val="24"/>
                <w:szCs w:val="24"/>
                <w:lang w:eastAsia="ru-RU"/>
              </w:rPr>
            </w:pPr>
            <w:r w:rsidRPr="009B5E1B">
              <w:rPr>
                <w:rFonts w:ascii="Times New Roman" w:eastAsia="Times New Roman" w:hAnsi="Times New Roman" w:cs="Times New Roman"/>
                <w:b/>
                <w:sz w:val="24"/>
                <w:szCs w:val="24"/>
                <w:lang w:eastAsia="ru-RU"/>
              </w:rPr>
              <w:t>Доза деңгейі</w:t>
            </w:r>
          </w:p>
        </w:tc>
        <w:tc>
          <w:tcPr>
            <w:tcW w:w="4842" w:type="dxa"/>
            <w:shd w:val="clear" w:color="000000" w:fill="auto"/>
          </w:tcPr>
          <w:p w14:paraId="5D822170"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b/>
                <w:sz w:val="24"/>
                <w:szCs w:val="24"/>
                <w:lang w:eastAsia="ru-RU"/>
              </w:rPr>
              <w:t>Доза</w:t>
            </w:r>
          </w:p>
        </w:tc>
      </w:tr>
      <w:tr w:rsidR="009B5E1B" w:rsidRPr="009B5E1B" w14:paraId="2D89D976" w14:textId="77777777" w:rsidTr="004304F8">
        <w:trPr>
          <w:jc w:val="center"/>
        </w:trPr>
        <w:tc>
          <w:tcPr>
            <w:tcW w:w="3948" w:type="dxa"/>
            <w:shd w:val="clear" w:color="000000" w:fill="auto"/>
          </w:tcPr>
          <w:p w14:paraId="79B2F61B" w14:textId="77777777" w:rsidR="00926544" w:rsidRPr="009B5E1B" w:rsidRDefault="00926544" w:rsidP="0094554F">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Ұсынылатын доза</w:t>
            </w:r>
          </w:p>
        </w:tc>
        <w:tc>
          <w:tcPr>
            <w:tcW w:w="4842" w:type="dxa"/>
            <w:shd w:val="clear" w:color="000000" w:fill="auto"/>
          </w:tcPr>
          <w:p w14:paraId="61985F38" w14:textId="60695FE9" w:rsidR="00926544" w:rsidRPr="009B5E1B" w:rsidRDefault="00756BB1" w:rsidP="00756BB1">
            <w:pPr>
              <w:keepLines/>
              <w:pageBreakBefore/>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тәулігіне 125 мг</w:t>
            </w:r>
          </w:p>
        </w:tc>
      </w:tr>
      <w:tr w:rsidR="009B5E1B" w:rsidRPr="009B5E1B" w14:paraId="731D3B36" w14:textId="77777777" w:rsidTr="004304F8">
        <w:trPr>
          <w:jc w:val="center"/>
        </w:trPr>
        <w:tc>
          <w:tcPr>
            <w:tcW w:w="3948" w:type="dxa"/>
            <w:shd w:val="clear" w:color="000000" w:fill="auto"/>
          </w:tcPr>
          <w:p w14:paraId="1C684FD9" w14:textId="2E6B3D79" w:rsidR="00926544" w:rsidRPr="009B5E1B" w:rsidRDefault="00756BB1" w:rsidP="00756BB1">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val="kk-KZ" w:eastAsia="ru-RU"/>
              </w:rPr>
              <w:t>Д</w:t>
            </w:r>
            <w:r w:rsidRPr="009B5E1B">
              <w:rPr>
                <w:rFonts w:ascii="Times New Roman" w:eastAsia="Times New Roman" w:hAnsi="Times New Roman" w:cs="Times New Roman"/>
                <w:sz w:val="24"/>
                <w:szCs w:val="24"/>
                <w:lang w:eastAsia="ru-RU"/>
              </w:rPr>
              <w:t xml:space="preserve">озаны </w:t>
            </w:r>
            <w:r w:rsidRPr="009B5E1B">
              <w:rPr>
                <w:rFonts w:ascii="Times New Roman" w:eastAsia="Times New Roman" w:hAnsi="Times New Roman" w:cs="Times New Roman"/>
                <w:sz w:val="24"/>
                <w:szCs w:val="24"/>
                <w:lang w:val="kk-KZ" w:eastAsia="ru-RU"/>
              </w:rPr>
              <w:t>б</w:t>
            </w:r>
            <w:r w:rsidR="00926544" w:rsidRPr="009B5E1B">
              <w:rPr>
                <w:rFonts w:ascii="Times New Roman" w:eastAsia="Times New Roman" w:hAnsi="Times New Roman" w:cs="Times New Roman"/>
                <w:sz w:val="24"/>
                <w:szCs w:val="24"/>
                <w:lang w:eastAsia="ru-RU"/>
              </w:rPr>
              <w:t>ірінші азайту</w:t>
            </w:r>
          </w:p>
        </w:tc>
        <w:tc>
          <w:tcPr>
            <w:tcW w:w="4842" w:type="dxa"/>
            <w:shd w:val="clear" w:color="000000" w:fill="auto"/>
          </w:tcPr>
          <w:p w14:paraId="68CBF259" w14:textId="365E7B87" w:rsidR="00926544" w:rsidRPr="009B5E1B" w:rsidRDefault="00756BB1" w:rsidP="00756BB1">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тәулігіне 100 мг</w:t>
            </w:r>
          </w:p>
        </w:tc>
      </w:tr>
      <w:tr w:rsidR="009B5E1B" w:rsidRPr="009B5E1B" w14:paraId="22EE27C1" w14:textId="77777777" w:rsidTr="004304F8">
        <w:trPr>
          <w:jc w:val="center"/>
        </w:trPr>
        <w:tc>
          <w:tcPr>
            <w:tcW w:w="3948" w:type="dxa"/>
            <w:shd w:val="clear" w:color="000000" w:fill="auto"/>
          </w:tcPr>
          <w:p w14:paraId="437582A0" w14:textId="30401E9C" w:rsidR="00926544" w:rsidRPr="009B5E1B" w:rsidRDefault="00756BB1" w:rsidP="0094554F">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val="kk-KZ" w:eastAsia="ru-RU"/>
              </w:rPr>
            </w:pPr>
            <w:r w:rsidRPr="009B5E1B">
              <w:rPr>
                <w:rFonts w:ascii="Times New Roman" w:eastAsia="Times New Roman" w:hAnsi="Times New Roman" w:cs="Times New Roman"/>
                <w:sz w:val="24"/>
                <w:szCs w:val="24"/>
                <w:lang w:eastAsia="ru-RU"/>
              </w:rPr>
              <w:t>Дозаны</w:t>
            </w:r>
            <w:r w:rsidR="00926544" w:rsidRPr="009B5E1B">
              <w:rPr>
                <w:rFonts w:ascii="Times New Roman" w:eastAsia="Times New Roman" w:hAnsi="Times New Roman" w:cs="Times New Roman"/>
                <w:sz w:val="24"/>
                <w:szCs w:val="24"/>
                <w:lang w:eastAsia="ru-RU"/>
              </w:rPr>
              <w:t xml:space="preserve"> екінші </w:t>
            </w:r>
            <w:r w:rsidR="00926544" w:rsidRPr="009B5E1B">
              <w:rPr>
                <w:rFonts w:ascii="Times New Roman" w:eastAsia="Times New Roman" w:hAnsi="Times New Roman" w:cs="Times New Roman"/>
                <w:sz w:val="24"/>
                <w:szCs w:val="24"/>
                <w:lang w:val="kk-KZ" w:eastAsia="ru-RU"/>
              </w:rPr>
              <w:t>азайту</w:t>
            </w:r>
          </w:p>
        </w:tc>
        <w:tc>
          <w:tcPr>
            <w:tcW w:w="4842" w:type="dxa"/>
            <w:shd w:val="clear" w:color="000000" w:fill="auto"/>
          </w:tcPr>
          <w:p w14:paraId="0E20FF48" w14:textId="20499F5A" w:rsidR="00926544" w:rsidRPr="009B5E1B" w:rsidRDefault="00756BB1" w:rsidP="00756BB1">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тәулігіне 75 мг</w:t>
            </w:r>
            <w:r w:rsidR="00926544" w:rsidRPr="009B5E1B">
              <w:rPr>
                <w:rFonts w:ascii="Times New Roman" w:eastAsia="Times New Roman" w:hAnsi="Times New Roman" w:cs="Times New Roman"/>
                <w:sz w:val="24"/>
                <w:szCs w:val="24"/>
                <w:lang w:eastAsia="ru-RU"/>
              </w:rPr>
              <w:t>*</w:t>
            </w:r>
          </w:p>
        </w:tc>
      </w:tr>
    </w:tbl>
    <w:p w14:paraId="2577CC3D" w14:textId="77777777" w:rsidR="00926544" w:rsidRPr="009B5E1B" w:rsidRDefault="00926544" w:rsidP="0094554F">
      <w:pPr>
        <w:spacing w:after="0" w:line="240" w:lineRule="auto"/>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Егер дозаны тәулігіне 75 мг-ден төмен төмендету қажет болса, емдеуді тоқтату керек.</w:t>
      </w:r>
    </w:p>
    <w:p w14:paraId="7FE311AE" w14:textId="77777777" w:rsidR="00926544" w:rsidRPr="009B5E1B" w:rsidRDefault="00926544" w:rsidP="0094554F">
      <w:pPr>
        <w:spacing w:after="0" w:line="240" w:lineRule="auto"/>
        <w:jc w:val="both"/>
        <w:rPr>
          <w:rFonts w:ascii="Times New Roman" w:eastAsia="Times New Roman" w:hAnsi="Times New Roman" w:cs="Times New Roman"/>
          <w:sz w:val="24"/>
          <w:szCs w:val="24"/>
          <w:lang w:eastAsia="ru-RU"/>
        </w:rPr>
      </w:pPr>
    </w:p>
    <w:p w14:paraId="452A3207" w14:textId="77777777" w:rsidR="00926544" w:rsidRPr="009B5E1B" w:rsidRDefault="00926544" w:rsidP="0094554F">
      <w:pPr>
        <w:spacing w:after="0" w:line="240" w:lineRule="auto"/>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Емдеу басталғанға дейін және әр циклдің басында, сондай-ақ алғашқы 2 циклдің 15-ші күнінде және клиникалық қажет болғанда жалпы қан талдауын жүргізу қажет. Алғашқы 6 цикл кезінде ең көп дегенде 1 немесе 2 дәрежелі нейтропения</w:t>
      </w:r>
      <w:r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б</w:t>
      </w:r>
      <w:r w:rsidRPr="009B5E1B">
        <w:rPr>
          <w:rFonts w:ascii="Times New Roman" w:eastAsia="Times New Roman" w:hAnsi="Times New Roman" w:cs="Times New Roman"/>
          <w:sz w:val="24"/>
          <w:szCs w:val="24"/>
          <w:lang w:val="kk-KZ" w:eastAsia="ru-RU"/>
        </w:rPr>
        <w:t xml:space="preserve">айқалған </w:t>
      </w:r>
      <w:r w:rsidRPr="009B5E1B">
        <w:rPr>
          <w:rFonts w:ascii="Times New Roman" w:eastAsia="Times New Roman" w:hAnsi="Times New Roman" w:cs="Times New Roman"/>
          <w:sz w:val="24"/>
          <w:szCs w:val="24"/>
          <w:lang w:eastAsia="ru-RU"/>
        </w:rPr>
        <w:t>пациенттер цикл басталғанға дейін немесе клиникалық қажет болғанда әр 3 ай сайын келесі циклдар үшін жалпы қан талдауын жүргізуі керек.</w:t>
      </w:r>
    </w:p>
    <w:p w14:paraId="7ECE0D15" w14:textId="77777777" w:rsidR="00926544" w:rsidRPr="009B5E1B" w:rsidRDefault="00926544" w:rsidP="0094554F">
      <w:pPr>
        <w:spacing w:after="0" w:line="240" w:lineRule="auto"/>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ПАЛБОЦИКЛИБ-ВИСТА </w:t>
      </w:r>
      <w:r w:rsidRPr="009B5E1B">
        <w:rPr>
          <w:rFonts w:ascii="Times New Roman" w:eastAsia="Times New Roman" w:hAnsi="Times New Roman" w:cs="Times New Roman"/>
          <w:sz w:val="24"/>
          <w:szCs w:val="24"/>
          <w:lang w:val="kk-KZ" w:eastAsia="ru-RU"/>
        </w:rPr>
        <w:t xml:space="preserve">дәрілік затын </w:t>
      </w:r>
      <w:r w:rsidRPr="009B5E1B">
        <w:rPr>
          <w:rFonts w:ascii="Times New Roman" w:eastAsia="Times New Roman" w:hAnsi="Times New Roman" w:cs="Times New Roman"/>
          <w:sz w:val="24"/>
          <w:szCs w:val="24"/>
          <w:lang w:eastAsia="ru-RU"/>
        </w:rPr>
        <w:t>нейтрофилдердің абсолютті саны (</w:t>
      </w:r>
      <w:r w:rsidRPr="009B5E1B">
        <w:rPr>
          <w:rFonts w:ascii="Times New Roman" w:eastAsia="Times New Roman" w:hAnsi="Times New Roman" w:cs="Times New Roman"/>
          <w:sz w:val="24"/>
          <w:szCs w:val="24"/>
          <w:lang w:val="kk-KZ" w:eastAsia="ru-RU"/>
        </w:rPr>
        <w:t>НАС</w:t>
      </w:r>
      <w:r w:rsidRPr="009B5E1B">
        <w:rPr>
          <w:rFonts w:ascii="Times New Roman" w:eastAsia="Times New Roman" w:hAnsi="Times New Roman" w:cs="Times New Roman"/>
          <w:sz w:val="24"/>
          <w:szCs w:val="24"/>
          <w:lang w:eastAsia="ru-RU"/>
        </w:rPr>
        <w:t>) ≥ 1000/мм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 xml:space="preserve"> және тромбоциттер саны ≥ 50 000/мм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 xml:space="preserve"> болғанда</w:t>
      </w:r>
      <w:r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қолдану ұсынылады.</w:t>
      </w:r>
    </w:p>
    <w:p w14:paraId="41D8D6F7" w14:textId="77777777" w:rsidR="00926544" w:rsidRPr="009B5E1B" w:rsidRDefault="00926544" w:rsidP="0094554F">
      <w:pPr>
        <w:spacing w:after="0" w:line="240" w:lineRule="auto"/>
        <w:jc w:val="both"/>
        <w:rPr>
          <w:rFonts w:ascii="Times New Roman" w:eastAsia="Times New Roman" w:hAnsi="Times New Roman" w:cs="Times New Roman"/>
          <w:bCs/>
          <w:iCs/>
          <w:sz w:val="24"/>
          <w:szCs w:val="24"/>
          <w:lang w:eastAsia="ru-RU"/>
        </w:rPr>
      </w:pPr>
    </w:p>
    <w:p w14:paraId="36BB90C8" w14:textId="1FDA89AF" w:rsidR="00926544" w:rsidRPr="009B5E1B" w:rsidRDefault="00926544" w:rsidP="0094554F">
      <w:pPr>
        <w:keepLines/>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 xml:space="preserve">2 </w:t>
      </w:r>
      <w:r w:rsidRPr="009B5E1B">
        <w:rPr>
          <w:rFonts w:ascii="Times New Roman" w:eastAsia="Times New Roman" w:hAnsi="Times New Roman" w:cs="Times New Roman"/>
          <w:b/>
          <w:sz w:val="24"/>
          <w:szCs w:val="24"/>
          <w:lang w:eastAsia="ru-RU"/>
        </w:rPr>
        <w:t xml:space="preserve">Кесте. ПАЛБОЦИКЛИБ-ВИСТА </w:t>
      </w:r>
      <w:r w:rsidRPr="009B5E1B">
        <w:rPr>
          <w:rFonts w:ascii="Times New Roman" w:eastAsia="Times New Roman" w:hAnsi="Times New Roman" w:cs="Times New Roman"/>
          <w:b/>
          <w:sz w:val="24"/>
          <w:szCs w:val="24"/>
          <w:lang w:val="kk-KZ" w:eastAsia="ru-RU"/>
        </w:rPr>
        <w:t xml:space="preserve">дәрілік затының </w:t>
      </w:r>
      <w:r w:rsidRPr="009B5E1B">
        <w:rPr>
          <w:rFonts w:ascii="Times New Roman" w:eastAsia="Times New Roman" w:hAnsi="Times New Roman" w:cs="Times New Roman"/>
          <w:b/>
          <w:sz w:val="24"/>
          <w:szCs w:val="24"/>
          <w:lang w:eastAsia="ru-RU"/>
        </w:rPr>
        <w:t xml:space="preserve">дозасын </w:t>
      </w:r>
      <w:r w:rsidR="00756BB1" w:rsidRPr="009B5E1B">
        <w:rPr>
          <w:rFonts w:ascii="Times New Roman" w:eastAsia="Times New Roman" w:hAnsi="Times New Roman" w:cs="Times New Roman"/>
          <w:b/>
          <w:sz w:val="24"/>
          <w:szCs w:val="24"/>
          <w:lang w:val="kk-KZ" w:eastAsia="ru-RU"/>
        </w:rPr>
        <w:t>өзгерту</w:t>
      </w:r>
      <w:r w:rsidR="00756BB1" w:rsidRPr="009B5E1B">
        <w:rPr>
          <w:rFonts w:ascii="Times New Roman" w:eastAsia="Times New Roman" w:hAnsi="Times New Roman" w:cs="Times New Roman"/>
          <w:b/>
          <w:sz w:val="28"/>
          <w:szCs w:val="28"/>
          <w:lang w:eastAsia="ru-RU"/>
        </w:rPr>
        <w:t xml:space="preserve"> </w:t>
      </w:r>
      <w:r w:rsidRPr="009B5E1B">
        <w:rPr>
          <w:rFonts w:ascii="Times New Roman" w:eastAsia="Times New Roman" w:hAnsi="Times New Roman" w:cs="Times New Roman"/>
          <w:b/>
          <w:sz w:val="24"/>
          <w:szCs w:val="24"/>
          <w:lang w:eastAsia="ru-RU"/>
        </w:rPr>
        <w:t>және гематологиялық уыттылық дамыған</w:t>
      </w:r>
      <w:r w:rsidRPr="009B5E1B">
        <w:rPr>
          <w:rFonts w:ascii="Times New Roman" w:eastAsia="Times New Roman" w:hAnsi="Times New Roman" w:cs="Times New Roman"/>
          <w:b/>
          <w:sz w:val="24"/>
          <w:szCs w:val="24"/>
          <w:lang w:val="kk-KZ" w:eastAsia="ru-RU"/>
        </w:rPr>
        <w:t>да</w:t>
      </w:r>
      <w:r w:rsidRPr="009B5E1B">
        <w:rPr>
          <w:rFonts w:ascii="Times New Roman" w:eastAsia="Times New Roman" w:hAnsi="Times New Roman" w:cs="Times New Roman"/>
          <w:b/>
          <w:sz w:val="24"/>
          <w:szCs w:val="24"/>
          <w:lang w:eastAsia="ru-RU"/>
        </w:rPr>
        <w:t xml:space="preserve"> пациенттерді жүргізу</w:t>
      </w:r>
      <w:r w:rsidRPr="009B5E1B">
        <w:rPr>
          <w:rFonts w:ascii="Times New Roman" w:eastAsia="Times New Roman" w:hAnsi="Times New Roman" w:cs="Times New Roman"/>
          <w:b/>
          <w:sz w:val="24"/>
          <w:szCs w:val="24"/>
          <w:lang w:val="kk-KZ" w:eastAsia="ru-RU"/>
        </w:rPr>
        <w:t xml:space="preserve"> </w:t>
      </w:r>
      <w:r w:rsidRPr="009B5E1B">
        <w:rPr>
          <w:rFonts w:ascii="Times New Roman" w:eastAsia="Times New Roman" w:hAnsi="Times New Roman" w:cs="Times New Roman"/>
          <w:b/>
          <w:sz w:val="24"/>
          <w:szCs w:val="24"/>
          <w:lang w:eastAsia="ru-RU"/>
        </w:rPr>
        <w:t>тактикасы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2747"/>
        <w:gridCol w:w="6095"/>
      </w:tblGrid>
      <w:tr w:rsidR="009B5E1B" w:rsidRPr="009B5E1B" w14:paraId="2FCA3841" w14:textId="77777777" w:rsidTr="004304F8">
        <w:trPr>
          <w:jc w:val="center"/>
        </w:trPr>
        <w:tc>
          <w:tcPr>
            <w:tcW w:w="2755" w:type="dxa"/>
            <w:gridSpan w:val="2"/>
          </w:tcPr>
          <w:p w14:paraId="54AE1455"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lastRenderedPageBreak/>
              <w:t>CTCAE</w:t>
            </w:r>
            <w:r w:rsidRPr="009B5E1B">
              <w:rPr>
                <w:rFonts w:ascii="Times New Roman" w:eastAsia="Times New Roman" w:hAnsi="Times New Roman" w:cs="Times New Roman"/>
                <w:b/>
                <w:sz w:val="24"/>
                <w:szCs w:val="24"/>
                <w:lang w:val="kk-KZ" w:eastAsia="ru-RU"/>
              </w:rPr>
              <w:t xml:space="preserve"> бойынша ауырлық дәрежесі</w:t>
            </w:r>
          </w:p>
        </w:tc>
        <w:tc>
          <w:tcPr>
            <w:tcW w:w="6095" w:type="dxa"/>
          </w:tcPr>
          <w:p w14:paraId="354EEC41"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b/>
                <w:sz w:val="24"/>
                <w:szCs w:val="24"/>
                <w:lang w:eastAsia="ru-RU"/>
              </w:rPr>
            </w:pPr>
            <w:r w:rsidRPr="009B5E1B">
              <w:rPr>
                <w:rFonts w:ascii="Times New Roman" w:eastAsia="Times New Roman" w:hAnsi="Times New Roman" w:cs="Times New Roman"/>
                <w:b/>
                <w:sz w:val="24"/>
                <w:szCs w:val="24"/>
                <w:lang w:eastAsia="ru-RU"/>
              </w:rPr>
              <w:t>Дозаны өзгерту</w:t>
            </w:r>
          </w:p>
        </w:tc>
      </w:tr>
      <w:tr w:rsidR="009B5E1B" w:rsidRPr="009B5E1B" w14:paraId="61B9C369" w14:textId="77777777" w:rsidTr="004304F8">
        <w:trPr>
          <w:jc w:val="center"/>
        </w:trPr>
        <w:tc>
          <w:tcPr>
            <w:tcW w:w="2755" w:type="dxa"/>
            <w:gridSpan w:val="2"/>
          </w:tcPr>
          <w:p w14:paraId="7BDCE9C1" w14:textId="27965E94"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val="kk-KZ" w:eastAsia="ru-RU"/>
              </w:rPr>
            </w:pPr>
            <w:r w:rsidRPr="009B5E1B">
              <w:rPr>
                <w:rFonts w:ascii="Times New Roman" w:eastAsia="Times New Roman" w:hAnsi="Times New Roman" w:cs="Times New Roman"/>
                <w:sz w:val="24"/>
                <w:szCs w:val="24"/>
                <w:lang w:eastAsia="ru-RU"/>
              </w:rPr>
              <w:t>1 немесе 2 ауырлық дәреже</w:t>
            </w:r>
            <w:r w:rsidR="00756BB1" w:rsidRPr="009B5E1B">
              <w:rPr>
                <w:rFonts w:ascii="Times New Roman" w:eastAsia="Times New Roman" w:hAnsi="Times New Roman" w:cs="Times New Roman"/>
                <w:sz w:val="24"/>
                <w:szCs w:val="24"/>
                <w:lang w:val="kk-KZ" w:eastAsia="ru-RU"/>
              </w:rPr>
              <w:t>сі</w:t>
            </w:r>
            <w:r w:rsidRPr="009B5E1B">
              <w:rPr>
                <w:rFonts w:ascii="Times New Roman" w:eastAsia="Times New Roman" w:hAnsi="Times New Roman" w:cs="Times New Roman"/>
                <w:sz w:val="24"/>
                <w:szCs w:val="24"/>
                <w:lang w:val="kk-KZ" w:eastAsia="ru-RU"/>
              </w:rPr>
              <w:t xml:space="preserve"> </w:t>
            </w:r>
          </w:p>
        </w:tc>
        <w:tc>
          <w:tcPr>
            <w:tcW w:w="6095" w:type="dxa"/>
          </w:tcPr>
          <w:p w14:paraId="650090A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Препараттың дозасын түзету қажет емес.</w:t>
            </w:r>
          </w:p>
        </w:tc>
      </w:tr>
      <w:tr w:rsidR="009B5E1B" w:rsidRPr="009B5E1B" w14:paraId="07E7FC8C" w14:textId="77777777" w:rsidTr="004304F8">
        <w:trPr>
          <w:jc w:val="center"/>
        </w:trPr>
        <w:tc>
          <w:tcPr>
            <w:tcW w:w="2755" w:type="dxa"/>
            <w:gridSpan w:val="2"/>
          </w:tcPr>
          <w:p w14:paraId="2E8A7933"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vertAlign w:val="superscript"/>
                <w:lang w:eastAsia="ru-RU"/>
              </w:rPr>
            </w:pPr>
            <w:r w:rsidRPr="009B5E1B">
              <w:rPr>
                <w:rFonts w:ascii="Times New Roman" w:eastAsia="Times New Roman" w:hAnsi="Times New Roman" w:cs="Times New Roman"/>
                <w:sz w:val="24"/>
                <w:szCs w:val="24"/>
                <w:lang w:eastAsia="ru-RU"/>
              </w:rPr>
              <w:t>3</w:t>
            </w:r>
            <w:r w:rsidRPr="009B5E1B">
              <w:rPr>
                <w:rFonts w:ascii="Times New Roman" w:eastAsia="Times New Roman" w:hAnsi="Times New Roman" w:cs="Times New Roman"/>
                <w:sz w:val="24"/>
                <w:szCs w:val="24"/>
                <w:vertAlign w:val="superscript"/>
                <w:lang w:eastAsia="ru-RU"/>
              </w:rPr>
              <w:t>a</w:t>
            </w:r>
            <w:r w:rsidRPr="009B5E1B">
              <w:rPr>
                <w:rFonts w:ascii="Times New Roman" w:eastAsia="Times New Roman" w:hAnsi="Times New Roman" w:cs="Times New Roman"/>
                <w:sz w:val="24"/>
                <w:szCs w:val="24"/>
                <w:lang w:eastAsia="ru-RU"/>
              </w:rPr>
              <w:t xml:space="preserve"> ауырлық дәрежесі </w:t>
            </w:r>
          </w:p>
        </w:tc>
        <w:tc>
          <w:tcPr>
            <w:tcW w:w="6095" w:type="dxa"/>
          </w:tcPr>
          <w:p w14:paraId="11585C2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9B5E1B">
              <w:rPr>
                <w:rFonts w:ascii="Times New Roman" w:eastAsia="Times New Roman" w:hAnsi="Times New Roman" w:cs="Times New Roman"/>
                <w:sz w:val="24"/>
                <w:szCs w:val="24"/>
                <w:u w:val="single"/>
                <w:lang w:eastAsia="ru-RU"/>
              </w:rPr>
              <w:t>1 цикл күні</w:t>
            </w:r>
          </w:p>
          <w:p w14:paraId="05D396EA"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ПАЛБОЦИКЛИБ-ВИСТА </w:t>
            </w:r>
            <w:r w:rsidRPr="009B5E1B">
              <w:rPr>
                <w:rFonts w:ascii="Times New Roman" w:eastAsia="Times New Roman" w:hAnsi="Times New Roman" w:cs="Times New Roman"/>
                <w:sz w:val="24"/>
                <w:szCs w:val="24"/>
                <w:lang w:val="kk-KZ" w:eastAsia="ru-RU"/>
              </w:rPr>
              <w:t xml:space="preserve">дәрілік затын </w:t>
            </w:r>
            <w:r w:rsidRPr="009B5E1B">
              <w:rPr>
                <w:rFonts w:ascii="Times New Roman" w:eastAsia="Times New Roman" w:hAnsi="Times New Roman" w:cs="Times New Roman"/>
                <w:sz w:val="24"/>
                <w:szCs w:val="24"/>
                <w:lang w:eastAsia="ru-RU"/>
              </w:rPr>
              <w:t>қабылдауды ≤ 2 ауырлық дәрежеге дейін қалпына келгенге дейін уақытша тоқтату керек және бір аптадан кейін жалпы қан талдауын қайталау керек. ≤ 2 ауырлы</w:t>
            </w:r>
            <w:r w:rsidRPr="009B5E1B">
              <w:rPr>
                <w:rFonts w:ascii="Times New Roman" w:eastAsia="Times New Roman" w:hAnsi="Times New Roman" w:cs="Times New Roman"/>
                <w:sz w:val="24"/>
                <w:szCs w:val="24"/>
                <w:lang w:val="kk-KZ" w:eastAsia="ru-RU"/>
              </w:rPr>
              <w:t xml:space="preserve">қ дәрежеге </w:t>
            </w:r>
            <w:r w:rsidRPr="009B5E1B">
              <w:rPr>
                <w:rFonts w:ascii="Times New Roman" w:eastAsia="Times New Roman" w:hAnsi="Times New Roman" w:cs="Times New Roman"/>
                <w:sz w:val="24"/>
                <w:szCs w:val="24"/>
                <w:lang w:eastAsia="ru-RU"/>
              </w:rPr>
              <w:t>дейін қалпына келгенде, келесі циклды сол дозада бастаңыз.</w:t>
            </w:r>
          </w:p>
          <w:p w14:paraId="21514D93"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9B5E1B">
              <w:rPr>
                <w:rFonts w:ascii="Times New Roman" w:eastAsia="Times New Roman" w:hAnsi="Times New Roman" w:cs="Times New Roman"/>
                <w:sz w:val="24"/>
                <w:szCs w:val="24"/>
                <w:u w:val="single"/>
                <w:lang w:eastAsia="ru-RU"/>
              </w:rPr>
              <w:t>Алғашқы екі циклдің 15 күні</w:t>
            </w:r>
          </w:p>
          <w:p w14:paraId="4719CD9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Егер 15-ші күні 3-ші ауырлық дәреже</w:t>
            </w:r>
            <w:r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 xml:space="preserve">байқалса, цикл аяқталғанға дейін </w:t>
            </w:r>
            <w:r w:rsidRPr="009B5E1B">
              <w:rPr>
                <w:rFonts w:ascii="Times New Roman" w:eastAsia="Times New Roman" w:hAnsi="Times New Roman" w:cs="Times New Roman"/>
                <w:i/>
                <w:sz w:val="24"/>
                <w:szCs w:val="24"/>
                <w:lang w:eastAsia="ru-RU"/>
              </w:rPr>
              <w:t>ағымдағы дозада</w:t>
            </w:r>
            <w:r w:rsidRPr="009B5E1B">
              <w:rPr>
                <w:rFonts w:ascii="Times New Roman" w:eastAsia="Times New Roman" w:hAnsi="Times New Roman" w:cs="Times New Roman"/>
                <w:sz w:val="24"/>
                <w:szCs w:val="24"/>
                <w:lang w:eastAsia="ru-RU"/>
              </w:rPr>
              <w:t xml:space="preserve"> ПАЛБОЦИКЛИБ-ВИСТА </w:t>
            </w:r>
            <w:r w:rsidRPr="009B5E1B">
              <w:rPr>
                <w:rFonts w:ascii="Times New Roman" w:eastAsia="Times New Roman" w:hAnsi="Times New Roman" w:cs="Times New Roman"/>
                <w:sz w:val="24"/>
                <w:szCs w:val="24"/>
                <w:lang w:val="kk-KZ" w:eastAsia="ru-RU"/>
              </w:rPr>
              <w:t xml:space="preserve">дәрілік затын </w:t>
            </w:r>
            <w:r w:rsidRPr="009B5E1B">
              <w:rPr>
                <w:rFonts w:ascii="Times New Roman" w:eastAsia="Times New Roman" w:hAnsi="Times New Roman" w:cs="Times New Roman"/>
                <w:sz w:val="24"/>
                <w:szCs w:val="24"/>
                <w:lang w:eastAsia="ru-RU"/>
              </w:rPr>
              <w:t>қабылдауды жалғастырып, 22-ші күні жалпы қан талдауын қайталау керек.</w:t>
            </w:r>
          </w:p>
          <w:p w14:paraId="43F0840D"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Егер 22-ші күні 4-ші ауырлық дәрежесі байқалса, 4-ші ауырлық дәрежесінде дозаны өзгерту бойынша төмендегі </w:t>
            </w:r>
            <w:proofErr w:type="gramStart"/>
            <w:r w:rsidRPr="009B5E1B">
              <w:rPr>
                <w:rFonts w:ascii="Times New Roman" w:eastAsia="Times New Roman" w:hAnsi="Times New Roman" w:cs="Times New Roman"/>
                <w:sz w:val="24"/>
                <w:szCs w:val="24"/>
                <w:lang w:eastAsia="ru-RU"/>
              </w:rPr>
              <w:t>ұсынымдарды  қараңыз</w:t>
            </w:r>
            <w:proofErr w:type="gramEnd"/>
            <w:r w:rsidRPr="009B5E1B">
              <w:rPr>
                <w:rFonts w:ascii="Times New Roman" w:eastAsia="Times New Roman" w:hAnsi="Times New Roman" w:cs="Times New Roman"/>
                <w:sz w:val="24"/>
                <w:szCs w:val="24"/>
                <w:lang w:eastAsia="ru-RU"/>
              </w:rPr>
              <w:t>.</w:t>
            </w:r>
          </w:p>
          <w:p w14:paraId="7D06C607"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Нейтропенияның 3 ауырлық дәрежесінен ұзақ (&gt; 1 апта) төменде</w:t>
            </w:r>
            <w:r w:rsidRPr="009B5E1B">
              <w:rPr>
                <w:rFonts w:ascii="Times New Roman" w:eastAsia="Times New Roman" w:hAnsi="Times New Roman" w:cs="Times New Roman"/>
                <w:sz w:val="24"/>
                <w:szCs w:val="24"/>
                <w:lang w:val="kk-KZ" w:eastAsia="ru-RU"/>
              </w:rPr>
              <w:t xml:space="preserve">у </w:t>
            </w:r>
            <w:r w:rsidRPr="009B5E1B">
              <w:rPr>
                <w:rFonts w:ascii="Times New Roman" w:eastAsia="Times New Roman" w:hAnsi="Times New Roman" w:cs="Times New Roman"/>
                <w:sz w:val="24"/>
                <w:szCs w:val="24"/>
                <w:lang w:eastAsia="ru-RU"/>
              </w:rPr>
              <w:t>немесе нейтропенияның келесі емдеу циклдерінің 1-ші күнінде 3 ауырлық дәреже</w:t>
            </w:r>
            <w:r w:rsidRPr="009B5E1B">
              <w:rPr>
                <w:rFonts w:ascii="Times New Roman" w:eastAsia="Times New Roman" w:hAnsi="Times New Roman" w:cs="Times New Roman"/>
                <w:sz w:val="24"/>
                <w:szCs w:val="24"/>
                <w:lang w:val="kk-KZ" w:eastAsia="ru-RU"/>
              </w:rPr>
              <w:t xml:space="preserve">ге </w:t>
            </w:r>
            <w:r w:rsidRPr="009B5E1B">
              <w:rPr>
                <w:rFonts w:ascii="Times New Roman" w:eastAsia="Times New Roman" w:hAnsi="Times New Roman" w:cs="Times New Roman"/>
                <w:sz w:val="24"/>
                <w:szCs w:val="24"/>
                <w:lang w:eastAsia="ru-RU"/>
              </w:rPr>
              <w:t>дейін қайта жоғарыла</w:t>
            </w:r>
            <w:r w:rsidRPr="009B5E1B">
              <w:rPr>
                <w:rFonts w:ascii="Times New Roman" w:eastAsia="Times New Roman" w:hAnsi="Times New Roman" w:cs="Times New Roman"/>
                <w:sz w:val="24"/>
                <w:szCs w:val="24"/>
                <w:lang w:val="kk-KZ" w:eastAsia="ru-RU"/>
              </w:rPr>
              <w:t xml:space="preserve">у </w:t>
            </w:r>
            <w:proofErr w:type="gramStart"/>
            <w:r w:rsidRPr="009B5E1B">
              <w:rPr>
                <w:rFonts w:ascii="Times New Roman" w:eastAsia="Times New Roman" w:hAnsi="Times New Roman" w:cs="Times New Roman"/>
                <w:sz w:val="24"/>
                <w:szCs w:val="24"/>
                <w:lang w:val="kk-KZ" w:eastAsia="ru-RU"/>
              </w:rPr>
              <w:t xml:space="preserve">кезінде  </w:t>
            </w:r>
            <w:r w:rsidRPr="009B5E1B">
              <w:rPr>
                <w:rFonts w:ascii="Times New Roman" w:eastAsia="Times New Roman" w:hAnsi="Times New Roman" w:cs="Times New Roman"/>
                <w:sz w:val="24"/>
                <w:szCs w:val="24"/>
                <w:lang w:eastAsia="ru-RU"/>
              </w:rPr>
              <w:t>дозаны</w:t>
            </w:r>
            <w:proofErr w:type="gramEnd"/>
            <w:r w:rsidRPr="009B5E1B">
              <w:rPr>
                <w:rFonts w:ascii="Times New Roman" w:eastAsia="Times New Roman" w:hAnsi="Times New Roman" w:cs="Times New Roman"/>
                <w:sz w:val="24"/>
                <w:szCs w:val="24"/>
                <w:lang w:eastAsia="ru-RU"/>
              </w:rPr>
              <w:t xml:space="preserve"> азайту қажеттілігін бағалау керек.</w:t>
            </w:r>
          </w:p>
        </w:tc>
      </w:tr>
      <w:tr w:rsidR="009B5E1B" w:rsidRPr="009B5E1B" w14:paraId="270F6567" w14:textId="77777777" w:rsidTr="004304F8">
        <w:trPr>
          <w:trHeight w:val="70"/>
          <w:jc w:val="center"/>
        </w:trPr>
        <w:tc>
          <w:tcPr>
            <w:tcW w:w="2755" w:type="dxa"/>
            <w:gridSpan w:val="2"/>
          </w:tcPr>
          <w:p w14:paraId="69D04007" w14:textId="77777777" w:rsidR="00926544" w:rsidRPr="009B5E1B" w:rsidRDefault="00926544" w:rsidP="0094554F">
            <w:pPr>
              <w:keepLines/>
              <w:widowControl w:val="0"/>
              <w:autoSpaceDE w:val="0"/>
              <w:autoSpaceDN w:val="0"/>
              <w:adjustRightInd w:val="0"/>
              <w:spacing w:after="0" w:line="240" w:lineRule="auto"/>
              <w:ind w:right="-130"/>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eastAsia="ru-RU"/>
              </w:rPr>
              <w:t>3</w:t>
            </w:r>
            <w:r w:rsidRPr="009B5E1B">
              <w:rPr>
                <w:rFonts w:ascii="Times New Roman" w:eastAsia="Times New Roman" w:hAnsi="Times New Roman" w:cs="Times New Roman"/>
                <w:sz w:val="24"/>
                <w:szCs w:val="24"/>
                <w:vertAlign w:val="superscript"/>
                <w:lang w:eastAsia="ru-RU"/>
              </w:rPr>
              <w:t xml:space="preserve">b </w:t>
            </w:r>
            <w:r w:rsidRPr="009B5E1B">
              <w:rPr>
                <w:rFonts w:ascii="Times New Roman" w:eastAsia="Times New Roman" w:hAnsi="Times New Roman" w:cs="Times New Roman"/>
                <w:sz w:val="24"/>
                <w:szCs w:val="24"/>
                <w:lang w:eastAsia="ru-RU"/>
              </w:rPr>
              <w:t xml:space="preserve">ауырлық дәрежедегі </w:t>
            </w:r>
            <w:r w:rsidRPr="009B5E1B">
              <w:rPr>
                <w:rFonts w:ascii="Times New Roman" w:eastAsia="Times New Roman" w:hAnsi="Times New Roman" w:cs="Times New Roman"/>
                <w:sz w:val="24"/>
                <w:szCs w:val="24"/>
                <w:lang w:val="kk-KZ" w:eastAsia="ru-RU"/>
              </w:rPr>
              <w:t>НАС</w:t>
            </w:r>
          </w:p>
          <w:p w14:paraId="75353D15" w14:textId="77777777" w:rsidR="00926544" w:rsidRPr="009B5E1B" w:rsidRDefault="00926544" w:rsidP="0094554F">
            <w:pPr>
              <w:keepLines/>
              <w:widowControl w:val="0"/>
              <w:autoSpaceDE w:val="0"/>
              <w:autoSpaceDN w:val="0"/>
              <w:adjustRightInd w:val="0"/>
              <w:spacing w:after="0" w:line="240" w:lineRule="auto"/>
              <w:ind w:right="-130"/>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(&lt;1000-нан 500/мм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-ке дейін) + қызба ≥ 38,5 °C және / немесе инфекция</w:t>
            </w:r>
          </w:p>
        </w:tc>
        <w:tc>
          <w:tcPr>
            <w:tcW w:w="6095" w:type="dxa"/>
          </w:tcPr>
          <w:p w14:paraId="16754817"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9B5E1B">
              <w:rPr>
                <w:rFonts w:ascii="Times New Roman" w:eastAsia="Times New Roman" w:hAnsi="Times New Roman" w:cs="Times New Roman"/>
                <w:sz w:val="24"/>
                <w:szCs w:val="24"/>
                <w:u w:val="single"/>
                <w:lang w:eastAsia="ru-RU"/>
              </w:rPr>
              <w:t>Кез келген уақытта:</w:t>
            </w:r>
          </w:p>
          <w:p w14:paraId="2C5B5EC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Құбылыстың ауырлық дәрежесі ≤ 2 ауырлық дәрежеге төмендегенге дейін ПАЛБОЦИКЛИБ-ВИСТА </w:t>
            </w:r>
            <w:r w:rsidRPr="009B5E1B">
              <w:rPr>
                <w:rFonts w:ascii="Times New Roman" w:eastAsia="Times New Roman" w:hAnsi="Times New Roman" w:cs="Times New Roman"/>
                <w:sz w:val="24"/>
                <w:szCs w:val="24"/>
                <w:lang w:val="kk-KZ" w:eastAsia="ru-RU"/>
              </w:rPr>
              <w:t xml:space="preserve">дәрілік затын </w:t>
            </w:r>
            <w:r w:rsidRPr="009B5E1B">
              <w:rPr>
                <w:rFonts w:ascii="Times New Roman" w:eastAsia="Times New Roman" w:hAnsi="Times New Roman" w:cs="Times New Roman"/>
                <w:sz w:val="24"/>
                <w:szCs w:val="24"/>
                <w:lang w:eastAsia="ru-RU"/>
              </w:rPr>
              <w:t xml:space="preserve">қабылдауды уақытша тоқтату керек. </w:t>
            </w:r>
          </w:p>
          <w:p w14:paraId="484F58D3" w14:textId="0FC24CF2" w:rsidR="00926544" w:rsidRPr="009B5E1B" w:rsidRDefault="00756BB1"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Келесі төмен</w:t>
            </w:r>
            <w:r w:rsidR="00926544" w:rsidRPr="009B5E1B">
              <w:rPr>
                <w:rFonts w:ascii="Times New Roman" w:eastAsia="Times New Roman" w:hAnsi="Times New Roman" w:cs="Times New Roman"/>
                <w:sz w:val="24"/>
                <w:szCs w:val="24"/>
                <w:lang w:eastAsia="ru-RU"/>
              </w:rPr>
              <w:t>і</w:t>
            </w:r>
            <w:r w:rsidRPr="009B5E1B">
              <w:rPr>
                <w:rFonts w:ascii="Times New Roman" w:eastAsia="Times New Roman" w:hAnsi="Times New Roman" w:cs="Times New Roman"/>
                <w:sz w:val="24"/>
                <w:szCs w:val="24"/>
                <w:lang w:val="kk-KZ" w:eastAsia="ru-RU"/>
              </w:rPr>
              <w:t>рек</w:t>
            </w:r>
            <w:r w:rsidR="00926544" w:rsidRPr="009B5E1B">
              <w:rPr>
                <w:rFonts w:ascii="Times New Roman" w:eastAsia="Times New Roman" w:hAnsi="Times New Roman" w:cs="Times New Roman"/>
                <w:sz w:val="24"/>
                <w:szCs w:val="24"/>
                <w:lang w:eastAsia="ru-RU"/>
              </w:rPr>
              <w:t xml:space="preserve"> дозаны қолдана отырып, емдеуді қайта бастау керек.</w:t>
            </w:r>
          </w:p>
        </w:tc>
      </w:tr>
      <w:tr w:rsidR="009B5E1B" w:rsidRPr="009B5E1B" w14:paraId="75C8F37F" w14:textId="77777777" w:rsidTr="004304F8">
        <w:trPr>
          <w:jc w:val="center"/>
        </w:trPr>
        <w:tc>
          <w:tcPr>
            <w:tcW w:w="2755" w:type="dxa"/>
            <w:gridSpan w:val="2"/>
          </w:tcPr>
          <w:p w14:paraId="14B1F697"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vertAlign w:val="superscript"/>
                <w:lang w:eastAsia="ru-RU"/>
              </w:rPr>
            </w:pPr>
            <w:r w:rsidRPr="009B5E1B">
              <w:rPr>
                <w:rFonts w:ascii="Times New Roman" w:eastAsia="Times New Roman" w:hAnsi="Times New Roman" w:cs="Times New Roman"/>
                <w:sz w:val="24"/>
                <w:szCs w:val="24"/>
                <w:lang w:eastAsia="ru-RU"/>
              </w:rPr>
              <w:t>4</w:t>
            </w:r>
            <w:r w:rsidRPr="009B5E1B">
              <w:rPr>
                <w:rFonts w:ascii="Times New Roman" w:eastAsia="Times New Roman" w:hAnsi="Times New Roman" w:cs="Times New Roman"/>
                <w:sz w:val="24"/>
                <w:szCs w:val="24"/>
                <w:vertAlign w:val="superscript"/>
                <w:lang w:eastAsia="ru-RU"/>
              </w:rPr>
              <w:t>a</w:t>
            </w:r>
            <w:r w:rsidRPr="009B5E1B">
              <w:rPr>
                <w:rFonts w:ascii="Times New Roman" w:eastAsia="Times New Roman" w:hAnsi="Times New Roman" w:cs="Times New Roman"/>
                <w:sz w:val="24"/>
                <w:szCs w:val="24"/>
                <w:lang w:eastAsia="ru-RU"/>
              </w:rPr>
              <w:t xml:space="preserve"> ауырлық дәрежесі </w:t>
            </w:r>
          </w:p>
        </w:tc>
        <w:tc>
          <w:tcPr>
            <w:tcW w:w="6095" w:type="dxa"/>
          </w:tcPr>
          <w:p w14:paraId="0A4DADFD"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9B5E1B">
              <w:rPr>
                <w:rFonts w:ascii="Times New Roman" w:eastAsia="Times New Roman" w:hAnsi="Times New Roman" w:cs="Times New Roman"/>
                <w:sz w:val="24"/>
                <w:szCs w:val="24"/>
                <w:u w:val="single"/>
                <w:lang w:eastAsia="ru-RU"/>
              </w:rPr>
              <w:t>Кез келген уақытта:</w:t>
            </w:r>
          </w:p>
          <w:p w14:paraId="6118800D"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Құбылыстың ауырлық дәрежесі ≤ 2 ауырлық дәрежеге төмендегенге дейін ПАЛБОЦИКЛИБ-ВИСТА дәрілік затын қабылдауды уақытша тоқтату керек.</w:t>
            </w:r>
          </w:p>
          <w:p w14:paraId="03F554F5" w14:textId="19AD1939" w:rsidR="00926544" w:rsidRPr="009B5E1B" w:rsidRDefault="00756BB1"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Келесі төмен</w:t>
            </w:r>
            <w:r w:rsidR="00926544" w:rsidRPr="009B5E1B">
              <w:rPr>
                <w:rFonts w:ascii="Times New Roman" w:eastAsia="Times New Roman" w:hAnsi="Times New Roman" w:cs="Times New Roman"/>
                <w:sz w:val="24"/>
                <w:szCs w:val="24"/>
                <w:lang w:eastAsia="ru-RU"/>
              </w:rPr>
              <w:t>і</w:t>
            </w:r>
            <w:r w:rsidRPr="009B5E1B">
              <w:rPr>
                <w:rFonts w:ascii="Times New Roman" w:eastAsia="Times New Roman" w:hAnsi="Times New Roman" w:cs="Times New Roman"/>
                <w:sz w:val="24"/>
                <w:szCs w:val="24"/>
                <w:lang w:val="kk-KZ" w:eastAsia="ru-RU"/>
              </w:rPr>
              <w:t>рек</w:t>
            </w:r>
            <w:r w:rsidR="00926544" w:rsidRPr="009B5E1B">
              <w:rPr>
                <w:rFonts w:ascii="Times New Roman" w:eastAsia="Times New Roman" w:hAnsi="Times New Roman" w:cs="Times New Roman"/>
                <w:sz w:val="24"/>
                <w:szCs w:val="24"/>
                <w:lang w:eastAsia="ru-RU"/>
              </w:rPr>
              <w:t xml:space="preserve"> дозаны қолдана отырып, емдеуді қайта бастау керек.</w:t>
            </w:r>
          </w:p>
        </w:tc>
      </w:tr>
      <w:tr w:rsidR="009B5E1B" w:rsidRPr="009B5E1B" w14:paraId="152C63FA" w14:textId="77777777" w:rsidTr="004304F8">
        <w:trPr>
          <w:gridBefore w:val="1"/>
          <w:wBefore w:w="8" w:type="dxa"/>
          <w:jc w:val="center"/>
        </w:trPr>
        <w:tc>
          <w:tcPr>
            <w:tcW w:w="8842" w:type="dxa"/>
            <w:gridSpan w:val="2"/>
            <w:tcBorders>
              <w:left w:val="nil"/>
              <w:bottom w:val="nil"/>
              <w:right w:val="nil"/>
            </w:tcBorders>
          </w:tcPr>
          <w:p w14:paraId="39324DB1" w14:textId="77777777" w:rsidR="00926544" w:rsidRPr="009B5E1B" w:rsidRDefault="00926544" w:rsidP="0094554F">
            <w:pPr>
              <w:keepLines/>
              <w:widowControl w:val="0"/>
              <w:autoSpaceDE w:val="0"/>
              <w:autoSpaceDN w:val="0"/>
              <w:adjustRightInd w:val="0"/>
              <w:spacing w:after="0" w:line="240" w:lineRule="auto"/>
              <w:ind w:left="-84"/>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CTCAE 4.0 сәйкес ауырлық дәрежесі.</w:t>
            </w:r>
          </w:p>
          <w:p w14:paraId="59DB5132" w14:textId="77777777" w:rsidR="00926544" w:rsidRPr="009B5E1B" w:rsidRDefault="00926544" w:rsidP="0094554F">
            <w:pPr>
              <w:keepLines/>
              <w:widowControl w:val="0"/>
              <w:autoSpaceDE w:val="0"/>
              <w:autoSpaceDN w:val="0"/>
              <w:adjustRightInd w:val="0"/>
              <w:spacing w:after="0" w:line="240" w:lineRule="auto"/>
              <w:ind w:left="-84"/>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НАС-нейтрофилдердің абсолютті саны; CTCAE (Adverse Events үшін Common Terminology Criteria) — Жағымсыз құбылыстардың жалпы терминологиялық критерийлері; </w:t>
            </w:r>
            <w:r w:rsidRPr="009B5E1B">
              <w:rPr>
                <w:rFonts w:ascii="Times New Roman" w:eastAsia="Times New Roman" w:hAnsi="Times New Roman" w:cs="Times New Roman"/>
                <w:sz w:val="24"/>
                <w:szCs w:val="24"/>
                <w:lang w:val="kk-KZ" w:eastAsia="ru-RU"/>
              </w:rPr>
              <w:t>ҚТШ</w:t>
            </w:r>
            <w:r w:rsidRPr="009B5E1B">
              <w:rPr>
                <w:rFonts w:ascii="Times New Roman" w:eastAsia="Times New Roman" w:hAnsi="Times New Roman" w:cs="Times New Roman"/>
                <w:sz w:val="24"/>
                <w:szCs w:val="24"/>
                <w:lang w:eastAsia="ru-RU"/>
              </w:rPr>
              <w:t xml:space="preserve"> —</w:t>
            </w:r>
            <w:r w:rsidRPr="009B5E1B">
              <w:rPr>
                <w:rFonts w:ascii="Times New Roman" w:eastAsia="Times New Roman" w:hAnsi="Times New Roman" w:cs="Times New Roman"/>
                <w:sz w:val="24"/>
                <w:szCs w:val="24"/>
                <w:lang w:val="kk-KZ" w:eastAsia="ru-RU"/>
              </w:rPr>
              <w:t xml:space="preserve"> қалыптың </w:t>
            </w:r>
            <w:r w:rsidRPr="009B5E1B">
              <w:rPr>
                <w:rFonts w:ascii="Times New Roman" w:eastAsia="Times New Roman" w:hAnsi="Times New Roman" w:cs="Times New Roman"/>
                <w:sz w:val="24"/>
                <w:szCs w:val="24"/>
                <w:lang w:eastAsia="ru-RU"/>
              </w:rPr>
              <w:t xml:space="preserve">төменгі </w:t>
            </w:r>
            <w:r w:rsidRPr="009B5E1B">
              <w:rPr>
                <w:rFonts w:ascii="Times New Roman" w:eastAsia="Times New Roman" w:hAnsi="Times New Roman" w:cs="Times New Roman"/>
                <w:sz w:val="24"/>
                <w:szCs w:val="24"/>
                <w:lang w:val="kk-KZ" w:eastAsia="ru-RU"/>
              </w:rPr>
              <w:t>шегі</w:t>
            </w:r>
            <w:r w:rsidRPr="009B5E1B">
              <w:rPr>
                <w:rFonts w:ascii="Times New Roman" w:eastAsia="Times New Roman" w:hAnsi="Times New Roman" w:cs="Times New Roman"/>
                <w:sz w:val="24"/>
                <w:szCs w:val="24"/>
                <w:lang w:eastAsia="ru-RU"/>
              </w:rPr>
              <w:t>.</w:t>
            </w:r>
          </w:p>
          <w:p w14:paraId="4DC6D975" w14:textId="77777777" w:rsidR="00926544" w:rsidRPr="009B5E1B" w:rsidRDefault="00926544" w:rsidP="0094554F">
            <w:pPr>
              <w:keepLines/>
              <w:widowControl w:val="0"/>
              <w:autoSpaceDE w:val="0"/>
              <w:autoSpaceDN w:val="0"/>
              <w:adjustRightInd w:val="0"/>
              <w:spacing w:after="0" w:line="240" w:lineRule="auto"/>
              <w:ind w:left="-84"/>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vertAlign w:val="superscript"/>
                <w:lang w:eastAsia="ru-RU"/>
              </w:rPr>
              <w:t>a</w:t>
            </w:r>
            <w:r w:rsidRPr="009B5E1B">
              <w:rPr>
                <w:rFonts w:ascii="Times New Roman" w:eastAsia="Times New Roman" w:hAnsi="Times New Roman" w:cs="Times New Roman"/>
                <w:sz w:val="24"/>
                <w:szCs w:val="24"/>
                <w:lang w:eastAsia="ru-RU"/>
              </w:rPr>
              <w:t xml:space="preserve"> </w:t>
            </w:r>
            <w:r w:rsidRPr="009B5E1B">
              <w:rPr>
                <w:rFonts w:ascii="Times New Roman" w:eastAsia="Times New Roman" w:hAnsi="Times New Roman" w:cs="Times New Roman"/>
                <w:sz w:val="24"/>
                <w:szCs w:val="24"/>
                <w:lang w:val="kk-KZ" w:eastAsia="ru-RU"/>
              </w:rPr>
              <w:t>К</w:t>
            </w:r>
            <w:r w:rsidRPr="009B5E1B">
              <w:rPr>
                <w:rFonts w:ascii="Times New Roman" w:eastAsia="Times New Roman" w:hAnsi="Times New Roman" w:cs="Times New Roman"/>
                <w:sz w:val="24"/>
                <w:szCs w:val="24"/>
                <w:lang w:eastAsia="ru-RU"/>
              </w:rPr>
              <w:t>есте лимфопениядан басқа барлық гематологиялық жағымсыз реакцияларға қолданылады (егер ол клиникалық оқиғалармен, мысалы, оппортунистік инфекциялармен байланысты болмаса).</w:t>
            </w:r>
          </w:p>
          <w:p w14:paraId="609145BA" w14:textId="77777777" w:rsidR="00926544" w:rsidRPr="009B5E1B" w:rsidRDefault="00926544" w:rsidP="0094554F">
            <w:pPr>
              <w:keepLines/>
              <w:widowControl w:val="0"/>
              <w:tabs>
                <w:tab w:val="left" w:pos="275"/>
              </w:tabs>
              <w:autoSpaceDE w:val="0"/>
              <w:autoSpaceDN w:val="0"/>
              <w:adjustRightInd w:val="0"/>
              <w:spacing w:after="0" w:line="240" w:lineRule="auto"/>
              <w:ind w:left="-84"/>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vertAlign w:val="superscript"/>
                <w:lang w:eastAsia="ru-RU"/>
              </w:rPr>
              <w:t>b</w:t>
            </w:r>
            <w:r w:rsidRPr="009B5E1B">
              <w:rPr>
                <w:rFonts w:ascii="Times New Roman" w:eastAsia="Times New Roman" w:hAnsi="Times New Roman" w:cs="Times New Roman"/>
                <w:sz w:val="24"/>
                <w:szCs w:val="24"/>
                <w:lang w:eastAsia="ru-RU"/>
              </w:rPr>
              <w:t xml:space="preserve"> </w:t>
            </w:r>
            <w:r w:rsidRPr="009B5E1B">
              <w:rPr>
                <w:rFonts w:ascii="Times New Roman" w:eastAsia="Times New Roman" w:hAnsi="Times New Roman" w:cs="Times New Roman"/>
                <w:sz w:val="24"/>
                <w:szCs w:val="24"/>
                <w:lang w:val="kk-KZ" w:eastAsia="ru-RU"/>
              </w:rPr>
              <w:t>НАС</w:t>
            </w:r>
            <w:r w:rsidRPr="009B5E1B">
              <w:rPr>
                <w:rFonts w:ascii="Times New Roman" w:eastAsia="Times New Roman" w:hAnsi="Times New Roman" w:cs="Times New Roman"/>
                <w:sz w:val="24"/>
                <w:szCs w:val="24"/>
                <w:lang w:eastAsia="ru-RU"/>
              </w:rPr>
              <w:t xml:space="preserve">: ауырлық дәрежесі 1: НАС </w:t>
            </w:r>
            <w:proofErr w:type="gramStart"/>
            <w:r w:rsidRPr="009B5E1B">
              <w:rPr>
                <w:rFonts w:ascii="Times New Roman" w:eastAsia="Times New Roman" w:hAnsi="Times New Roman" w:cs="Times New Roman"/>
                <w:sz w:val="24"/>
                <w:szCs w:val="24"/>
                <w:lang w:eastAsia="ru-RU"/>
              </w:rPr>
              <w:t>&lt; ҚТШ</w:t>
            </w:r>
            <w:proofErr w:type="gramEnd"/>
            <w:r w:rsidRPr="009B5E1B">
              <w:rPr>
                <w:rFonts w:ascii="Times New Roman" w:eastAsia="Times New Roman" w:hAnsi="Times New Roman" w:cs="Times New Roman"/>
                <w:sz w:val="24"/>
                <w:szCs w:val="24"/>
                <w:lang w:eastAsia="ru-RU"/>
              </w:rPr>
              <w:t>-1500/мм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 xml:space="preserve">; ауырлық дәрежесі 2: </w:t>
            </w:r>
            <w:r w:rsidRPr="009B5E1B">
              <w:rPr>
                <w:rFonts w:ascii="Times New Roman" w:eastAsia="Times New Roman" w:hAnsi="Times New Roman" w:cs="Times New Roman"/>
                <w:sz w:val="24"/>
                <w:szCs w:val="24"/>
                <w:lang w:val="kk-KZ" w:eastAsia="ru-RU"/>
              </w:rPr>
              <w:t xml:space="preserve">НАС </w:t>
            </w:r>
            <w:r w:rsidRPr="009B5E1B">
              <w:rPr>
                <w:rFonts w:ascii="Times New Roman" w:eastAsia="Times New Roman" w:hAnsi="Times New Roman" w:cs="Times New Roman"/>
                <w:sz w:val="24"/>
                <w:szCs w:val="24"/>
                <w:lang w:eastAsia="ru-RU"/>
              </w:rPr>
              <w:t>1000-1500 / 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 xml:space="preserve">; ауырлық дәрежесі 3: </w:t>
            </w:r>
            <w:r w:rsidRPr="009B5E1B">
              <w:rPr>
                <w:rFonts w:ascii="Times New Roman" w:eastAsia="Times New Roman" w:hAnsi="Times New Roman" w:cs="Times New Roman"/>
                <w:sz w:val="24"/>
                <w:szCs w:val="24"/>
                <w:lang w:val="kk-KZ" w:eastAsia="ru-RU"/>
              </w:rPr>
              <w:t xml:space="preserve">НАС </w:t>
            </w:r>
            <w:r w:rsidRPr="009B5E1B">
              <w:rPr>
                <w:rFonts w:ascii="Times New Roman" w:eastAsia="Times New Roman" w:hAnsi="Times New Roman" w:cs="Times New Roman"/>
                <w:sz w:val="24"/>
                <w:szCs w:val="24"/>
                <w:lang w:eastAsia="ru-RU"/>
              </w:rPr>
              <w:t>500-1000/мм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 xml:space="preserve">; ауырлық дәрежесі 4: </w:t>
            </w:r>
            <w:r w:rsidRPr="009B5E1B">
              <w:rPr>
                <w:rFonts w:ascii="Times New Roman" w:eastAsia="Times New Roman" w:hAnsi="Times New Roman" w:cs="Times New Roman"/>
                <w:sz w:val="24"/>
                <w:szCs w:val="24"/>
                <w:lang w:val="kk-KZ" w:eastAsia="ru-RU"/>
              </w:rPr>
              <w:t xml:space="preserve">НАС </w:t>
            </w:r>
            <w:r w:rsidRPr="009B5E1B">
              <w:rPr>
                <w:rFonts w:ascii="Times New Roman" w:eastAsia="Times New Roman" w:hAnsi="Times New Roman" w:cs="Times New Roman"/>
                <w:sz w:val="24"/>
                <w:szCs w:val="24"/>
                <w:lang w:eastAsia="ru-RU"/>
              </w:rPr>
              <w:t>&lt; 500/мм</w:t>
            </w:r>
            <w:r w:rsidRPr="009B5E1B">
              <w:rPr>
                <w:rFonts w:ascii="Times New Roman" w:eastAsia="Times New Roman" w:hAnsi="Times New Roman" w:cs="Times New Roman"/>
                <w:sz w:val="24"/>
                <w:szCs w:val="24"/>
                <w:vertAlign w:val="superscript"/>
                <w:lang w:eastAsia="ru-RU"/>
              </w:rPr>
              <w:t>3</w:t>
            </w:r>
            <w:r w:rsidRPr="009B5E1B">
              <w:rPr>
                <w:rFonts w:ascii="Times New Roman" w:eastAsia="Times New Roman" w:hAnsi="Times New Roman" w:cs="Times New Roman"/>
                <w:sz w:val="24"/>
                <w:szCs w:val="24"/>
                <w:lang w:eastAsia="ru-RU"/>
              </w:rPr>
              <w:t>.</w:t>
            </w:r>
          </w:p>
          <w:p w14:paraId="402CE3CF" w14:textId="77777777" w:rsidR="00926544" w:rsidRPr="009B5E1B" w:rsidRDefault="00926544" w:rsidP="0094554F">
            <w:pPr>
              <w:keepLines/>
              <w:widowControl w:val="0"/>
              <w:tabs>
                <w:tab w:val="left" w:pos="1080"/>
              </w:tabs>
              <w:autoSpaceDE w:val="0"/>
              <w:autoSpaceDN w:val="0"/>
              <w:adjustRightInd w:val="0"/>
              <w:spacing w:after="0" w:line="240" w:lineRule="auto"/>
              <w:ind w:left="-84"/>
              <w:contextualSpacing/>
              <w:jc w:val="both"/>
              <w:rPr>
                <w:rFonts w:ascii="Times New Roman" w:eastAsia="SimSun" w:hAnsi="Times New Roman" w:cs="Times New Roman"/>
                <w:sz w:val="24"/>
                <w:szCs w:val="24"/>
                <w:lang w:eastAsia="ru-RU"/>
              </w:rPr>
            </w:pPr>
          </w:p>
        </w:tc>
      </w:tr>
    </w:tbl>
    <w:p w14:paraId="63043740" w14:textId="43BCAB9B" w:rsidR="00926544" w:rsidRPr="009B5E1B" w:rsidRDefault="00926544" w:rsidP="0094554F">
      <w:pPr>
        <w:keepLines/>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3 Кесте. ПАЛБОЦИКЛИБ-ВИСТА дәрілік затының дозасын </w:t>
      </w:r>
      <w:r w:rsidR="0076457C" w:rsidRPr="009B5E1B">
        <w:rPr>
          <w:rFonts w:ascii="Times New Roman" w:eastAsia="Times New Roman" w:hAnsi="Times New Roman" w:cs="Times New Roman"/>
          <w:b/>
          <w:sz w:val="24"/>
          <w:szCs w:val="24"/>
          <w:lang w:val="kk-KZ" w:eastAsia="ru-RU"/>
        </w:rPr>
        <w:t xml:space="preserve">өзгерту </w:t>
      </w:r>
      <w:r w:rsidRPr="009B5E1B">
        <w:rPr>
          <w:rFonts w:ascii="Times New Roman" w:eastAsia="Times New Roman" w:hAnsi="Times New Roman" w:cs="Times New Roman"/>
          <w:b/>
          <w:sz w:val="24"/>
          <w:szCs w:val="24"/>
          <w:lang w:val="kk-KZ" w:eastAsia="ru-RU"/>
        </w:rPr>
        <w:t>және гематологиялық емес уыттылықтың дамуы кезінде пациенттерді жүргізу тактикасы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1"/>
        <w:gridCol w:w="4678"/>
      </w:tblGrid>
      <w:tr w:rsidR="009B5E1B" w:rsidRPr="009B5E1B" w14:paraId="47410D7F" w14:textId="77777777" w:rsidTr="004304F8">
        <w:trPr>
          <w:jc w:val="center"/>
        </w:trPr>
        <w:tc>
          <w:tcPr>
            <w:tcW w:w="4521" w:type="dxa"/>
            <w:vAlign w:val="bottom"/>
          </w:tcPr>
          <w:p w14:paraId="33C86C64"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val="kk-KZ" w:eastAsia="ru-RU"/>
              </w:rPr>
            </w:pPr>
            <w:r w:rsidRPr="009B5E1B">
              <w:rPr>
                <w:rFonts w:ascii="Times New Roman" w:eastAsia="Times New Roman" w:hAnsi="Times New Roman" w:cs="Times New Roman"/>
                <w:b/>
                <w:sz w:val="24"/>
                <w:szCs w:val="24"/>
                <w:lang w:eastAsia="ru-RU"/>
              </w:rPr>
              <w:t>CTCAE</w:t>
            </w:r>
            <w:r w:rsidRPr="009B5E1B">
              <w:rPr>
                <w:rFonts w:ascii="Times New Roman" w:eastAsia="Times New Roman" w:hAnsi="Times New Roman" w:cs="Times New Roman"/>
                <w:b/>
                <w:sz w:val="24"/>
                <w:szCs w:val="24"/>
                <w:lang w:val="kk-KZ" w:eastAsia="ru-RU"/>
              </w:rPr>
              <w:t xml:space="preserve"> бойынша ауырлық дәрежесі</w:t>
            </w:r>
          </w:p>
        </w:tc>
        <w:tc>
          <w:tcPr>
            <w:tcW w:w="4678" w:type="dxa"/>
            <w:vAlign w:val="bottom"/>
          </w:tcPr>
          <w:p w14:paraId="2AF2FF83" w14:textId="35B10174" w:rsidR="00926544" w:rsidRPr="009B5E1B" w:rsidRDefault="00926544" w:rsidP="0076457C">
            <w:pPr>
              <w:keepLines/>
              <w:widowControl w:val="0"/>
              <w:autoSpaceDE w:val="0"/>
              <w:autoSpaceDN w:val="0"/>
              <w:adjustRightInd w:val="0"/>
              <w:spacing w:after="0" w:line="240" w:lineRule="auto"/>
              <w:contextualSpacing/>
              <w:jc w:val="center"/>
              <w:rPr>
                <w:rFonts w:ascii="Times New Roman" w:eastAsia="SimSun" w:hAnsi="Times New Roman" w:cs="Times New Roman"/>
                <w:sz w:val="24"/>
                <w:szCs w:val="24"/>
                <w:lang w:val="kk-KZ" w:eastAsia="ru-RU"/>
              </w:rPr>
            </w:pPr>
            <w:r w:rsidRPr="009B5E1B">
              <w:rPr>
                <w:rFonts w:ascii="Times New Roman" w:eastAsia="Times New Roman" w:hAnsi="Times New Roman" w:cs="Times New Roman"/>
                <w:b/>
                <w:sz w:val="24"/>
                <w:szCs w:val="24"/>
                <w:lang w:eastAsia="ru-RU"/>
              </w:rPr>
              <w:t xml:space="preserve">Дозаны </w:t>
            </w:r>
            <w:r w:rsidR="0076457C" w:rsidRPr="009B5E1B">
              <w:rPr>
                <w:rFonts w:ascii="Times New Roman" w:eastAsia="Times New Roman" w:hAnsi="Times New Roman" w:cs="Times New Roman"/>
                <w:b/>
                <w:sz w:val="24"/>
                <w:szCs w:val="24"/>
                <w:lang w:val="kk-KZ" w:eastAsia="ru-RU"/>
              </w:rPr>
              <w:t xml:space="preserve">өзгерту </w:t>
            </w:r>
          </w:p>
        </w:tc>
      </w:tr>
      <w:tr w:rsidR="009B5E1B" w:rsidRPr="009B5E1B" w14:paraId="6D83F5EC" w14:textId="77777777" w:rsidTr="004304F8">
        <w:trPr>
          <w:trHeight w:val="260"/>
          <w:jc w:val="center"/>
        </w:trPr>
        <w:tc>
          <w:tcPr>
            <w:tcW w:w="4521" w:type="dxa"/>
          </w:tcPr>
          <w:p w14:paraId="25AF90DD"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1 немесе 2 ауырлық дәрежесі </w:t>
            </w:r>
          </w:p>
        </w:tc>
        <w:tc>
          <w:tcPr>
            <w:tcW w:w="4678" w:type="dxa"/>
          </w:tcPr>
          <w:p w14:paraId="5B552BF3" w14:textId="77777777" w:rsidR="00926544" w:rsidRPr="009B5E1B" w:rsidRDefault="00926544" w:rsidP="0094554F">
            <w:pPr>
              <w:keepLines/>
              <w:widowControl w:val="0"/>
              <w:tabs>
                <w:tab w:val="left" w:pos="4387"/>
              </w:tabs>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Препараттың дозасын түзету қажет емес.</w:t>
            </w:r>
          </w:p>
        </w:tc>
      </w:tr>
      <w:tr w:rsidR="009B5E1B" w:rsidRPr="009B5E1B" w14:paraId="24182485" w14:textId="77777777" w:rsidTr="004304F8">
        <w:trPr>
          <w:jc w:val="center"/>
        </w:trPr>
        <w:tc>
          <w:tcPr>
            <w:tcW w:w="4521" w:type="dxa"/>
          </w:tcPr>
          <w:p w14:paraId="7A7E471B"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lastRenderedPageBreak/>
              <w:t>Ауырлық дәрежесі ≥ 3 гематологиялық емес уытты құбылыстар (егер олар жүргізілген емдеуге қарамастан сақталса)</w:t>
            </w:r>
          </w:p>
        </w:tc>
        <w:tc>
          <w:tcPr>
            <w:tcW w:w="4678" w:type="dxa"/>
          </w:tcPr>
          <w:p w14:paraId="597AD80F" w14:textId="77777777" w:rsidR="00926544" w:rsidRPr="009B5E1B" w:rsidRDefault="00926544"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Симптомдардың ауырлы</w:t>
            </w:r>
            <w:r w:rsidRPr="009B5E1B">
              <w:rPr>
                <w:rFonts w:ascii="Times New Roman" w:eastAsia="Times New Roman" w:hAnsi="Times New Roman" w:cs="Times New Roman"/>
                <w:sz w:val="24"/>
                <w:szCs w:val="24"/>
                <w:lang w:val="kk-KZ" w:eastAsia="ru-RU"/>
              </w:rPr>
              <w:t xml:space="preserve">қ дәрежесі </w:t>
            </w:r>
            <w:r w:rsidRPr="009B5E1B">
              <w:rPr>
                <w:rFonts w:ascii="Times New Roman" w:eastAsia="Times New Roman" w:hAnsi="Times New Roman" w:cs="Times New Roman"/>
                <w:sz w:val="24"/>
                <w:szCs w:val="24"/>
                <w:lang w:eastAsia="ru-RU"/>
              </w:rPr>
              <w:t>төмендегенге дейін препаратты қабылдауды тоқтату керек:</w:t>
            </w:r>
          </w:p>
          <w:p w14:paraId="58BF9E06" w14:textId="77777777" w:rsidR="00926544" w:rsidRPr="009B5E1B" w:rsidRDefault="00926544" w:rsidP="0094554F">
            <w:pPr>
              <w:pStyle w:val="a8"/>
              <w:keepLines/>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1ауырлық дәрежесі;</w:t>
            </w:r>
          </w:p>
          <w:p w14:paraId="4A1E3F92" w14:textId="77777777" w:rsidR="00926544" w:rsidRPr="009B5E1B" w:rsidRDefault="00926544" w:rsidP="0094554F">
            <w:pPr>
              <w:pStyle w:val="a8"/>
              <w:keepLines/>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2 ауырлық дәрежесі (егер құбылыс пациенттің қауіпсіздігіне қауіп төндірмесе).</w:t>
            </w:r>
          </w:p>
          <w:p w14:paraId="05799364" w14:textId="64889BF4" w:rsidR="00926544" w:rsidRPr="009B5E1B" w:rsidRDefault="0076457C" w:rsidP="0094554F">
            <w:pPr>
              <w:keepLines/>
              <w:widowControl w:val="0"/>
              <w:autoSpaceDE w:val="0"/>
              <w:autoSpaceDN w:val="0"/>
              <w:adjustRightInd w:val="0"/>
              <w:spacing w:after="0" w:line="240" w:lineRule="auto"/>
              <w:contextualSpacing/>
              <w:jc w:val="both"/>
              <w:rPr>
                <w:rFonts w:ascii="Times New Roman" w:eastAsia="SimSun" w:hAnsi="Times New Roman" w:cs="Times New Roman"/>
                <w:sz w:val="24"/>
                <w:szCs w:val="24"/>
                <w:lang w:eastAsia="ru-RU"/>
              </w:rPr>
            </w:pPr>
            <w:r w:rsidRPr="009B5E1B">
              <w:rPr>
                <w:rFonts w:ascii="Times New Roman" w:eastAsia="Times New Roman" w:hAnsi="Times New Roman" w:cs="Times New Roman"/>
                <w:sz w:val="24"/>
                <w:szCs w:val="24"/>
                <w:lang w:eastAsia="ru-RU"/>
              </w:rPr>
              <w:t>Келесі төмен</w:t>
            </w:r>
            <w:r w:rsidR="00926544" w:rsidRPr="009B5E1B">
              <w:rPr>
                <w:rFonts w:ascii="Times New Roman" w:eastAsia="Times New Roman" w:hAnsi="Times New Roman" w:cs="Times New Roman"/>
                <w:sz w:val="24"/>
                <w:szCs w:val="24"/>
                <w:lang w:eastAsia="ru-RU"/>
              </w:rPr>
              <w:t>і</w:t>
            </w:r>
            <w:r w:rsidRPr="009B5E1B">
              <w:rPr>
                <w:rFonts w:ascii="Times New Roman" w:eastAsia="Times New Roman" w:hAnsi="Times New Roman" w:cs="Times New Roman"/>
                <w:sz w:val="24"/>
                <w:szCs w:val="24"/>
                <w:lang w:val="kk-KZ" w:eastAsia="ru-RU"/>
              </w:rPr>
              <w:t>рек</w:t>
            </w:r>
            <w:r w:rsidR="00926544" w:rsidRPr="009B5E1B">
              <w:rPr>
                <w:rFonts w:ascii="Times New Roman" w:eastAsia="Times New Roman" w:hAnsi="Times New Roman" w:cs="Times New Roman"/>
                <w:sz w:val="24"/>
                <w:szCs w:val="24"/>
                <w:lang w:eastAsia="ru-RU"/>
              </w:rPr>
              <w:t xml:space="preserve"> дозаны қолдана отырып, емдеуді қайта бастау керек.</w:t>
            </w:r>
          </w:p>
        </w:tc>
      </w:tr>
    </w:tbl>
    <w:p w14:paraId="4D3DB6D7" w14:textId="77777777" w:rsidR="00926544" w:rsidRPr="009B5E1B" w:rsidRDefault="00926544" w:rsidP="0094554F">
      <w:pPr>
        <w:pStyle w:val="ae"/>
        <w:jc w:val="both"/>
        <w:rPr>
          <w:rFonts w:ascii="Times New Roman" w:eastAsia="Times New Roman" w:hAnsi="Times New Roman" w:cs="Times New Roman"/>
          <w:lang w:eastAsia="ru-RU"/>
        </w:rPr>
      </w:pPr>
      <w:r w:rsidRPr="009B5E1B">
        <w:rPr>
          <w:rFonts w:ascii="Times New Roman" w:eastAsia="Times New Roman" w:hAnsi="Times New Roman" w:cs="Times New Roman"/>
          <w:lang w:eastAsia="ru-RU"/>
        </w:rPr>
        <w:t>CTCAE 4.0 сәйкес ауырлық дәрежесі.</w:t>
      </w:r>
    </w:p>
    <w:p w14:paraId="539C3C9B" w14:textId="77777777" w:rsidR="00926544" w:rsidRPr="009B5E1B" w:rsidRDefault="00926544" w:rsidP="0094554F">
      <w:pPr>
        <w:pStyle w:val="ae"/>
        <w:jc w:val="both"/>
        <w:rPr>
          <w:rFonts w:ascii="Times New Roman" w:eastAsia="Times New Roman" w:hAnsi="Times New Roman" w:cs="Times New Roman"/>
          <w:lang w:eastAsia="ru-RU"/>
        </w:rPr>
      </w:pPr>
      <w:r w:rsidRPr="009B5E1B">
        <w:rPr>
          <w:rFonts w:ascii="Times New Roman" w:eastAsia="Times New Roman" w:hAnsi="Times New Roman" w:cs="Times New Roman"/>
          <w:lang w:eastAsia="ru-RU"/>
        </w:rPr>
        <w:t>CTCAE-жағымсыз құбылыстардың жалпы терминологиялық критерийлері (Adverse Events үшін Common terminology Criteria (Ctcae)).</w:t>
      </w:r>
    </w:p>
    <w:p w14:paraId="162B08A9" w14:textId="77777777" w:rsidR="00124EF7" w:rsidRPr="009B5E1B" w:rsidRDefault="00124EF7" w:rsidP="0094554F">
      <w:pPr>
        <w:pStyle w:val="ae"/>
        <w:jc w:val="both"/>
        <w:rPr>
          <w:rFonts w:ascii="Times New Roman" w:eastAsia="Times New Roman" w:hAnsi="Times New Roman" w:cs="Times New Roman"/>
          <w:b/>
          <w:sz w:val="24"/>
          <w:szCs w:val="24"/>
          <w:lang w:eastAsia="ru-RU"/>
        </w:rPr>
      </w:pPr>
    </w:p>
    <w:p w14:paraId="2BCDF2BB" w14:textId="77777777" w:rsidR="00926544" w:rsidRPr="009B5E1B" w:rsidRDefault="00926544" w:rsidP="0094554F">
      <w:pPr>
        <w:pStyle w:val="ae"/>
        <w:jc w:val="both"/>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Пациенттердің </w:t>
      </w:r>
      <w:r w:rsidRPr="009B5E1B">
        <w:rPr>
          <w:rFonts w:ascii="Times New Roman" w:eastAsia="Times New Roman" w:hAnsi="Times New Roman" w:cs="Times New Roman"/>
          <w:b/>
          <w:sz w:val="24"/>
          <w:szCs w:val="24"/>
          <w:lang w:val="kk-KZ" w:eastAsia="ru-RU"/>
        </w:rPr>
        <w:t xml:space="preserve">ерекше </w:t>
      </w:r>
      <w:r w:rsidRPr="009B5E1B">
        <w:rPr>
          <w:rFonts w:ascii="Times New Roman" w:eastAsia="Times New Roman" w:hAnsi="Times New Roman" w:cs="Times New Roman"/>
          <w:b/>
          <w:sz w:val="24"/>
          <w:szCs w:val="24"/>
          <w:lang w:eastAsia="ru-RU"/>
        </w:rPr>
        <w:t>топтары</w:t>
      </w:r>
    </w:p>
    <w:p w14:paraId="16E5C368" w14:textId="77777777" w:rsidR="00926544" w:rsidRPr="009B5E1B" w:rsidRDefault="00926544" w:rsidP="0094554F">
      <w:pPr>
        <w:pStyle w:val="ae"/>
        <w:jc w:val="both"/>
        <w:rPr>
          <w:rFonts w:ascii="Times New Roman" w:eastAsia="Times New Roman" w:hAnsi="Times New Roman" w:cs="Times New Roman"/>
          <w:i/>
          <w:sz w:val="24"/>
          <w:szCs w:val="24"/>
          <w:lang w:eastAsia="ru-RU"/>
        </w:rPr>
      </w:pPr>
      <w:r w:rsidRPr="009B5E1B">
        <w:rPr>
          <w:rFonts w:ascii="Times New Roman" w:eastAsia="Times New Roman" w:hAnsi="Times New Roman" w:cs="Times New Roman"/>
          <w:i/>
          <w:sz w:val="24"/>
          <w:szCs w:val="24"/>
          <w:lang w:eastAsia="ru-RU"/>
        </w:rPr>
        <w:t xml:space="preserve">Егде жастағы пациенттер </w:t>
      </w:r>
    </w:p>
    <w:p w14:paraId="07862D99" w14:textId="6FF48217" w:rsidR="00926544" w:rsidRPr="009B5E1B" w:rsidRDefault="00926544" w:rsidP="0094554F">
      <w:pPr>
        <w:pStyle w:val="ae"/>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65 жастағы пациенттер үшін палбоциклиб дозасын түзету қажет емес</w:t>
      </w:r>
      <w:r w:rsidR="0076457C"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(5.2 бөлім</w:t>
      </w:r>
      <w:r w:rsidRPr="009B5E1B">
        <w:rPr>
          <w:rFonts w:ascii="Times New Roman" w:eastAsia="Times New Roman" w:hAnsi="Times New Roman" w:cs="Times New Roman"/>
          <w:sz w:val="24"/>
          <w:szCs w:val="24"/>
          <w:lang w:val="kk-KZ" w:eastAsia="ru-RU"/>
        </w:rPr>
        <w:t xml:space="preserve">ді </w:t>
      </w:r>
      <w:r w:rsidRPr="009B5E1B">
        <w:rPr>
          <w:rFonts w:ascii="Times New Roman" w:eastAsia="Times New Roman" w:hAnsi="Times New Roman" w:cs="Times New Roman"/>
          <w:sz w:val="24"/>
          <w:szCs w:val="24"/>
          <w:lang w:eastAsia="ru-RU"/>
        </w:rPr>
        <w:t>қараңыз).</w:t>
      </w:r>
    </w:p>
    <w:p w14:paraId="418FFEA1" w14:textId="77777777" w:rsidR="00926544" w:rsidRPr="009B5E1B" w:rsidRDefault="00926544" w:rsidP="0094554F">
      <w:pPr>
        <w:pStyle w:val="ae"/>
        <w:jc w:val="both"/>
        <w:rPr>
          <w:rFonts w:ascii="Times New Roman" w:eastAsia="Times New Roman" w:hAnsi="Times New Roman" w:cs="Times New Roman"/>
          <w:i/>
          <w:sz w:val="24"/>
          <w:szCs w:val="24"/>
          <w:lang w:eastAsia="ru-RU"/>
        </w:rPr>
      </w:pPr>
      <w:r w:rsidRPr="009B5E1B">
        <w:rPr>
          <w:rFonts w:ascii="Times New Roman" w:eastAsia="Times New Roman" w:hAnsi="Times New Roman" w:cs="Times New Roman"/>
          <w:i/>
          <w:sz w:val="24"/>
          <w:szCs w:val="24"/>
          <w:lang w:eastAsia="ru-RU"/>
        </w:rPr>
        <w:t xml:space="preserve">Бауыр жеткіліксіздігі бар пациенттер </w:t>
      </w:r>
    </w:p>
    <w:p w14:paraId="4C283B3B" w14:textId="77777777" w:rsidR="00926544" w:rsidRPr="009B5E1B" w:rsidRDefault="00926544" w:rsidP="0094554F">
      <w:pPr>
        <w:pStyle w:val="ae"/>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Б</w:t>
      </w:r>
      <w:r w:rsidRPr="009B5E1B">
        <w:rPr>
          <w:rFonts w:ascii="Times New Roman" w:eastAsia="Times New Roman" w:hAnsi="Times New Roman" w:cs="Times New Roman"/>
          <w:sz w:val="24"/>
          <w:szCs w:val="24"/>
          <w:lang w:eastAsia="ru-RU"/>
        </w:rPr>
        <w:t>ауыр</w:t>
      </w:r>
      <w:r w:rsidRPr="009B5E1B">
        <w:rPr>
          <w:rFonts w:ascii="Times New Roman" w:eastAsia="Times New Roman" w:hAnsi="Times New Roman" w:cs="Times New Roman"/>
          <w:sz w:val="24"/>
          <w:szCs w:val="24"/>
          <w:lang w:val="kk-KZ" w:eastAsia="ru-RU"/>
        </w:rPr>
        <w:t>дың</w:t>
      </w:r>
      <w:r w:rsidRPr="009B5E1B">
        <w:rPr>
          <w:rFonts w:ascii="Times New Roman" w:eastAsia="Times New Roman" w:hAnsi="Times New Roman" w:cs="Times New Roman"/>
          <w:sz w:val="24"/>
          <w:szCs w:val="24"/>
          <w:lang w:eastAsia="ru-RU"/>
        </w:rPr>
        <w:t xml:space="preserve"> жеңіл немесе орташа дәрежедегі жеткіліксіздігі бар пациенттер  үшін (Чайлд -Пью жіктемесі  бойынша А және В кластары) палбоциклиб дозасын түзету қажет емес. </w:t>
      </w:r>
      <w:r w:rsidRPr="009B5E1B">
        <w:rPr>
          <w:rFonts w:ascii="Times New Roman" w:eastAsia="Times New Roman" w:hAnsi="Times New Roman" w:cs="Times New Roman"/>
          <w:sz w:val="24"/>
          <w:szCs w:val="24"/>
          <w:lang w:val="kk-KZ" w:eastAsia="ru-RU"/>
        </w:rPr>
        <w:t>Б</w:t>
      </w:r>
      <w:r w:rsidRPr="009B5E1B">
        <w:rPr>
          <w:rFonts w:ascii="Times New Roman" w:eastAsia="Times New Roman" w:hAnsi="Times New Roman" w:cs="Times New Roman"/>
          <w:sz w:val="24"/>
          <w:szCs w:val="24"/>
          <w:lang w:eastAsia="ru-RU"/>
        </w:rPr>
        <w:t>ауыр</w:t>
      </w:r>
      <w:r w:rsidRPr="009B5E1B">
        <w:rPr>
          <w:rFonts w:ascii="Times New Roman" w:eastAsia="Times New Roman" w:hAnsi="Times New Roman" w:cs="Times New Roman"/>
          <w:sz w:val="24"/>
          <w:szCs w:val="24"/>
          <w:lang w:val="kk-KZ" w:eastAsia="ru-RU"/>
        </w:rPr>
        <w:t>дың</w:t>
      </w:r>
      <w:r w:rsidRPr="009B5E1B">
        <w:rPr>
          <w:rFonts w:ascii="Times New Roman" w:eastAsia="Times New Roman" w:hAnsi="Times New Roman" w:cs="Times New Roman"/>
          <w:sz w:val="24"/>
          <w:szCs w:val="24"/>
          <w:lang w:eastAsia="ru-RU"/>
        </w:rPr>
        <w:t xml:space="preserve"> ауыр дәрежелі жеткіліксіздігі бар пациенттер  үшін (Чайлд -Пью жіктемесі  бойынша С класы) ұсынылатын доза 3/1 кестеге сәйкес тәулігіне бір рет 75 мг құрайды</w:t>
      </w:r>
      <w:r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val="kk-KZ" w:eastAsia="ru-RU"/>
        </w:rPr>
        <w:t xml:space="preserve">4.4 және </w:t>
      </w:r>
      <w:r w:rsidRPr="009B5E1B">
        <w:rPr>
          <w:rFonts w:ascii="Times New Roman" w:eastAsia="Times New Roman" w:hAnsi="Times New Roman" w:cs="Times New Roman"/>
          <w:sz w:val="24"/>
          <w:szCs w:val="24"/>
          <w:lang w:eastAsia="ru-RU"/>
        </w:rPr>
        <w:t>5.2 бөлім</w:t>
      </w:r>
      <w:r w:rsidRPr="009B5E1B">
        <w:rPr>
          <w:rFonts w:ascii="Times New Roman" w:eastAsia="Times New Roman" w:hAnsi="Times New Roman" w:cs="Times New Roman"/>
          <w:sz w:val="24"/>
          <w:szCs w:val="24"/>
          <w:lang w:val="kk-KZ" w:eastAsia="ru-RU"/>
        </w:rPr>
        <w:t xml:space="preserve">дерді </w:t>
      </w:r>
      <w:r w:rsidRPr="009B5E1B">
        <w:rPr>
          <w:rFonts w:ascii="Times New Roman" w:eastAsia="Times New Roman" w:hAnsi="Times New Roman" w:cs="Times New Roman"/>
          <w:sz w:val="24"/>
          <w:szCs w:val="24"/>
          <w:lang w:eastAsia="ru-RU"/>
        </w:rPr>
        <w:t xml:space="preserve">қараңыз). </w:t>
      </w:r>
    </w:p>
    <w:p w14:paraId="3E7530FB" w14:textId="77777777" w:rsidR="00926544" w:rsidRPr="009B5E1B" w:rsidRDefault="00926544" w:rsidP="0094554F">
      <w:pPr>
        <w:pStyle w:val="ae"/>
        <w:jc w:val="both"/>
        <w:rPr>
          <w:rFonts w:ascii="Times New Roman" w:eastAsia="Times New Roman" w:hAnsi="Times New Roman" w:cs="Times New Roman"/>
          <w:i/>
          <w:sz w:val="24"/>
          <w:szCs w:val="24"/>
          <w:lang w:eastAsia="ru-RU"/>
        </w:rPr>
      </w:pPr>
      <w:r w:rsidRPr="009B5E1B">
        <w:rPr>
          <w:rFonts w:ascii="Times New Roman" w:eastAsia="Times New Roman" w:hAnsi="Times New Roman" w:cs="Times New Roman"/>
          <w:i/>
          <w:sz w:val="24"/>
          <w:szCs w:val="24"/>
          <w:lang w:eastAsia="ru-RU"/>
        </w:rPr>
        <w:t xml:space="preserve">Бүйрек жеткіліксіздігі бар пациенттер </w:t>
      </w:r>
    </w:p>
    <w:p w14:paraId="30E4F243" w14:textId="77777777" w:rsidR="00926544" w:rsidRPr="009B5E1B" w:rsidRDefault="00926544" w:rsidP="0094554F">
      <w:pPr>
        <w:pStyle w:val="ae"/>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Б</w:t>
      </w:r>
      <w:r w:rsidRPr="009B5E1B">
        <w:rPr>
          <w:rFonts w:ascii="Times New Roman" w:eastAsia="Times New Roman" w:hAnsi="Times New Roman" w:cs="Times New Roman"/>
          <w:sz w:val="24"/>
          <w:szCs w:val="24"/>
          <w:lang w:eastAsia="ru-RU"/>
        </w:rPr>
        <w:t>үйрек</w:t>
      </w:r>
      <w:r w:rsidRPr="009B5E1B">
        <w:rPr>
          <w:rFonts w:ascii="Times New Roman" w:eastAsia="Times New Roman" w:hAnsi="Times New Roman" w:cs="Times New Roman"/>
          <w:sz w:val="24"/>
          <w:szCs w:val="24"/>
          <w:lang w:val="kk-KZ" w:eastAsia="ru-RU"/>
        </w:rPr>
        <w:t>тің</w:t>
      </w:r>
      <w:r w:rsidRPr="009B5E1B">
        <w:rPr>
          <w:rFonts w:ascii="Times New Roman" w:eastAsia="Times New Roman" w:hAnsi="Times New Roman" w:cs="Times New Roman"/>
          <w:sz w:val="24"/>
          <w:szCs w:val="24"/>
          <w:lang w:eastAsia="ru-RU"/>
        </w:rPr>
        <w:t xml:space="preserve"> жеңіл, орташа немесе ауыр </w:t>
      </w:r>
      <w:r w:rsidRPr="009B5E1B">
        <w:rPr>
          <w:rFonts w:ascii="Times New Roman" w:eastAsia="Times New Roman" w:hAnsi="Times New Roman" w:cs="Times New Roman"/>
          <w:sz w:val="24"/>
          <w:szCs w:val="24"/>
          <w:lang w:val="kk-KZ" w:eastAsia="ru-RU"/>
        </w:rPr>
        <w:t xml:space="preserve">дәрежедегі </w:t>
      </w:r>
      <w:r w:rsidRPr="009B5E1B">
        <w:rPr>
          <w:rFonts w:ascii="Times New Roman" w:eastAsia="Times New Roman" w:hAnsi="Times New Roman" w:cs="Times New Roman"/>
          <w:sz w:val="24"/>
          <w:szCs w:val="24"/>
          <w:lang w:eastAsia="ru-RU"/>
        </w:rPr>
        <w:t>жеткіліксіздігі бар пациенттер</w:t>
      </w:r>
      <w:r w:rsidRPr="009B5E1B">
        <w:rPr>
          <w:rFonts w:ascii="Times New Roman" w:eastAsia="Times New Roman" w:hAnsi="Times New Roman" w:cs="Times New Roman"/>
          <w:sz w:val="24"/>
          <w:szCs w:val="24"/>
          <w:lang w:val="kk-KZ" w:eastAsia="ru-RU"/>
        </w:rPr>
        <w:t xml:space="preserve"> үшін </w:t>
      </w:r>
      <w:r w:rsidRPr="009B5E1B">
        <w:rPr>
          <w:rFonts w:ascii="Times New Roman" w:eastAsia="Times New Roman" w:hAnsi="Times New Roman" w:cs="Times New Roman"/>
          <w:sz w:val="24"/>
          <w:szCs w:val="24"/>
          <w:lang w:eastAsia="ru-RU"/>
        </w:rPr>
        <w:t>(креатинин клиренсі [К</w:t>
      </w:r>
      <w:r w:rsidRPr="009B5E1B">
        <w:rPr>
          <w:rFonts w:ascii="Times New Roman" w:eastAsia="Times New Roman" w:hAnsi="Times New Roman" w:cs="Times New Roman"/>
          <w:sz w:val="24"/>
          <w:szCs w:val="24"/>
          <w:lang w:val="kk-KZ" w:eastAsia="ru-RU"/>
        </w:rPr>
        <w:t>К</w:t>
      </w:r>
      <w:r w:rsidRPr="009B5E1B">
        <w:rPr>
          <w:rFonts w:ascii="Times New Roman" w:eastAsia="Times New Roman" w:hAnsi="Times New Roman" w:cs="Times New Roman"/>
          <w:sz w:val="24"/>
          <w:szCs w:val="24"/>
          <w:lang w:eastAsia="ru-RU"/>
        </w:rPr>
        <w:t>] ≥ 15 мл/мин) дозаны түзету қажет емес. Гемодиализді қажет ететін пациенттерде палбоциклиб дозасын түзету бойынша ұсыны</w:t>
      </w:r>
      <w:r w:rsidRPr="009B5E1B">
        <w:rPr>
          <w:rFonts w:ascii="Times New Roman" w:eastAsia="Times New Roman" w:hAnsi="Times New Roman" w:cs="Times New Roman"/>
          <w:sz w:val="24"/>
          <w:szCs w:val="24"/>
          <w:lang w:val="kk-KZ" w:eastAsia="ru-RU"/>
        </w:rPr>
        <w:t xml:space="preserve">мдарды </w:t>
      </w:r>
      <w:r w:rsidRPr="009B5E1B">
        <w:rPr>
          <w:rFonts w:ascii="Times New Roman" w:eastAsia="Times New Roman" w:hAnsi="Times New Roman" w:cs="Times New Roman"/>
          <w:sz w:val="24"/>
          <w:szCs w:val="24"/>
          <w:lang w:eastAsia="ru-RU"/>
        </w:rPr>
        <w:t>беру</w:t>
      </w:r>
      <w:r w:rsidRPr="009B5E1B">
        <w:rPr>
          <w:rFonts w:ascii="Times New Roman" w:eastAsia="Times New Roman" w:hAnsi="Times New Roman" w:cs="Times New Roman"/>
          <w:sz w:val="24"/>
          <w:szCs w:val="24"/>
          <w:lang w:val="kk-KZ" w:eastAsia="ru-RU"/>
        </w:rPr>
        <w:t xml:space="preserve">ге </w:t>
      </w:r>
      <w:r w:rsidRPr="009B5E1B">
        <w:rPr>
          <w:rFonts w:ascii="Times New Roman" w:eastAsia="Times New Roman" w:hAnsi="Times New Roman" w:cs="Times New Roman"/>
          <w:sz w:val="24"/>
          <w:szCs w:val="24"/>
          <w:lang w:eastAsia="ru-RU"/>
        </w:rPr>
        <w:t>деректер жеткіліксіз.</w:t>
      </w:r>
      <w:r w:rsidRPr="009B5E1B">
        <w:rPr>
          <w:rFonts w:ascii="Times New Roman" w:eastAsia="Times New Roman" w:hAnsi="Times New Roman" w:cs="Times New Roman"/>
          <w:sz w:val="24"/>
          <w:szCs w:val="24"/>
          <w:lang w:val="kk-KZ" w:eastAsia="ru-RU"/>
        </w:rPr>
        <w:t xml:space="preserve"> (4.4 және 5.2 бөлімдерді қараңыз).</w:t>
      </w:r>
    </w:p>
    <w:p w14:paraId="5A2ECF74" w14:textId="688F121F" w:rsidR="00926544" w:rsidRPr="009B5E1B" w:rsidRDefault="002F28C7" w:rsidP="0094554F">
      <w:pPr>
        <w:pStyle w:val="ae"/>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Балалар</w:t>
      </w:r>
    </w:p>
    <w:p w14:paraId="50D96A2F" w14:textId="2C36148B" w:rsidR="00926544" w:rsidRPr="009B5E1B" w:rsidRDefault="00926544" w:rsidP="0094554F">
      <w:pPr>
        <w:pStyle w:val="ae"/>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Сүт безі обырын емдеу үшін </w:t>
      </w:r>
      <w:r w:rsidR="004230AC" w:rsidRPr="009B5E1B">
        <w:rPr>
          <w:rFonts w:ascii="Times New Roman" w:eastAsia="Times New Roman" w:hAnsi="Times New Roman" w:cs="Times New Roman"/>
          <w:sz w:val="24"/>
          <w:szCs w:val="24"/>
          <w:lang w:val="kk-KZ" w:eastAsia="ru-RU"/>
        </w:rPr>
        <w:t>б</w:t>
      </w:r>
      <w:r w:rsidR="002F28C7" w:rsidRPr="009B5E1B">
        <w:rPr>
          <w:rFonts w:ascii="Times New Roman" w:eastAsia="Times New Roman" w:hAnsi="Times New Roman" w:cs="Times New Roman"/>
          <w:sz w:val="24"/>
          <w:szCs w:val="24"/>
          <w:lang w:val="kk-KZ" w:eastAsia="ru-RU"/>
        </w:rPr>
        <w:t>алалар</w:t>
      </w:r>
      <w:r w:rsidRPr="009B5E1B">
        <w:rPr>
          <w:rFonts w:ascii="Times New Roman" w:eastAsia="Times New Roman" w:hAnsi="Times New Roman" w:cs="Times New Roman"/>
          <w:sz w:val="24"/>
          <w:szCs w:val="24"/>
          <w:lang w:val="kk-KZ" w:eastAsia="ru-RU"/>
        </w:rPr>
        <w:t xml:space="preserve"> қауымында палбоциклибті қолдану туралы тиісті деректер жоқ.  </w:t>
      </w:r>
      <w:r w:rsidR="004230AC" w:rsidRPr="009B5E1B">
        <w:rPr>
          <w:rFonts w:ascii="Times New Roman" w:eastAsia="Times New Roman" w:hAnsi="Times New Roman" w:cs="Times New Roman"/>
          <w:sz w:val="24"/>
          <w:szCs w:val="24"/>
          <w:lang w:val="kk-KZ" w:eastAsia="ru-RU"/>
        </w:rPr>
        <w:t>Б</w:t>
      </w:r>
      <w:r w:rsidR="002F28C7" w:rsidRPr="009B5E1B">
        <w:rPr>
          <w:rFonts w:ascii="Times New Roman" w:eastAsia="Times New Roman" w:hAnsi="Times New Roman" w:cs="Times New Roman"/>
          <w:sz w:val="24"/>
          <w:szCs w:val="24"/>
          <w:lang w:val="kk-KZ" w:eastAsia="ru-RU"/>
        </w:rPr>
        <w:t>алалар</w:t>
      </w:r>
      <w:r w:rsidRPr="009B5E1B">
        <w:rPr>
          <w:rFonts w:ascii="Times New Roman" w:eastAsia="Times New Roman" w:hAnsi="Times New Roman" w:cs="Times New Roman"/>
          <w:sz w:val="24"/>
          <w:szCs w:val="24"/>
          <w:lang w:val="kk-KZ" w:eastAsia="ru-RU"/>
        </w:rPr>
        <w:t xml:space="preserve"> мен </w:t>
      </w:r>
      <w:r w:rsidR="004230AC" w:rsidRPr="009B5E1B">
        <w:rPr>
          <w:rFonts w:ascii="Times New Roman" w:eastAsia="Times New Roman" w:hAnsi="Times New Roman" w:cs="Times New Roman"/>
          <w:sz w:val="24"/>
          <w:szCs w:val="24"/>
          <w:lang w:val="kk-KZ" w:eastAsia="ru-RU"/>
        </w:rPr>
        <w:t xml:space="preserve">&lt;18 жастағы </w:t>
      </w:r>
      <w:r w:rsidRPr="009B5E1B">
        <w:rPr>
          <w:rFonts w:ascii="Times New Roman" w:eastAsia="Times New Roman" w:hAnsi="Times New Roman" w:cs="Times New Roman"/>
          <w:sz w:val="24"/>
          <w:szCs w:val="24"/>
          <w:lang w:val="kk-KZ" w:eastAsia="ru-RU"/>
        </w:rPr>
        <w:t>жасөспірімдерде палбоциклибтің қауіпсіздігі мен тиімділігі анықталмаған. Қазіргі уақытта қол жетімді деректер бөлімдерде сипатталған. (4.8, 5.1 және 5.2 бөлімдерді қараңыз).</w:t>
      </w:r>
    </w:p>
    <w:p w14:paraId="3FCB6D22" w14:textId="77777777" w:rsidR="00926544" w:rsidRPr="009B5E1B" w:rsidRDefault="00926544" w:rsidP="0094554F">
      <w:pPr>
        <w:pStyle w:val="ae"/>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Қолдану тәсілі </w:t>
      </w:r>
    </w:p>
    <w:p w14:paraId="7A2685F1" w14:textId="77777777" w:rsidR="00926544" w:rsidRPr="009B5E1B" w:rsidRDefault="00926544" w:rsidP="0094554F">
      <w:pPr>
        <w:pStyle w:val="ae"/>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Палбоциклиб-ВИСТА дәрілік заты тек пероральді қолдануға арналған. Палбоциклиб әсерінің тиісті деңгейін қамтамасыз ету үшін таблеткаларды тамақпен бірге қабылдау керек (5.2 бөлімді қараңыз). Палбоциклибті грейпфрутпен немесе грейпфрут шырынымен бірге қабылдауға болмайды (4.5 бөлімді қараңыз).</w:t>
      </w:r>
    </w:p>
    <w:p w14:paraId="32ED7187" w14:textId="5CAD64D0" w:rsidR="00926544" w:rsidRPr="009B5E1B" w:rsidRDefault="00926544" w:rsidP="0094554F">
      <w:pPr>
        <w:pStyle w:val="ae"/>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ПАЛБОЦИКЛИБ-ВИСТА дәрілік затының таблеткаларын тұтастай жұту керек (шайнауға, ұсақтауға, </w:t>
      </w:r>
      <w:r w:rsidR="0076457C" w:rsidRPr="009B5E1B">
        <w:rPr>
          <w:rFonts w:ascii="Times New Roman" w:eastAsia="Times New Roman" w:hAnsi="Times New Roman" w:cs="Times New Roman"/>
          <w:sz w:val="24"/>
          <w:szCs w:val="24"/>
          <w:lang w:val="kk-KZ" w:eastAsia="ru-RU"/>
        </w:rPr>
        <w:t xml:space="preserve">қолданар алдында </w:t>
      </w:r>
      <w:r w:rsidRPr="009B5E1B">
        <w:rPr>
          <w:rFonts w:ascii="Times New Roman" w:eastAsia="Times New Roman" w:hAnsi="Times New Roman" w:cs="Times New Roman"/>
          <w:sz w:val="24"/>
          <w:szCs w:val="24"/>
          <w:lang w:val="kk-KZ" w:eastAsia="ru-RU"/>
        </w:rPr>
        <w:t>бөлуге болмайды). Таблеткаларды сынған, жарылған немесе олардың тұтастығы басқаша бұзылған жағдайда қабылдауға болмайды.</w:t>
      </w:r>
    </w:p>
    <w:bookmarkEnd w:id="3"/>
    <w:p w14:paraId="5A290F00" w14:textId="77777777" w:rsidR="00926544" w:rsidRPr="009B5E1B" w:rsidRDefault="00926544" w:rsidP="0094554F">
      <w:pPr>
        <w:spacing w:after="0" w:line="240" w:lineRule="auto"/>
        <w:jc w:val="both"/>
        <w:rPr>
          <w:rFonts w:ascii="Times New Roman" w:eastAsia="Calibri" w:hAnsi="Times New Roman" w:cs="Times New Roman"/>
          <w:sz w:val="24"/>
          <w:szCs w:val="24"/>
          <w:lang w:val="kk-KZ"/>
        </w:rPr>
      </w:pPr>
    </w:p>
    <w:p w14:paraId="74314D5C"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4.3 </w:t>
      </w:r>
      <w:r w:rsidRPr="009B5E1B">
        <w:rPr>
          <w:rFonts w:ascii="Times New Roman" w:eastAsia="Times New Roman" w:hAnsi="Times New Roman" w:cs="Times New Roman"/>
          <w:b/>
          <w:sz w:val="24"/>
          <w:szCs w:val="24"/>
          <w:lang w:val="kk-KZ" w:eastAsia="ru-RU"/>
        </w:rPr>
        <w:tab/>
        <w:t>Қолдануға болмайтын жағдайлар</w:t>
      </w:r>
    </w:p>
    <w:p w14:paraId="2271C4E0" w14:textId="77777777" w:rsidR="00926544" w:rsidRPr="009B5E1B" w:rsidRDefault="00926544" w:rsidP="0094554F">
      <w:pPr>
        <w:widowControl w:val="0"/>
        <w:numPr>
          <w:ilvl w:val="0"/>
          <w:numId w:val="1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белсенді затқа немесе 6.1 бөлімде аталған дәрілік заттың кез келген қосымша  заттарына аса жоғары сезімталдық.</w:t>
      </w:r>
    </w:p>
    <w:p w14:paraId="019A81FF" w14:textId="77777777" w:rsidR="00926544" w:rsidRPr="009B5E1B" w:rsidRDefault="00926544" w:rsidP="0094554F">
      <w:pPr>
        <w:widowControl w:val="0"/>
        <w:numPr>
          <w:ilvl w:val="0"/>
          <w:numId w:val="1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құрамында шайқурай бар дәрілік заттарды қолдану (4.5 бөлімді қараңыз)</w:t>
      </w:r>
    </w:p>
    <w:p w14:paraId="1F79C517" w14:textId="7C837BE3" w:rsidR="00926544" w:rsidRPr="009B5E1B" w:rsidRDefault="002F28C7" w:rsidP="0094554F">
      <w:pPr>
        <w:widowControl w:val="0"/>
        <w:numPr>
          <w:ilvl w:val="0"/>
          <w:numId w:val="1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Балалар</w:t>
      </w:r>
      <w:r w:rsidR="00926544" w:rsidRPr="009B5E1B">
        <w:rPr>
          <w:rFonts w:ascii="Times New Roman" w:eastAsia="Times New Roman" w:hAnsi="Times New Roman" w:cs="Times New Roman"/>
          <w:sz w:val="24"/>
          <w:szCs w:val="24"/>
          <w:lang w:val="kk-KZ" w:eastAsia="ru-RU"/>
        </w:rPr>
        <w:t xml:space="preserve"> мен 18 жасқа дейінгі жасөспірімдер</w:t>
      </w:r>
    </w:p>
    <w:p w14:paraId="1D8AD8B4" w14:textId="77777777" w:rsidR="00926544" w:rsidRPr="009B5E1B" w:rsidRDefault="00926544" w:rsidP="0094554F">
      <w:pPr>
        <w:widowControl w:val="0"/>
        <w:numPr>
          <w:ilvl w:val="0"/>
          <w:numId w:val="1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жүктілік және лактация кезеңі</w:t>
      </w:r>
    </w:p>
    <w:p w14:paraId="72A82C18" w14:textId="77777777" w:rsidR="00926544" w:rsidRPr="009B5E1B" w:rsidRDefault="00926544" w:rsidP="0094554F">
      <w:pPr>
        <w:spacing w:after="0" w:line="240" w:lineRule="auto"/>
        <w:jc w:val="both"/>
        <w:rPr>
          <w:rFonts w:ascii="Times New Roman" w:eastAsia="Times New Roman" w:hAnsi="Times New Roman" w:cs="Times New Roman"/>
          <w:sz w:val="24"/>
          <w:szCs w:val="24"/>
          <w:lang w:val="kk-KZ" w:eastAsia="ru-RU"/>
        </w:rPr>
      </w:pPr>
    </w:p>
    <w:p w14:paraId="38B08DD7" w14:textId="77777777" w:rsidR="00926544" w:rsidRPr="009B5E1B" w:rsidRDefault="00926544" w:rsidP="0094554F">
      <w:pPr>
        <w:spacing w:after="0" w:line="240" w:lineRule="auto"/>
        <w:jc w:val="both"/>
        <w:rPr>
          <w:rFonts w:ascii="Times New Roman" w:eastAsia="Calibri" w:hAnsi="Times New Roman" w:cs="Times New Roman"/>
          <w:sz w:val="24"/>
          <w:szCs w:val="24"/>
          <w:lang w:val="kk-KZ"/>
        </w:rPr>
      </w:pPr>
    </w:p>
    <w:p w14:paraId="683E4FBD" w14:textId="77777777" w:rsidR="00926544" w:rsidRPr="009B5E1B" w:rsidRDefault="00926544" w:rsidP="0094554F">
      <w:pPr>
        <w:pStyle w:val="a8"/>
        <w:widowControl w:val="0"/>
        <w:numPr>
          <w:ilvl w:val="1"/>
          <w:numId w:val="18"/>
        </w:numPr>
        <w:tabs>
          <w:tab w:val="left" w:pos="679"/>
        </w:tabs>
        <w:spacing w:after="0" w:line="240" w:lineRule="auto"/>
        <w:jc w:val="both"/>
        <w:outlineLvl w:val="0"/>
        <w:rPr>
          <w:rFonts w:ascii="Times New Roman" w:eastAsia="Times New Roman" w:hAnsi="Times New Roman" w:cs="Times New Roman"/>
          <w:sz w:val="24"/>
          <w:szCs w:val="24"/>
          <w:lang w:val="kk-KZ"/>
        </w:rPr>
      </w:pPr>
      <w:r w:rsidRPr="009B5E1B">
        <w:rPr>
          <w:rFonts w:ascii="Times New Roman" w:eastAsia="Calibri" w:hAnsi="Times New Roman" w:cs="Times New Roman"/>
          <w:b/>
          <w:sz w:val="24"/>
          <w:szCs w:val="24"/>
          <w:lang w:val="kk-KZ" w:bidi="ru-RU"/>
        </w:rPr>
        <w:t xml:space="preserve"> Айрықша нұсқаулар және қ</w:t>
      </w:r>
      <w:r w:rsidRPr="009B5E1B">
        <w:rPr>
          <w:rFonts w:ascii="Times New Roman" w:eastAsia="Times New Roman" w:hAnsi="Times New Roman" w:cs="Times New Roman"/>
          <w:b/>
          <w:sz w:val="24"/>
          <w:szCs w:val="24"/>
          <w:lang w:val="kk-KZ" w:eastAsia="ru-RU"/>
        </w:rPr>
        <w:t>олданған кездегі қажетті сақтандыру шаралары</w:t>
      </w:r>
      <w:r w:rsidRPr="009B5E1B">
        <w:rPr>
          <w:rFonts w:ascii="Times New Roman" w:eastAsia="Times New Roman" w:hAnsi="Times New Roman" w:cs="Times New Roman"/>
          <w:b/>
          <w:bCs/>
          <w:spacing w:val="-1"/>
          <w:sz w:val="24"/>
          <w:szCs w:val="24"/>
          <w:lang w:val="kk-KZ"/>
        </w:rPr>
        <w:t xml:space="preserve"> </w:t>
      </w:r>
    </w:p>
    <w:p w14:paraId="3985EF4F"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Менопаузаға дейінгі және перименопаузадағы әйелдер</w:t>
      </w:r>
    </w:p>
    <w:p w14:paraId="623A87E2"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lastRenderedPageBreak/>
        <w:t>Менопаузаға дейінгі немесе перименопауза кезеңіндегі әйелдерге палбоциклибті ароматаза тежегіштері біріктірілімімен тағайындағанда ароматаза тежегіштерінің әсер ету механизміне байланысты ЛГРГ агонисті арқылы аналық без функциясын абляциялау/басу міндетті болып табылады. Менопаузаға дейінгі немесе перименопаузадағы әйелдерде палбоциклибті фулвестрантпен біріктіріп қолдану тек ЛГРГ агонистін бір мезгілде қолдану кезінде ғана зерттелді.</w:t>
      </w:r>
    </w:p>
    <w:p w14:paraId="7A7BCF4D"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Қатер шегіндегі висцеральды ауру</w:t>
      </w:r>
    </w:p>
    <w:p w14:paraId="7ACCB3E1"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Палбоциклиб тиімділігі мен қауіпсіздігі қатер шегіндегі висцеральды ауруы бар пациенттерде зерттелмеген (5.1 бөлімді қараңыз).</w:t>
      </w:r>
    </w:p>
    <w:p w14:paraId="1A1DC922"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Гематологиялық бұзылулар</w:t>
      </w:r>
    </w:p>
    <w:p w14:paraId="03B9E3B7"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3 немесе 4 ауырлық дәрежедегі нейтропения дамитын пациенттер үшін препарат қабылдауды тоқтату, дозаны төмендету немесе емдеу  циклдерінің басталуын кейінге қалдыру ұсынылады. Тиісті мониторингті жүргізу қажет (4.2 және 4.8 бөлімдерді қараңыз).</w:t>
      </w:r>
    </w:p>
    <w:p w14:paraId="0D61861A" w14:textId="684519C4"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Өкпенің</w:t>
      </w:r>
      <w:r w:rsidR="0076457C" w:rsidRPr="009B5E1B">
        <w:rPr>
          <w:rFonts w:ascii="Times New Roman" w:hAnsi="Times New Roman" w:cs="Times New Roman"/>
          <w:bCs/>
          <w:i/>
          <w:sz w:val="24"/>
          <w:szCs w:val="24"/>
          <w:lang w:val="kk-KZ"/>
        </w:rPr>
        <w:t xml:space="preserve"> интерстициальды</w:t>
      </w:r>
      <w:r w:rsidRPr="009B5E1B">
        <w:rPr>
          <w:rFonts w:ascii="Times New Roman" w:hAnsi="Times New Roman" w:cs="Times New Roman"/>
          <w:bCs/>
          <w:i/>
          <w:sz w:val="24"/>
          <w:szCs w:val="24"/>
          <w:lang w:val="kk-KZ"/>
        </w:rPr>
        <w:t xml:space="preserve"> ауруы(ӨИА)/пневмонит</w:t>
      </w:r>
    </w:p>
    <w:p w14:paraId="716243C5"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Палбоциклибпен емді эндокриндік емдеумен біріктіріп қабылдайтын пациенттерде ауыр, өмірге қауіп төндіретін немесе өлімге әкелетін ӨИА жағдайы  және/немесе пневмонит болуы мүмкін.</w:t>
      </w:r>
    </w:p>
    <w:p w14:paraId="61CEE2D6"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Клиникалық зерттеулерде (PALOMA-1, PALOMA-2, PALOMA-3) палбоциклибпен ем қабылдаған пациенттердің 1,4%-да кез келген ауырлық дәрежедегі ӨИА/пневмонит байқалды, бұл ретте пациенттердің 0,1%-да 3 ауырлық дәрежедегі жағдай тіркелді, бірақ 4 ауырлық дәрежедегі және өліммен аяқталатын жағдайлар тіркелген жоқ. Препаратты тіркеуден кейінгі қолдану кезінде ӨИА/пневмонит қосымша жағдайлары, соның ішінде өліммен аяқталған жағдайлар тіркелді (4.8 бөлімді қараңыз).</w:t>
      </w:r>
    </w:p>
    <w:p w14:paraId="58E118C3" w14:textId="59C16DAA"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Пациенттерде өкпе тарапынан ӨИА/пневмонитті көрсететін симптомдардың</w:t>
      </w:r>
      <w:r w:rsidR="0076457C" w:rsidRPr="009B5E1B">
        <w:rPr>
          <w:rFonts w:ascii="Times New Roman" w:hAnsi="Times New Roman" w:cs="Times New Roman"/>
          <w:bCs/>
          <w:sz w:val="24"/>
          <w:szCs w:val="24"/>
          <w:lang w:val="kk-KZ"/>
        </w:rPr>
        <w:t xml:space="preserve"> (гипоксия, жөтел, ентігу сияқты) </w:t>
      </w:r>
      <w:r w:rsidRPr="009B5E1B">
        <w:rPr>
          <w:rFonts w:ascii="Times New Roman" w:hAnsi="Times New Roman" w:cs="Times New Roman"/>
          <w:bCs/>
          <w:sz w:val="24"/>
          <w:szCs w:val="24"/>
          <w:lang w:val="kk-KZ"/>
        </w:rPr>
        <w:t xml:space="preserve"> бар-жоғын бақылау керек. Егер пациентте жаңа респираторлық симптомдар пайда болса немесе бар осы аталған симптомдар нашарласа және ӨИА/пневмониттің дамуына күдік болса, дереу палбоциклиб қолдануды тоқтатып, пациентті  тексеруге жіберу керек.  Ауыр дәрежедегі ӨИА немесе пневмонит бар пациенттерде палбоциклибпен емдеуді толығымен тоқтату керек (4.2 бөлімді қараңыз).</w:t>
      </w:r>
    </w:p>
    <w:p w14:paraId="4E7FD5B1"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Инфекциялар</w:t>
      </w:r>
    </w:p>
    <w:p w14:paraId="1935D3E0"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Палбоциклиб миелосупрессивті әсер етеді, сондықтан пациенттерде инфекциялардың дамуына бейімділік болуы мүмкін.</w:t>
      </w:r>
    </w:p>
    <w:p w14:paraId="410DF36B"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Рандомизацияланған клиникалық зерттеулерде палбоциклиб қабылдаған пациенттерде инфекциялар тиісті салыстыру препаратын қабылдаған пациенттерге қарағанда жиі тіркелді. 3 немесе 4 ауырлық дәрежедегі инфекциялар палбоциклибті кез-келген біріктірілімде қабылдаған пациенттердің сәйкесінше 5,6% және 0,9% -да пайда болды (4.8 бөлімді қараңыз).</w:t>
      </w:r>
    </w:p>
    <w:p w14:paraId="4F402ECE"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Пациенттерде инфекцияның белгілері мен симптомдарын бақылап, медициналық нұсқауларға сәйкес емдеу керек (4.2 бөлімді қараңыз).</w:t>
      </w:r>
    </w:p>
    <w:p w14:paraId="6C5073FE"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Дәрігер пациенттерге кез келген қызба жағдайлары туралы дереу хабарлау қажеттігін ескерту керек.</w:t>
      </w:r>
    </w:p>
    <w:p w14:paraId="657ECB56"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Веноздық тромбоэмболия</w:t>
      </w:r>
    </w:p>
    <w:p w14:paraId="4C4B8A04"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Палбоциклиб қабылдаған пациенттерде веноздық тромбоэмболия жағдайлары тіркелді (4.8 бөлімді қараңыз). Терең вена тромбозы мен өкпе эмболиясының белгілері мен симптомдардың бар-жоғына пациенттердің жағдайын бақылау, сондай-ақ медициналық нұсқауларға сәйкес емдеу қажет.</w:t>
      </w:r>
    </w:p>
    <w:p w14:paraId="08FAAB40"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Бауыр жеткіліксіздігі</w:t>
      </w:r>
    </w:p>
    <w:p w14:paraId="13886A07"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Палбоциклибті уыттылық белгілерін мұқият мониторингтеумен, бауыр жеткіліксіздігінің орташа немесе ауыр дәрежесі бар пациенттерге  сақтықпен тағайындау керек (4.2 және 5.2 бөлімдерді қараңыз).</w:t>
      </w:r>
    </w:p>
    <w:p w14:paraId="735855B9"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i/>
          <w:sz w:val="24"/>
          <w:szCs w:val="24"/>
          <w:lang w:val="kk-KZ"/>
        </w:rPr>
        <w:t>Бүйрек жеткіліксіздігі</w:t>
      </w:r>
    </w:p>
    <w:p w14:paraId="1EDD897A"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lastRenderedPageBreak/>
        <w:t>Палбоциклибті уыттылық белгілерін мұқият бақылай отырып, бүйрек жеткіліксіздігінің орташа немесе ауыр дәрежесі бар пациенттерге  сақтықпен тағайындау керек (4.2 және 5.2 бөлімдерді қараңыз).</w:t>
      </w:r>
    </w:p>
    <w:p w14:paraId="33EFDD1F"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CYP3A4 тежегіштерімен немесе индукторларымен бір мезгілде қолдану</w:t>
      </w:r>
    </w:p>
    <w:p w14:paraId="1402B2E6"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CYP3A4 күшті тежегіштері уыттылықтың жоғарылауына әкелуі мүмкін. Палбоциклибпен емдеу кезінде CYP3A күшті тежегіштерін бір мезгілде қолданудан аулақ болу керек. Бір мезгілде қолдану мүмкіндігін ықтимал пайда мен қауіптерді мұқият бағалағаннан кейін ғана қарастыру керек. Егер CYP3A күшті тежегіштерін бір уақытта тағайындамау мүмкін болмаса, палбоциклиб дозасын тәулігіне бір рет 75 мг-ге дейін төмендету керек. Егер күшті тежегішті бір мезгілде қолдану тоқтатылса, пациент палбоциклиб дозасын (тежегіштің 3-5 жартылай шығарылу кезеңінен кейін) күшті тежегішпен емді бастамас бұрын қабылдаған дозаға дейін жоғарылату керек.</w:t>
      </w:r>
    </w:p>
    <w:p w14:paraId="4695E3B7"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CYP3A индукторын бірге қолдану палбоциклиб экспозициясының төмендеуіне және тиімділіктің болмау қаупіне әкелуі мүмкін. Сондықтан палбоциклиб пен CYP3A4 күшті индукторларын бір уақытта қолданудан аулақ болу керек. Палбоциклибті CYP3A орташа индукторларымен бірге қолданғанда дозаны түзету қажет емес (4.5 бөлімді қараңыз).</w:t>
      </w:r>
    </w:p>
    <w:p w14:paraId="7F4DCC3A" w14:textId="77777777" w:rsidR="00926544" w:rsidRPr="009B5E1B" w:rsidRDefault="00926544" w:rsidP="0094554F">
      <w:pPr>
        <w:spacing w:after="0" w:line="240" w:lineRule="auto"/>
        <w:jc w:val="both"/>
        <w:rPr>
          <w:rFonts w:ascii="Times New Roman" w:hAnsi="Times New Roman" w:cs="Times New Roman"/>
          <w:bCs/>
          <w:i/>
          <w:sz w:val="24"/>
          <w:szCs w:val="24"/>
          <w:u w:val="single"/>
          <w:lang w:val="kk-KZ"/>
        </w:rPr>
      </w:pPr>
      <w:r w:rsidRPr="009B5E1B">
        <w:rPr>
          <w:rFonts w:ascii="Times New Roman" w:hAnsi="Times New Roman" w:cs="Times New Roman"/>
          <w:bCs/>
          <w:i/>
          <w:sz w:val="24"/>
          <w:szCs w:val="24"/>
          <w:u w:val="single"/>
          <w:lang w:val="kk-KZ"/>
        </w:rPr>
        <w:t>Репродуктивті жастағы әйелдер немесе олардың жұптастары</w:t>
      </w:r>
    </w:p>
    <w:p w14:paraId="66A0CAB9" w14:textId="77777777"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Репродуктивті жастағы әйелдер немесе олардың ер жұптастары палбоциклибті қабылдау кезінде жоғары тиімді контрацепция әдістерін қолдануы керек (4.6 бөлімді қараңыз).</w:t>
      </w:r>
    </w:p>
    <w:p w14:paraId="418E0C93" w14:textId="77777777" w:rsidR="00926544" w:rsidRPr="009B5E1B" w:rsidRDefault="00926544" w:rsidP="0094554F">
      <w:pPr>
        <w:spacing w:after="0" w:line="240" w:lineRule="auto"/>
        <w:jc w:val="both"/>
        <w:rPr>
          <w:rFonts w:ascii="Times New Roman" w:hAnsi="Times New Roman" w:cs="Times New Roman"/>
          <w:bCs/>
          <w:sz w:val="24"/>
          <w:szCs w:val="24"/>
          <w:lang w:val="kk-KZ"/>
        </w:rPr>
      </w:pPr>
    </w:p>
    <w:p w14:paraId="0185366D" w14:textId="77777777" w:rsidR="00926544" w:rsidRPr="009B5E1B" w:rsidRDefault="00926544" w:rsidP="0094554F">
      <w:pPr>
        <w:spacing w:after="0" w:line="240" w:lineRule="auto"/>
        <w:jc w:val="both"/>
        <w:rPr>
          <w:rFonts w:ascii="Times New Roman" w:hAnsi="Times New Roman" w:cs="Times New Roman"/>
          <w:bCs/>
          <w:i/>
          <w:sz w:val="24"/>
          <w:szCs w:val="24"/>
          <w:lang w:val="kk-KZ"/>
        </w:rPr>
      </w:pPr>
      <w:r w:rsidRPr="009B5E1B">
        <w:rPr>
          <w:rFonts w:ascii="Times New Roman" w:hAnsi="Times New Roman" w:cs="Times New Roman"/>
          <w:bCs/>
          <w:i/>
          <w:sz w:val="24"/>
          <w:szCs w:val="24"/>
          <w:lang w:val="kk-KZ"/>
        </w:rPr>
        <w:t>Натрий</w:t>
      </w:r>
    </w:p>
    <w:p w14:paraId="6E85B0F6" w14:textId="5C5A349F" w:rsidR="00926544" w:rsidRPr="009B5E1B" w:rsidRDefault="00926544" w:rsidP="0094554F">
      <w:pPr>
        <w:spacing w:after="0" w:line="240" w:lineRule="auto"/>
        <w:jc w:val="both"/>
        <w:rPr>
          <w:rFonts w:ascii="Times New Roman" w:hAnsi="Times New Roman" w:cs="Times New Roman"/>
          <w:bCs/>
          <w:sz w:val="24"/>
          <w:szCs w:val="24"/>
          <w:lang w:val="kk-KZ"/>
        </w:rPr>
      </w:pPr>
      <w:r w:rsidRPr="009B5E1B">
        <w:rPr>
          <w:rFonts w:ascii="Times New Roman" w:hAnsi="Times New Roman" w:cs="Times New Roman"/>
          <w:bCs/>
          <w:sz w:val="24"/>
          <w:szCs w:val="24"/>
          <w:lang w:val="kk-KZ"/>
        </w:rPr>
        <w:t>Бұл дәрілік препараттың құрамында бір капсулада 1 ммольден (23 мг) аз натрий бар, яғ</w:t>
      </w:r>
      <w:r w:rsidR="0076457C" w:rsidRPr="009B5E1B">
        <w:rPr>
          <w:rFonts w:ascii="Times New Roman" w:hAnsi="Times New Roman" w:cs="Times New Roman"/>
          <w:bCs/>
          <w:sz w:val="24"/>
          <w:szCs w:val="24"/>
          <w:lang w:val="kk-KZ"/>
        </w:rPr>
        <w:t>ни іс жүзінде натрий жоқ дерлік.</w:t>
      </w:r>
    </w:p>
    <w:p w14:paraId="19E2C482"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p>
    <w:p w14:paraId="2B9966E6" w14:textId="77777777" w:rsidR="00926544" w:rsidRPr="009B5E1B" w:rsidRDefault="00926544" w:rsidP="0094554F">
      <w:pPr>
        <w:pStyle w:val="a8"/>
        <w:widowControl w:val="0"/>
        <w:numPr>
          <w:ilvl w:val="1"/>
          <w:numId w:val="18"/>
        </w:numPr>
        <w:tabs>
          <w:tab w:val="left" w:pos="0"/>
        </w:tabs>
        <w:spacing w:after="0" w:line="240" w:lineRule="auto"/>
        <w:ind w:right="-1"/>
        <w:outlineLvl w:val="0"/>
        <w:rPr>
          <w:rFonts w:ascii="Times New Roman" w:eastAsia="Times New Roman" w:hAnsi="Times New Roman" w:cs="Times New Roman"/>
          <w:sz w:val="24"/>
          <w:szCs w:val="24"/>
          <w:lang w:val="kk-KZ"/>
        </w:rPr>
      </w:pPr>
      <w:r w:rsidRPr="009B5E1B">
        <w:rPr>
          <w:rFonts w:ascii="Times New Roman" w:eastAsia="Times New Roman" w:hAnsi="Times New Roman" w:cs="Times New Roman"/>
          <w:b/>
          <w:sz w:val="24"/>
          <w:szCs w:val="24"/>
          <w:lang w:val="kk-KZ" w:eastAsia="ru-RU"/>
        </w:rPr>
        <w:t xml:space="preserve"> Басқа дәрілік препараттармен  өзара әрекеттесуі және өзара әрекеттесудің </w:t>
      </w:r>
    </w:p>
    <w:p w14:paraId="370D5DD2" w14:textId="77777777" w:rsidR="00926544" w:rsidRPr="009B5E1B" w:rsidRDefault="00926544" w:rsidP="0094554F">
      <w:pPr>
        <w:widowControl w:val="0"/>
        <w:tabs>
          <w:tab w:val="left" w:pos="0"/>
        </w:tabs>
        <w:spacing w:after="0" w:line="240" w:lineRule="auto"/>
        <w:ind w:right="-1"/>
        <w:outlineLvl w:val="0"/>
        <w:rPr>
          <w:rFonts w:ascii="Times New Roman" w:eastAsia="Times New Roman" w:hAnsi="Times New Roman" w:cs="Times New Roman"/>
          <w:b/>
          <w:bCs/>
          <w:spacing w:val="-1"/>
          <w:sz w:val="24"/>
          <w:szCs w:val="24"/>
          <w:lang w:val="kk-KZ"/>
        </w:rPr>
      </w:pPr>
      <w:r w:rsidRPr="009B5E1B">
        <w:rPr>
          <w:rFonts w:ascii="Times New Roman" w:eastAsia="Times New Roman" w:hAnsi="Times New Roman" w:cs="Times New Roman"/>
          <w:b/>
          <w:sz w:val="24"/>
          <w:szCs w:val="24"/>
          <w:lang w:val="kk-KZ" w:eastAsia="ru-RU"/>
        </w:rPr>
        <w:t>басқа да түрлері</w:t>
      </w:r>
      <w:r w:rsidRPr="009B5E1B">
        <w:rPr>
          <w:rFonts w:ascii="Times New Roman" w:eastAsia="Times New Roman" w:hAnsi="Times New Roman" w:cs="Times New Roman"/>
          <w:b/>
          <w:bCs/>
          <w:spacing w:val="-1"/>
          <w:sz w:val="24"/>
          <w:szCs w:val="24"/>
          <w:lang w:val="kk-KZ"/>
        </w:rPr>
        <w:t xml:space="preserve"> </w:t>
      </w:r>
    </w:p>
    <w:p w14:paraId="7AD6180A"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 негізінен CYP3A цитохромы изоферментімен және SULT2A1 сульфотрансфераза (SULT) ферментімен метаболизденеді. </w:t>
      </w:r>
      <w:r w:rsidRPr="009B5E1B">
        <w:rPr>
          <w:rFonts w:ascii="Times New Roman" w:eastAsia="Times New Roman" w:hAnsi="Times New Roman" w:cs="Times New Roman"/>
          <w:i/>
          <w:sz w:val="24"/>
          <w:szCs w:val="24"/>
          <w:lang w:val="kk-KZ" w:eastAsia="ru-RU"/>
        </w:rPr>
        <w:t>In vivo</w:t>
      </w:r>
      <w:r w:rsidRPr="009B5E1B">
        <w:rPr>
          <w:rFonts w:ascii="Times New Roman" w:eastAsia="Times New Roman" w:hAnsi="Times New Roman" w:cs="Times New Roman"/>
          <w:sz w:val="24"/>
          <w:szCs w:val="24"/>
          <w:lang w:val="kk-KZ" w:eastAsia="ru-RU"/>
        </w:rPr>
        <w:t xml:space="preserve"> палбоциклиб-бұл CYP3A-ның әлсіз тежегіші болып табылады, оның тежегіштік  белсенділігі уақытқа байланысты.</w:t>
      </w:r>
    </w:p>
    <w:p w14:paraId="02653CA2"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Басқа дәрілік препараттардың палбоциклиб фармакокинетикасына әсері</w:t>
      </w:r>
    </w:p>
    <w:p w14:paraId="00D3D637" w14:textId="77777777" w:rsidR="00C875E2" w:rsidRPr="009B5E1B" w:rsidRDefault="00C875E2" w:rsidP="0094554F">
      <w:pPr>
        <w:spacing w:after="0" w:line="240" w:lineRule="auto"/>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CYP3A тежегіштерінің әсері</w:t>
      </w:r>
    </w:p>
    <w:p w14:paraId="59CDBAC5"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125 мг бір реттік палбоциклиб дозасымен 200 мг итраконазолдың бірнеше дозасын бір мезгілде қолдану монотерапия ретінде 125 мг палбоциклибтің бір реттік дозасымен салыстырғанда палбоциклибтің (AUC</w:t>
      </w:r>
      <w:r w:rsidRPr="009B5E1B">
        <w:rPr>
          <w:rFonts w:ascii="Times New Roman" w:eastAsia="Times New Roman" w:hAnsi="Times New Roman" w:cs="Times New Roman"/>
          <w:sz w:val="24"/>
          <w:szCs w:val="24"/>
          <w:vertAlign w:val="subscript"/>
          <w:lang w:val="kk-KZ" w:eastAsia="ru-RU"/>
        </w:rPr>
        <w:t>inf</w:t>
      </w:r>
      <w:r w:rsidRPr="009B5E1B">
        <w:rPr>
          <w:rFonts w:ascii="Times New Roman" w:eastAsia="Times New Roman" w:hAnsi="Times New Roman" w:cs="Times New Roman"/>
          <w:sz w:val="24"/>
          <w:szCs w:val="24"/>
          <w:lang w:val="kk-KZ" w:eastAsia="ru-RU"/>
        </w:rPr>
        <w:t>) және ең жоғары концентрациясының (C</w:t>
      </w:r>
      <w:r w:rsidRPr="009B5E1B">
        <w:rPr>
          <w:rFonts w:ascii="Times New Roman" w:eastAsia="Times New Roman" w:hAnsi="Times New Roman" w:cs="Times New Roman"/>
          <w:sz w:val="24"/>
          <w:szCs w:val="24"/>
          <w:vertAlign w:val="subscript"/>
          <w:lang w:val="kk-KZ" w:eastAsia="ru-RU"/>
        </w:rPr>
        <w:t>max</w:t>
      </w:r>
      <w:r w:rsidRPr="009B5E1B">
        <w:rPr>
          <w:rFonts w:ascii="Times New Roman" w:eastAsia="Times New Roman" w:hAnsi="Times New Roman" w:cs="Times New Roman"/>
          <w:sz w:val="24"/>
          <w:szCs w:val="24"/>
          <w:lang w:val="kk-KZ" w:eastAsia="ru-RU"/>
        </w:rPr>
        <w:t>) жалпы әсерін тиісінше шамамен 87% және 34% жоғарылатты.</w:t>
      </w:r>
    </w:p>
    <w:p w14:paraId="448310A5" w14:textId="6CE14EF9"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Келесілерді қоса CYP3A күшті тежегіштерін бір мезгілде қолданбау керек,: кларитромицин, индинавир, итраконазол, кетоконазол, лопинавир/ритонавир, нефазодон, нелфинавир, позаконазол, саквинавир, телапревир, телитромицин, вориконазол және грейпфрут немесе грейпфрут шырыны </w:t>
      </w:r>
      <w:r w:rsidRPr="009B5E1B">
        <w:rPr>
          <w:rFonts w:ascii="Times New Roman" w:hAnsi="Times New Roman" w:cs="Times New Roman"/>
          <w:bCs/>
          <w:sz w:val="24"/>
          <w:szCs w:val="24"/>
          <w:lang w:val="kk-KZ"/>
        </w:rPr>
        <w:t>(4.2 және 4.4 бөлімдерді қараңыз).</w:t>
      </w:r>
    </w:p>
    <w:p w14:paraId="7322650D"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CYP3A әлсіз және орташа тежегіштерін қолданғанда дозаны түзету қажет емес.</w:t>
      </w:r>
    </w:p>
    <w:p w14:paraId="098B9F22" w14:textId="77777777" w:rsidR="00C875E2" w:rsidRPr="009B5E1B" w:rsidRDefault="00C875E2" w:rsidP="0094554F">
      <w:pPr>
        <w:spacing w:after="0" w:line="240" w:lineRule="auto"/>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CYP3A индукторларының әсері</w:t>
      </w:r>
    </w:p>
    <w:p w14:paraId="4C64951F"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600 мг рифампициннің бірнеше дозасын және 125 мг палбоциклибтің бір реттік дозасын бір мезгілде қолдану монотерапия ретінде 125 мг палбоциклибтің бір реттік дозасымен салыстырғанда палбоциклибтің AUC</w:t>
      </w:r>
      <w:r w:rsidRPr="009B5E1B">
        <w:rPr>
          <w:rFonts w:ascii="Times New Roman" w:eastAsia="Times New Roman" w:hAnsi="Times New Roman" w:cs="Times New Roman"/>
          <w:sz w:val="24"/>
          <w:szCs w:val="24"/>
          <w:vertAlign w:val="subscript"/>
          <w:lang w:val="kk-KZ" w:eastAsia="ru-RU"/>
        </w:rPr>
        <w:t>inf</w:t>
      </w:r>
      <w:r w:rsidRPr="009B5E1B">
        <w:rPr>
          <w:rFonts w:ascii="Times New Roman" w:eastAsia="Times New Roman" w:hAnsi="Times New Roman" w:cs="Times New Roman"/>
          <w:sz w:val="24"/>
          <w:szCs w:val="24"/>
          <w:lang w:val="kk-KZ" w:eastAsia="ru-RU"/>
        </w:rPr>
        <w:t xml:space="preserve"> және C</w:t>
      </w:r>
      <w:r w:rsidRPr="009B5E1B">
        <w:rPr>
          <w:rFonts w:ascii="Times New Roman" w:eastAsia="Times New Roman" w:hAnsi="Times New Roman" w:cs="Times New Roman"/>
          <w:sz w:val="24"/>
          <w:szCs w:val="24"/>
          <w:vertAlign w:val="subscript"/>
          <w:lang w:val="kk-KZ" w:eastAsia="ru-RU"/>
        </w:rPr>
        <w:t>max</w:t>
      </w:r>
      <w:r w:rsidRPr="009B5E1B">
        <w:rPr>
          <w:rFonts w:ascii="Times New Roman" w:eastAsia="Times New Roman" w:hAnsi="Times New Roman" w:cs="Times New Roman"/>
          <w:sz w:val="24"/>
          <w:szCs w:val="24"/>
          <w:lang w:val="kk-KZ" w:eastAsia="ru-RU"/>
        </w:rPr>
        <w:t xml:space="preserve"> көрсеткіштерін тиісінше 85% және 70% - ға төмендетті.</w:t>
      </w:r>
    </w:p>
    <w:p w14:paraId="49B9A1D3" w14:textId="5AD61D75"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Келесілерді қоса CYP3A күшті индукторларын бір мезгілде қолданбау керек: карбамазепин, энзалутамид, фенитоин, рифампицин және шайқурай </w:t>
      </w:r>
      <w:r w:rsidRPr="009B5E1B">
        <w:rPr>
          <w:rFonts w:ascii="Times New Roman" w:hAnsi="Times New Roman" w:cs="Times New Roman"/>
          <w:bCs/>
          <w:sz w:val="24"/>
          <w:szCs w:val="24"/>
          <w:lang w:val="kk-KZ"/>
        </w:rPr>
        <w:t>(4.3 және 4.4 бөлімдерді қараңыз).</w:t>
      </w:r>
      <w:r w:rsidRPr="009B5E1B">
        <w:rPr>
          <w:rFonts w:ascii="Times New Roman" w:eastAsia="Times New Roman" w:hAnsi="Times New Roman" w:cs="Times New Roman"/>
          <w:sz w:val="24"/>
          <w:szCs w:val="24"/>
          <w:lang w:val="kk-KZ" w:eastAsia="ru-RU"/>
        </w:rPr>
        <w:t>.</w:t>
      </w:r>
    </w:p>
    <w:p w14:paraId="7181F424"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400 мг модафинилдің, CYP3A орташа индукторының күнделікті бірнеше дозаларын 125 мг палбоциклибтің бір реттік дозасымен біріктіріп қолдану монотерапия ретінде 125 мг </w:t>
      </w:r>
      <w:r w:rsidRPr="009B5E1B">
        <w:rPr>
          <w:rFonts w:ascii="Times New Roman" w:eastAsia="Times New Roman" w:hAnsi="Times New Roman" w:cs="Times New Roman"/>
          <w:sz w:val="24"/>
          <w:szCs w:val="24"/>
          <w:lang w:val="kk-KZ" w:eastAsia="ru-RU"/>
        </w:rPr>
        <w:lastRenderedPageBreak/>
        <w:t>палбоциклибтің бір реттік дозасымен салыстырғанда палбоциклибтің AUC</w:t>
      </w:r>
      <w:r w:rsidRPr="009B5E1B">
        <w:rPr>
          <w:rFonts w:ascii="Times New Roman" w:eastAsia="Times New Roman" w:hAnsi="Times New Roman" w:cs="Times New Roman"/>
          <w:sz w:val="24"/>
          <w:szCs w:val="24"/>
          <w:vertAlign w:val="subscript"/>
          <w:lang w:val="kk-KZ" w:eastAsia="ru-RU"/>
        </w:rPr>
        <w:t>inf</w:t>
      </w:r>
      <w:r w:rsidRPr="009B5E1B">
        <w:rPr>
          <w:rFonts w:ascii="Times New Roman" w:eastAsia="Times New Roman" w:hAnsi="Times New Roman" w:cs="Times New Roman"/>
          <w:sz w:val="24"/>
          <w:szCs w:val="24"/>
          <w:lang w:val="kk-KZ" w:eastAsia="ru-RU"/>
        </w:rPr>
        <w:t xml:space="preserve"> және C</w:t>
      </w:r>
      <w:r w:rsidRPr="009B5E1B">
        <w:rPr>
          <w:rFonts w:ascii="Times New Roman" w:eastAsia="Times New Roman" w:hAnsi="Times New Roman" w:cs="Times New Roman"/>
          <w:sz w:val="24"/>
          <w:szCs w:val="24"/>
          <w:vertAlign w:val="subscript"/>
          <w:lang w:val="kk-KZ" w:eastAsia="ru-RU"/>
        </w:rPr>
        <w:t>max</w:t>
      </w:r>
      <w:r w:rsidRPr="009B5E1B">
        <w:rPr>
          <w:rFonts w:ascii="Times New Roman" w:eastAsia="Times New Roman" w:hAnsi="Times New Roman" w:cs="Times New Roman"/>
          <w:sz w:val="24"/>
          <w:szCs w:val="24"/>
          <w:lang w:val="kk-KZ" w:eastAsia="ru-RU"/>
        </w:rPr>
        <w:t xml:space="preserve"> көрсеткіштерін сәйкесінше 32% және 11% - ға төмендетті.</w:t>
      </w:r>
    </w:p>
    <w:p w14:paraId="217FF6C6" w14:textId="232363A8"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CYP3A орташа индукторларын қолданғанда дозаны түзету қажет емес </w:t>
      </w:r>
      <w:r w:rsidRPr="009B5E1B">
        <w:rPr>
          <w:rFonts w:ascii="Times New Roman" w:hAnsi="Times New Roman" w:cs="Times New Roman"/>
          <w:bCs/>
          <w:sz w:val="24"/>
          <w:szCs w:val="24"/>
          <w:lang w:val="kk-KZ"/>
        </w:rPr>
        <w:t>(4.4 бөлімді қараңыз).</w:t>
      </w:r>
    </w:p>
    <w:p w14:paraId="452AE0C6"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Қышқылдық деңгейін төмендететін дәрілердің әсері</w:t>
      </w:r>
    </w:p>
    <w:p w14:paraId="18FDD36A"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125 мг дозада бір палбоциклиб таблеткасын және рабепразолдың протонды сорғы тежегішінің (ПСТ) бірнеше дозасын аш қарынға біріктіріп қолдану жағдайында жеке қабылданатын 125 мг дозада бір палбоциклиб таблеткасын қолданумен салыстырғанда палбоциклибтің сіңу деңгейі мен жылдамдығына және дәрежесіне әсер еткен жоқ.</w:t>
      </w:r>
    </w:p>
    <w:p w14:paraId="5CA447EC"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ПСТ-мен салыстырғанда H2-рецепторлары антагонистері мен жергілікті әсер ететін антацидтердің асқазан сөлінің рН-ға әсерінің төмендеуін ескере отырып, палбоциклиб экспозициясына H2-рецепторлары антагонистерінің немесе жергілікті әсер ететін антацидтердің клиникалық маңызды әсері күтілмейді.</w:t>
      </w:r>
    </w:p>
    <w:p w14:paraId="25680E57"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Палбоциклибтің басқа дәрілік препараттардың фармакокинетикасына әсері</w:t>
      </w:r>
    </w:p>
    <w:p w14:paraId="23FADEC6"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 күнделікті 125 мг дозада қабылдағанда және тепе-теңдік күйіне жеткенде уақытқа тәуелді CYP3A-ға қатысты әлсіз тежегіш әсерге ие. Палбоциклиб пен мидазоламның бірнеше дозаларын бір мезгілде қолдану мидазоламды монотерапия ретінде қолданумен салыстырғанда сәйкесінше 61% және 37% AUC</w:t>
      </w:r>
      <w:r w:rsidRPr="009B5E1B">
        <w:rPr>
          <w:rFonts w:ascii="Times New Roman" w:eastAsia="Times New Roman" w:hAnsi="Times New Roman" w:cs="Times New Roman"/>
          <w:sz w:val="24"/>
          <w:szCs w:val="24"/>
          <w:vertAlign w:val="subscript"/>
          <w:lang w:val="kk-KZ" w:eastAsia="ru-RU"/>
        </w:rPr>
        <w:t>inf</w:t>
      </w:r>
      <w:r w:rsidRPr="009B5E1B">
        <w:rPr>
          <w:rFonts w:ascii="Times New Roman" w:eastAsia="Times New Roman" w:hAnsi="Times New Roman" w:cs="Times New Roman"/>
          <w:sz w:val="24"/>
          <w:szCs w:val="24"/>
          <w:lang w:val="kk-KZ" w:eastAsia="ru-RU"/>
        </w:rPr>
        <w:t xml:space="preserve"> және С</w:t>
      </w:r>
      <w:r w:rsidRPr="009B5E1B">
        <w:rPr>
          <w:rFonts w:ascii="Times New Roman" w:eastAsia="Times New Roman" w:hAnsi="Times New Roman" w:cs="Times New Roman"/>
          <w:sz w:val="24"/>
          <w:szCs w:val="24"/>
          <w:vertAlign w:val="subscript"/>
          <w:lang w:val="kk-KZ" w:eastAsia="ru-RU"/>
        </w:rPr>
        <w:t>мах</w:t>
      </w:r>
      <w:r w:rsidRPr="009B5E1B">
        <w:rPr>
          <w:rFonts w:ascii="Times New Roman" w:eastAsia="Times New Roman" w:hAnsi="Times New Roman" w:cs="Times New Roman"/>
          <w:sz w:val="24"/>
          <w:szCs w:val="24"/>
          <w:lang w:val="kk-KZ" w:eastAsia="ru-RU"/>
        </w:rPr>
        <w:t xml:space="preserve"> мәндерінің жоғарылауына әкелді.</w:t>
      </w:r>
    </w:p>
    <w:p w14:paraId="6A410A20" w14:textId="55213BA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Палбоциклибпен бір мезгілде қолданғанда тар шеңбердегі емдік индексі бар сезімтал CY</w:t>
      </w:r>
      <w:r w:rsidR="0076457C" w:rsidRPr="009B5E1B">
        <w:rPr>
          <w:rFonts w:ascii="Times New Roman" w:eastAsia="Times New Roman" w:hAnsi="Times New Roman" w:cs="Times New Roman"/>
          <w:sz w:val="24"/>
          <w:szCs w:val="24"/>
          <w:lang w:val="kk-KZ" w:eastAsia="ru-RU"/>
        </w:rPr>
        <w:t>P3A субстраттарының (мысалы, ал</w:t>
      </w:r>
      <w:r w:rsidRPr="009B5E1B">
        <w:rPr>
          <w:rFonts w:ascii="Times New Roman" w:eastAsia="Times New Roman" w:hAnsi="Times New Roman" w:cs="Times New Roman"/>
          <w:sz w:val="24"/>
          <w:szCs w:val="24"/>
          <w:lang w:val="kk-KZ" w:eastAsia="ru-RU"/>
        </w:rPr>
        <w:t>фентанил, циклоспорин, дигидроэрготамин, эрготамин, эверолимус, фентанил, пимозид, хинидин, сиролимус және такролимус) дозасын азайту қажет болуы мүмкін, себебі бұл олардың әсерін арттыруы мүмкін.</w:t>
      </w:r>
    </w:p>
    <w:p w14:paraId="5C2E504E"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Палбоциклиб пен летрозол арасындағы ықтимал дәрілік өзара әрекеттесулер</w:t>
      </w:r>
    </w:p>
    <w:p w14:paraId="77CBA2A4"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Сүт безі обыры бар пациенттердің қатысуымен клиникалық зерттеуде алынған деректер осы екі дәрілік заттарды бір мезгілде қолданғанда палбоциклиб пен летрозол арасындағы өзара әрекеттесудің жоқтығын көрсетті.</w:t>
      </w:r>
    </w:p>
    <w:p w14:paraId="5A2B5368"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Тамоксифеннің палбоциклиб экспозициясына әсері</w:t>
      </w:r>
    </w:p>
    <w:p w14:paraId="4B2B90ED"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Дені сау еркектердің қатысуымен жүргізілген клиникалық зерттеуде алынған деректер палбоциклибтің бір дозасын тамоксифеннің бірнеше дозасымен бір мезгілде қолданғанда және палбоциклибті монотерапия ретінде қабылдағанда палбоциклибтің экспозициясы салыстырмалы екенін көрсетті.</w:t>
      </w:r>
    </w:p>
    <w:p w14:paraId="6163AD43"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Палбоциклиб пен фулвестрант арасындағы ықтимал дәрілік өзара әрекеттесулер</w:t>
      </w:r>
    </w:p>
    <w:p w14:paraId="47FAC306"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Сүт безі обыры бар пациенттерде жүргізілген клиникалық зерттеуде алынған деректер осы екі дәрілік заттарды бір мезгілде қолданғанда палбоциклиб пен фулвестрант арасында клиникалық маңызды өзара әрекеттесу байқалмағанын көрсетті.</w:t>
      </w:r>
    </w:p>
    <w:p w14:paraId="7A18954B"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Палбоциклиб пен оральді контрацептивтер арасындағы ықтимал дәрілік өзара әрекеттесулер</w:t>
      </w:r>
    </w:p>
    <w:p w14:paraId="1C244F77" w14:textId="58DF28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 пен оральді контрацептивтер арасындағы өзара әрекеттесу бойынша зерттеулер жүргізілген жоқ </w:t>
      </w:r>
      <w:r w:rsidRPr="009B5E1B">
        <w:rPr>
          <w:rFonts w:ascii="Times New Roman" w:hAnsi="Times New Roman" w:cs="Times New Roman"/>
          <w:bCs/>
          <w:sz w:val="24"/>
          <w:szCs w:val="24"/>
          <w:lang w:val="kk-KZ"/>
        </w:rPr>
        <w:t>(4.6 бөлімді қараңыз).</w:t>
      </w:r>
    </w:p>
    <w:p w14:paraId="38094D64"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In vitro тасымалдаушыларымен қолдану бойынша зерттеулер</w:t>
      </w:r>
    </w:p>
    <w:p w14:paraId="57EAC1E7" w14:textId="1216AF53"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In vitro зерттеу деректеріне сүй</w:t>
      </w:r>
      <w:r w:rsidR="0076457C" w:rsidRPr="009B5E1B">
        <w:rPr>
          <w:rFonts w:ascii="Times New Roman" w:eastAsia="Times New Roman" w:hAnsi="Times New Roman" w:cs="Times New Roman"/>
          <w:sz w:val="24"/>
          <w:szCs w:val="24"/>
          <w:lang w:val="kk-KZ" w:eastAsia="ru-RU"/>
        </w:rPr>
        <w:t>ене отырып, палбоциклиб ішекте</w:t>
      </w:r>
      <w:r w:rsidRPr="009B5E1B">
        <w:rPr>
          <w:rFonts w:ascii="Times New Roman" w:eastAsia="Times New Roman" w:hAnsi="Times New Roman" w:cs="Times New Roman"/>
          <w:sz w:val="24"/>
          <w:szCs w:val="24"/>
          <w:lang w:val="kk-KZ" w:eastAsia="ru-RU"/>
        </w:rPr>
        <w:t xml:space="preserve"> Р-гликопротеин</w:t>
      </w:r>
      <w:r w:rsidR="0076457C" w:rsidRPr="009B5E1B">
        <w:rPr>
          <w:rFonts w:ascii="Times New Roman" w:eastAsia="Times New Roman" w:hAnsi="Times New Roman" w:cs="Times New Roman"/>
          <w:sz w:val="24"/>
          <w:szCs w:val="24"/>
          <w:lang w:val="kk-KZ" w:eastAsia="ru-RU"/>
        </w:rPr>
        <w:t>мен</w:t>
      </w:r>
      <w:r w:rsidRPr="009B5E1B">
        <w:rPr>
          <w:rFonts w:ascii="Times New Roman" w:eastAsia="Times New Roman" w:hAnsi="Times New Roman" w:cs="Times New Roman"/>
          <w:sz w:val="24"/>
          <w:szCs w:val="24"/>
          <w:lang w:val="kk-KZ" w:eastAsia="ru-RU"/>
        </w:rPr>
        <w:t xml:space="preserve"> (P-gp) тасымалдаушыларының және сүт безі обырына резистентті ақуыздардың (BCRP) белсенділігін тежейді деп болжануда. Сондықтан палбоциклибті P-gp субстраттары болып табылатын препараттармен (мысалы, дигоксин, дабигатран, колхицин) немесе BCRP (мысалы, правастатин, розувастатин, флувастатин, сульфасалазин) бірге қабылдау олардың емдік әсері мен жағымсыз реакцияларын күшейтуі мүмкін.</w:t>
      </w:r>
    </w:p>
    <w:p w14:paraId="641DAD2F"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In vitro зерттеу деректері негізінде палбоциклиб OCT1 органикалық катиондардың тасымалдаушысын тежеуі мүмкін, соған байланысты осы тасымалдаушының дәрілік заттар субстраттарының (мысалы, метформин) әсерін күшейтуі мүмкін.</w:t>
      </w:r>
    </w:p>
    <w:p w14:paraId="6189BDFD" w14:textId="77777777" w:rsidR="00C875E2" w:rsidRPr="009B5E1B" w:rsidRDefault="00C875E2" w:rsidP="0094554F">
      <w:pPr>
        <w:spacing w:after="0" w:line="240" w:lineRule="auto"/>
        <w:jc w:val="both"/>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Палбоциклиб пен статиндер арасындағы ықтимал дәрілік өзара әрекеттесулер</w:t>
      </w:r>
    </w:p>
    <w:p w14:paraId="7C4A6B8C" w14:textId="77777777" w:rsidR="00C875E2" w:rsidRPr="009B5E1B" w:rsidRDefault="00C875E2" w:rsidP="0094554F">
      <w:pPr>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lastRenderedPageBreak/>
        <w:t>Палбоциклибті CYP3A4 және/немесе BCRP субстраттары болып табылатын статиндермен бір мезгілде қолдану қан плазмасындағы статин концентрациясының жоғарылауына байланысты рабдомиолиздің даму қаупін арттыруы мүмкін. Палбоциклибті симвастатинмен немесе аторвастатинмен бір мезгілде қолданғаннан кейін өліммен аяқталатын жағдайларды қоса, рабдомиолиз жағдайлары туралы хабарланды.</w:t>
      </w:r>
    </w:p>
    <w:p w14:paraId="72F36C50" w14:textId="77777777" w:rsidR="00926544" w:rsidRPr="009B5E1B" w:rsidRDefault="00926544" w:rsidP="0094554F">
      <w:pPr>
        <w:widowControl w:val="0"/>
        <w:tabs>
          <w:tab w:val="left" w:pos="0"/>
        </w:tabs>
        <w:spacing w:after="0" w:line="240" w:lineRule="auto"/>
        <w:ind w:right="-1"/>
        <w:outlineLvl w:val="0"/>
        <w:rPr>
          <w:rFonts w:ascii="Times New Roman" w:eastAsia="Times New Roman" w:hAnsi="Times New Roman" w:cs="Times New Roman"/>
          <w:sz w:val="24"/>
          <w:szCs w:val="24"/>
          <w:lang w:val="kk-KZ"/>
        </w:rPr>
      </w:pPr>
    </w:p>
    <w:p w14:paraId="7F8F2867" w14:textId="77777777" w:rsidR="00926544" w:rsidRPr="009B5E1B" w:rsidRDefault="00926544" w:rsidP="0094554F">
      <w:pPr>
        <w:widowControl w:val="0"/>
        <w:numPr>
          <w:ilvl w:val="1"/>
          <w:numId w:val="18"/>
        </w:numPr>
        <w:tabs>
          <w:tab w:val="left" w:pos="679"/>
        </w:tabs>
        <w:spacing w:after="0" w:line="240" w:lineRule="auto"/>
        <w:jc w:val="both"/>
        <w:outlineLvl w:val="0"/>
        <w:rPr>
          <w:rFonts w:ascii="Times New Roman" w:eastAsia="Times New Roman" w:hAnsi="Times New Roman" w:cs="Times New Roman"/>
          <w:sz w:val="24"/>
          <w:szCs w:val="24"/>
          <w:lang w:val="en-US"/>
        </w:rPr>
      </w:pPr>
      <w:r w:rsidRPr="009B5E1B">
        <w:rPr>
          <w:rFonts w:ascii="Times New Roman" w:eastAsia="Times New Roman" w:hAnsi="Times New Roman" w:cs="Times New Roman"/>
          <w:b/>
          <w:sz w:val="24"/>
          <w:szCs w:val="24"/>
          <w:lang w:val="kk-KZ" w:eastAsia="ru-RU"/>
        </w:rPr>
        <w:t xml:space="preserve"> Фертильділік, жүктілік және лактация</w:t>
      </w:r>
      <w:r w:rsidRPr="009B5E1B">
        <w:rPr>
          <w:rFonts w:ascii="Times New Roman" w:eastAsia="Times New Roman" w:hAnsi="Times New Roman" w:cs="Times New Roman"/>
          <w:b/>
          <w:bCs/>
          <w:spacing w:val="-1"/>
          <w:sz w:val="24"/>
          <w:szCs w:val="24"/>
          <w:lang w:val="en-US"/>
        </w:rPr>
        <w:t xml:space="preserve"> </w:t>
      </w:r>
    </w:p>
    <w:p w14:paraId="22FCF6DA" w14:textId="77777777" w:rsidR="00C875E2" w:rsidRPr="009B5E1B" w:rsidRDefault="00C875E2" w:rsidP="0094554F">
      <w:pPr>
        <w:autoSpaceDE w:val="0"/>
        <w:autoSpaceDN w:val="0"/>
        <w:spacing w:after="0" w:line="240" w:lineRule="auto"/>
        <w:jc w:val="both"/>
        <w:rPr>
          <w:rFonts w:ascii="Times New Roman" w:eastAsia="Times New Roman" w:hAnsi="Times New Roman" w:cs="Times New Roman"/>
          <w:i/>
          <w:sz w:val="24"/>
          <w:szCs w:val="24"/>
          <w:u w:val="single"/>
          <w:lang w:val="kk-KZ" w:eastAsia="ru-RU"/>
        </w:rPr>
      </w:pPr>
      <w:r w:rsidRPr="009B5E1B">
        <w:rPr>
          <w:rFonts w:ascii="Times New Roman" w:eastAsia="Times New Roman" w:hAnsi="Times New Roman" w:cs="Times New Roman"/>
          <w:i/>
          <w:sz w:val="24"/>
          <w:szCs w:val="24"/>
          <w:u w:val="single"/>
          <w:lang w:val="kk-KZ" w:eastAsia="ru-RU"/>
        </w:rPr>
        <w:t>Репродуктивті жастағы әйелдер/ерлер мен әйелдердегі контрацепция</w:t>
      </w:r>
    </w:p>
    <w:p w14:paraId="5D96D013" w14:textId="357630C1" w:rsidR="00C875E2" w:rsidRPr="009B5E1B" w:rsidRDefault="00C875E2"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 қабылдап жүрген репродуктивті жастағы әйелдер немесе олардың ер жұптастары палбоциклибпен емдеу кезінде және сәйкесінше әйелдер мен еркектерге арналған емдеу аяқталғаннан кейін кем дегенде 3 апта немесе 14 апта ішінде контрацепцияның талапқа сай әдістерін (мысалы, екі бөгеттік әдіспен контрацепция) қолдануы керек </w:t>
      </w:r>
      <w:r w:rsidRPr="009B5E1B">
        <w:rPr>
          <w:rFonts w:ascii="Times New Roman" w:hAnsi="Times New Roman" w:cs="Times New Roman"/>
          <w:bCs/>
          <w:sz w:val="24"/>
          <w:szCs w:val="24"/>
          <w:lang w:val="kk-KZ"/>
        </w:rPr>
        <w:t>(4.5 бөлімді қараңыз)</w:t>
      </w:r>
      <w:r w:rsidRPr="009B5E1B">
        <w:rPr>
          <w:rFonts w:ascii="Times New Roman" w:eastAsia="Times New Roman" w:hAnsi="Times New Roman" w:cs="Times New Roman"/>
          <w:sz w:val="24"/>
          <w:szCs w:val="24"/>
          <w:lang w:val="kk-KZ" w:eastAsia="ru-RU"/>
        </w:rPr>
        <w:t>.</w:t>
      </w:r>
    </w:p>
    <w:p w14:paraId="7DB962A8" w14:textId="77777777" w:rsidR="00C875E2" w:rsidRPr="009B5E1B" w:rsidRDefault="00C875E2" w:rsidP="0094554F">
      <w:pPr>
        <w:autoSpaceDE w:val="0"/>
        <w:autoSpaceDN w:val="0"/>
        <w:spacing w:after="0" w:line="240" w:lineRule="auto"/>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Жүктілік</w:t>
      </w:r>
    </w:p>
    <w:p w14:paraId="4C0ACD9A" w14:textId="64A6F891" w:rsidR="00C875E2" w:rsidRPr="009B5E1B" w:rsidRDefault="00C875E2"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Жүкті әйелдерде палбоциклибті қолдану туралы деректер шектеулі немесе жоқ. Жануарларға жүргізілген зерттеулер репродуктивті уыттылықты анықтады </w:t>
      </w:r>
      <w:r w:rsidRPr="009B5E1B">
        <w:rPr>
          <w:rFonts w:ascii="Times New Roman" w:hAnsi="Times New Roman" w:cs="Times New Roman"/>
          <w:bCs/>
          <w:sz w:val="24"/>
          <w:szCs w:val="24"/>
          <w:lang w:val="kk-KZ"/>
        </w:rPr>
        <w:t>(5.3 бөлімді қараңыз)</w:t>
      </w:r>
      <w:r w:rsidRPr="009B5E1B">
        <w:rPr>
          <w:rFonts w:ascii="Times New Roman" w:eastAsia="Times New Roman" w:hAnsi="Times New Roman" w:cs="Times New Roman"/>
          <w:sz w:val="24"/>
          <w:szCs w:val="24"/>
          <w:lang w:val="kk-KZ" w:eastAsia="ru-RU"/>
        </w:rPr>
        <w:t>. Палбоциклибті жүктілік кезінде және контрацепцияны қолданбайтын репродуктивті жастағы әйелдерге қабылдау ұсынылмайды.</w:t>
      </w:r>
    </w:p>
    <w:p w14:paraId="557E6F7A" w14:textId="30383962" w:rsidR="00C875E2" w:rsidRPr="009B5E1B" w:rsidRDefault="002F28C7" w:rsidP="0094554F">
      <w:pPr>
        <w:autoSpaceDE w:val="0"/>
        <w:autoSpaceDN w:val="0"/>
        <w:spacing w:after="0" w:line="240" w:lineRule="auto"/>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Бала</w:t>
      </w:r>
      <w:r w:rsidR="00C875E2" w:rsidRPr="009B5E1B">
        <w:rPr>
          <w:rFonts w:ascii="Times New Roman" w:eastAsia="Times New Roman" w:hAnsi="Times New Roman" w:cs="Times New Roman"/>
          <w:i/>
          <w:sz w:val="24"/>
          <w:szCs w:val="24"/>
          <w:lang w:val="kk-KZ" w:eastAsia="ru-RU"/>
        </w:rPr>
        <w:t xml:space="preserve"> емізу</w:t>
      </w:r>
    </w:p>
    <w:p w14:paraId="6E876FB0" w14:textId="7213DDDB" w:rsidR="00C875E2" w:rsidRPr="009B5E1B" w:rsidRDefault="00C875E2"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Палбоциклибтің адамда немесе жануарларда емшек сүтінің өндірілуіне әсерін, палбоциклибтің емшек </w:t>
      </w:r>
      <w:r w:rsidR="004230AC" w:rsidRPr="009B5E1B">
        <w:rPr>
          <w:rFonts w:ascii="Times New Roman" w:eastAsia="Times New Roman" w:hAnsi="Times New Roman" w:cs="Times New Roman"/>
          <w:sz w:val="24"/>
          <w:szCs w:val="24"/>
          <w:lang w:val="kk-KZ" w:eastAsia="ru-RU"/>
        </w:rPr>
        <w:t>сүтіне енуін немесе оның еметін б</w:t>
      </w:r>
      <w:r w:rsidR="002F28C7" w:rsidRPr="009B5E1B">
        <w:rPr>
          <w:rFonts w:ascii="Times New Roman" w:eastAsia="Times New Roman" w:hAnsi="Times New Roman" w:cs="Times New Roman"/>
          <w:sz w:val="24"/>
          <w:szCs w:val="24"/>
          <w:lang w:val="kk-KZ" w:eastAsia="ru-RU"/>
        </w:rPr>
        <w:t>алалар</w:t>
      </w:r>
      <w:r w:rsidRPr="009B5E1B">
        <w:rPr>
          <w:rFonts w:ascii="Times New Roman" w:eastAsia="Times New Roman" w:hAnsi="Times New Roman" w:cs="Times New Roman"/>
          <w:sz w:val="24"/>
          <w:szCs w:val="24"/>
          <w:lang w:val="kk-KZ" w:eastAsia="ru-RU"/>
        </w:rPr>
        <w:t xml:space="preserve">ға әсерін бағалау бойынша зерттеулер жүргізілмеген. Палбоциклибтің адамның емшек сүтіне бөлініп - бөлінбейтіні белгісіз. Палбоциклиб қабылдайтын пациент </w:t>
      </w:r>
      <w:r w:rsidR="00926B18" w:rsidRPr="009B5E1B">
        <w:rPr>
          <w:rFonts w:ascii="Times New Roman" w:eastAsia="Calibri" w:hAnsi="Times New Roman" w:cs="Times New Roman"/>
          <w:bCs/>
          <w:sz w:val="24"/>
          <w:szCs w:val="24"/>
          <w:shd w:val="clear" w:color="auto" w:fill="FFFFFF"/>
          <w:lang w:val="kk-KZ"/>
        </w:rPr>
        <w:t>әйелд</w:t>
      </w:r>
      <w:r w:rsidR="00926B18" w:rsidRPr="009B5E1B">
        <w:rPr>
          <w:rFonts w:ascii="Times New Roman" w:eastAsia="Times New Roman" w:hAnsi="Times New Roman" w:cs="Times New Roman"/>
          <w:sz w:val="24"/>
          <w:szCs w:val="24"/>
          <w:lang w:val="kk-KZ" w:eastAsia="ru-RU"/>
        </w:rPr>
        <w:t xml:space="preserve">ер </w:t>
      </w:r>
      <w:r w:rsidR="002F28C7" w:rsidRPr="009B5E1B">
        <w:rPr>
          <w:rFonts w:ascii="Times New Roman" w:eastAsia="Times New Roman" w:hAnsi="Times New Roman" w:cs="Times New Roman"/>
          <w:sz w:val="24"/>
          <w:szCs w:val="24"/>
          <w:lang w:val="kk-KZ" w:eastAsia="ru-RU"/>
        </w:rPr>
        <w:t xml:space="preserve">бала </w:t>
      </w:r>
      <w:r w:rsidRPr="009B5E1B">
        <w:rPr>
          <w:rFonts w:ascii="Times New Roman" w:eastAsia="Times New Roman" w:hAnsi="Times New Roman" w:cs="Times New Roman"/>
          <w:sz w:val="24"/>
          <w:szCs w:val="24"/>
          <w:lang w:val="kk-KZ" w:eastAsia="ru-RU"/>
        </w:rPr>
        <w:t>емізбеуі керек.</w:t>
      </w:r>
    </w:p>
    <w:p w14:paraId="5CD4A101" w14:textId="77777777" w:rsidR="00C875E2" w:rsidRPr="009B5E1B" w:rsidRDefault="00C875E2" w:rsidP="0094554F">
      <w:pPr>
        <w:autoSpaceDE w:val="0"/>
        <w:autoSpaceDN w:val="0"/>
        <w:spacing w:after="0" w:line="240" w:lineRule="auto"/>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Фертильділік</w:t>
      </w:r>
    </w:p>
    <w:p w14:paraId="64319D1F" w14:textId="3B7183DF" w:rsidR="00C875E2" w:rsidRPr="009B5E1B" w:rsidRDefault="00C875E2"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Клиникаға дейінгі зерттеулерде эстральді циклге (аналық егеуқұйрықтарда) немесе егеуқұйрықтардың шағылысуы мен фертильділігіне (аталықтарда немесе аналықтарда) әсері байқалмады. Дегенмен, адамдарда репродуктивті функцияға әсері туралы клиникалық деректер жоқ. Аталықтардың репродуктивті ағзаларын зерттеу нәтижелері негізінде (</w:t>
      </w:r>
      <w:r w:rsidR="00306803" w:rsidRPr="009B5E1B">
        <w:rPr>
          <w:rFonts w:ascii="Times New Roman" w:eastAsia="Times New Roman" w:hAnsi="Times New Roman" w:cs="Times New Roman"/>
          <w:sz w:val="24"/>
          <w:szCs w:val="24"/>
          <w:lang w:val="kk-KZ" w:eastAsia="ru-RU"/>
        </w:rPr>
        <w:t>атабездегі</w:t>
      </w:r>
      <w:r w:rsidR="00306803" w:rsidRPr="009B5E1B">
        <w:rPr>
          <w:rFonts w:ascii="Times New Roman" w:eastAsia="Times New Roman" w:hAnsi="Times New Roman" w:cs="Times New Roman"/>
          <w:sz w:val="28"/>
          <w:szCs w:val="28"/>
          <w:lang w:val="kk-KZ" w:eastAsia="ru-RU"/>
        </w:rPr>
        <w:t xml:space="preserve"> </w:t>
      </w:r>
      <w:r w:rsidRPr="009B5E1B">
        <w:rPr>
          <w:rFonts w:ascii="Times New Roman" w:eastAsia="Times New Roman" w:hAnsi="Times New Roman" w:cs="Times New Roman"/>
          <w:sz w:val="24"/>
          <w:szCs w:val="24"/>
          <w:lang w:val="kk-KZ" w:eastAsia="ru-RU"/>
        </w:rPr>
        <w:t>ұрық</w:t>
      </w:r>
      <w:r w:rsidR="00306803" w:rsidRPr="009B5E1B">
        <w:rPr>
          <w:rFonts w:ascii="Times New Roman" w:eastAsia="Times New Roman" w:hAnsi="Times New Roman" w:cs="Times New Roman"/>
          <w:sz w:val="24"/>
          <w:szCs w:val="24"/>
          <w:lang w:val="kk-KZ" w:eastAsia="ru-RU"/>
        </w:rPr>
        <w:t>тық</w:t>
      </w:r>
      <w:r w:rsidRPr="009B5E1B">
        <w:rPr>
          <w:rFonts w:ascii="Times New Roman" w:eastAsia="Times New Roman" w:hAnsi="Times New Roman" w:cs="Times New Roman"/>
          <w:sz w:val="24"/>
          <w:szCs w:val="24"/>
          <w:lang w:val="kk-KZ" w:eastAsia="ru-RU"/>
        </w:rPr>
        <w:t xml:space="preserve"> түтікшелерінің дегенерациясы, эпидидимальды гипоспермия, сперматозоидтардың қозғалғыштығы мен шәуһеттің тығыздығының төмендеуі және қуық асты безі секрециясының төмендеуі) клиникаға дейінгі зерттеулерде палбоциклибпен емдеу ерлерде фертильділікті нашарлатуы мүмкін екені анықталды </w:t>
      </w:r>
      <w:r w:rsidRPr="009B5E1B">
        <w:rPr>
          <w:rFonts w:ascii="Times New Roman" w:hAnsi="Times New Roman" w:cs="Times New Roman"/>
          <w:bCs/>
          <w:sz w:val="24"/>
          <w:szCs w:val="24"/>
          <w:lang w:val="kk-KZ"/>
        </w:rPr>
        <w:t>(5.3 бөлімді қараңыз).</w:t>
      </w:r>
      <w:r w:rsidRPr="009B5E1B">
        <w:rPr>
          <w:rFonts w:ascii="Times New Roman" w:eastAsia="Times New Roman" w:hAnsi="Times New Roman" w:cs="Times New Roman"/>
          <w:sz w:val="24"/>
          <w:szCs w:val="24"/>
          <w:lang w:val="kk-KZ" w:eastAsia="ru-RU"/>
        </w:rPr>
        <w:t xml:space="preserve"> Сондықтан ер адамдарға палбоциклибпен емді бастау алдында шәуһеттің консервациясы ұсынылады.</w:t>
      </w:r>
    </w:p>
    <w:p w14:paraId="1F7F98C4" w14:textId="77777777" w:rsidR="00C875E2" w:rsidRPr="009B5E1B" w:rsidRDefault="00C875E2" w:rsidP="0094554F">
      <w:pPr>
        <w:spacing w:after="0" w:line="240" w:lineRule="auto"/>
        <w:jc w:val="both"/>
        <w:rPr>
          <w:rFonts w:ascii="Times New Roman" w:eastAsia="Times New Roman" w:hAnsi="Times New Roman" w:cs="Times New Roman"/>
          <w:b/>
          <w:sz w:val="24"/>
          <w:szCs w:val="24"/>
          <w:lang w:val="kk-KZ" w:eastAsia="ru-RU"/>
        </w:rPr>
      </w:pPr>
    </w:p>
    <w:p w14:paraId="7D1467E6" w14:textId="77777777" w:rsidR="00C875E2" w:rsidRPr="009B5E1B" w:rsidRDefault="00C875E2" w:rsidP="0094554F">
      <w:pPr>
        <w:spacing w:after="0" w:line="240" w:lineRule="auto"/>
        <w:jc w:val="both"/>
        <w:rPr>
          <w:rFonts w:ascii="Times New Roman" w:eastAsia="Times New Roman" w:hAnsi="Times New Roman" w:cs="Times New Roman"/>
          <w:b/>
          <w:sz w:val="24"/>
          <w:szCs w:val="24"/>
          <w:lang w:val="kk-KZ" w:eastAsia="ru-RU"/>
        </w:rPr>
      </w:pPr>
    </w:p>
    <w:p w14:paraId="304E2B7D" w14:textId="659E2914"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4.7 Көлік құралдарын және қауіптілігі зор механизмдерді басқару қабілетіне ықпал етуі   </w:t>
      </w:r>
    </w:p>
    <w:p w14:paraId="2609F879" w14:textId="77777777" w:rsidR="00C875E2" w:rsidRPr="009B5E1B" w:rsidRDefault="00C875E2" w:rsidP="0094554F">
      <w:pPr>
        <w:autoSpaceDE w:val="0"/>
        <w:autoSpaceDN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 автокөлік құралдарын басқару және механизмдермен жұмыс істеу қабілетіне аз әсер етеді. Дегенмен, палбоциклиб шаршауды тудыруы мүмкін және пациенттер көлік құралдарын басқару немесе механизмдермен жұмыс істеу кезінде сақ болуы керек.</w:t>
      </w:r>
    </w:p>
    <w:p w14:paraId="7F9ADB06" w14:textId="77777777" w:rsidR="00C875E2" w:rsidRPr="009B5E1B" w:rsidRDefault="00C875E2" w:rsidP="0094554F">
      <w:pPr>
        <w:spacing w:after="0" w:line="240" w:lineRule="auto"/>
        <w:jc w:val="both"/>
        <w:rPr>
          <w:rFonts w:ascii="Times New Roman" w:eastAsia="Times New Roman" w:hAnsi="Times New Roman" w:cs="Times New Roman"/>
          <w:b/>
          <w:sz w:val="24"/>
          <w:szCs w:val="24"/>
          <w:lang w:val="kk-KZ" w:eastAsia="ru-RU"/>
        </w:rPr>
      </w:pPr>
    </w:p>
    <w:p w14:paraId="41E719F3" w14:textId="77777777" w:rsidR="00926544" w:rsidRPr="009B5E1B" w:rsidRDefault="00926544" w:rsidP="0094554F">
      <w:pPr>
        <w:spacing w:after="0" w:line="240" w:lineRule="auto"/>
        <w:jc w:val="both"/>
        <w:rPr>
          <w:rFonts w:ascii="Times New Roman" w:eastAsia="Calibri" w:hAnsi="Times New Roman" w:cs="Times New Roman"/>
          <w:sz w:val="24"/>
          <w:szCs w:val="24"/>
          <w:lang w:val="kk-KZ"/>
        </w:rPr>
      </w:pPr>
      <w:bookmarkStart w:id="4" w:name="2175220282"/>
    </w:p>
    <w:p w14:paraId="59DB5A50"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4.8 </w:t>
      </w:r>
      <w:bookmarkEnd w:id="4"/>
      <w:r w:rsidRPr="009B5E1B">
        <w:rPr>
          <w:rFonts w:ascii="Times New Roman" w:eastAsia="Times New Roman" w:hAnsi="Times New Roman" w:cs="Times New Roman"/>
          <w:b/>
          <w:sz w:val="24"/>
          <w:szCs w:val="24"/>
          <w:lang w:val="kk-KZ" w:eastAsia="ru-RU"/>
        </w:rPr>
        <w:t>Жағымсыз реакциялар</w:t>
      </w:r>
    </w:p>
    <w:p w14:paraId="0D92E427" w14:textId="2C625EF7" w:rsidR="00C875E2" w:rsidRPr="009B5E1B" w:rsidRDefault="00C875E2" w:rsidP="0094554F">
      <w:pPr>
        <w:spacing w:after="0" w:line="240" w:lineRule="auto"/>
        <w:jc w:val="both"/>
        <w:rPr>
          <w:rFonts w:ascii="Times New Roman" w:eastAsia="Calibri" w:hAnsi="Times New Roman" w:cs="Times New Roman"/>
          <w:sz w:val="24"/>
          <w:szCs w:val="24"/>
          <w:u w:val="single"/>
          <w:lang w:val="kk-KZ"/>
        </w:rPr>
      </w:pPr>
      <w:r w:rsidRPr="009B5E1B">
        <w:rPr>
          <w:rFonts w:ascii="Times New Roman" w:eastAsia="Calibri" w:hAnsi="Times New Roman" w:cs="Times New Roman"/>
          <w:sz w:val="24"/>
          <w:szCs w:val="24"/>
          <w:u w:val="single"/>
          <w:lang w:val="kk-KZ"/>
        </w:rPr>
        <w:t xml:space="preserve">Қауіпсіздік </w:t>
      </w:r>
      <w:r w:rsidR="00200686" w:rsidRPr="009B5E1B">
        <w:rPr>
          <w:rFonts w:ascii="Times New Roman" w:eastAsia="Calibri" w:hAnsi="Times New Roman" w:cs="Times New Roman"/>
          <w:sz w:val="24"/>
          <w:szCs w:val="24"/>
          <w:u w:val="single"/>
          <w:lang w:val="kk-KZ"/>
        </w:rPr>
        <w:t xml:space="preserve">бейінін </w:t>
      </w:r>
      <w:r w:rsidRPr="009B5E1B">
        <w:rPr>
          <w:rFonts w:ascii="Times New Roman" w:eastAsia="Calibri" w:hAnsi="Times New Roman" w:cs="Times New Roman"/>
          <w:sz w:val="24"/>
          <w:szCs w:val="24"/>
          <w:u w:val="single"/>
          <w:lang w:val="kk-KZ"/>
        </w:rPr>
        <w:t>шолу</w:t>
      </w:r>
    </w:p>
    <w:p w14:paraId="57477359" w14:textId="6EDDB098" w:rsidR="00C875E2" w:rsidRPr="009B5E1B" w:rsidRDefault="00C875E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Палбоциклибтің жалпы қауіпсіздік </w:t>
      </w:r>
      <w:r w:rsidR="00200686" w:rsidRPr="009B5E1B">
        <w:rPr>
          <w:rFonts w:ascii="Times New Roman" w:eastAsia="Calibri" w:hAnsi="Times New Roman" w:cs="Times New Roman"/>
          <w:sz w:val="24"/>
          <w:szCs w:val="24"/>
          <w:lang w:val="kk-KZ"/>
        </w:rPr>
        <w:t xml:space="preserve">бейіні </w:t>
      </w:r>
      <w:r w:rsidRPr="009B5E1B">
        <w:rPr>
          <w:rFonts w:ascii="Times New Roman" w:eastAsia="Calibri" w:hAnsi="Times New Roman" w:cs="Times New Roman"/>
          <w:sz w:val="24"/>
          <w:szCs w:val="24"/>
          <w:lang w:val="kk-KZ"/>
        </w:rPr>
        <w:t>HR-оң, HER2-</w:t>
      </w:r>
      <w:r w:rsidR="00200686" w:rsidRPr="009B5E1B">
        <w:rPr>
          <w:rFonts w:ascii="Times New Roman" w:eastAsia="Calibri" w:hAnsi="Times New Roman" w:cs="Times New Roman"/>
          <w:sz w:val="24"/>
          <w:szCs w:val="24"/>
          <w:lang w:val="kk-KZ"/>
        </w:rPr>
        <w:t xml:space="preserve">теріс таралған </w:t>
      </w:r>
      <w:r w:rsidRPr="009B5E1B">
        <w:rPr>
          <w:rFonts w:ascii="Times New Roman" w:eastAsia="Calibri" w:hAnsi="Times New Roman" w:cs="Times New Roman"/>
          <w:sz w:val="24"/>
          <w:szCs w:val="24"/>
          <w:lang w:val="kk-KZ"/>
        </w:rPr>
        <w:t xml:space="preserve">немесе метастаздық сүт безі обырының рандомизацияланған клиникалық зерттеулерінде </w:t>
      </w:r>
      <w:r w:rsidR="00200686" w:rsidRPr="009B5E1B">
        <w:rPr>
          <w:rFonts w:ascii="Times New Roman" w:eastAsia="Calibri" w:hAnsi="Times New Roman" w:cs="Times New Roman"/>
          <w:sz w:val="24"/>
          <w:szCs w:val="24"/>
          <w:lang w:val="kk-KZ"/>
        </w:rPr>
        <w:t>эндокриндік емдеумен (летрозолмен біріктірілген N=</w:t>
      </w:r>
      <w:r w:rsidRPr="009B5E1B">
        <w:rPr>
          <w:rFonts w:ascii="Times New Roman" w:eastAsia="Calibri" w:hAnsi="Times New Roman" w:cs="Times New Roman"/>
          <w:sz w:val="24"/>
          <w:szCs w:val="24"/>
          <w:lang w:val="kk-KZ"/>
        </w:rPr>
        <w:t>527 және фулвестрантпен біріктірілген N = 345) біріктірілген палбоциклиб қабылдаған 872 пациенттің біріктірілген деректеріне негізделген.</w:t>
      </w:r>
    </w:p>
    <w:p w14:paraId="6B210C99" w14:textId="3F4D9AA3" w:rsidR="00C875E2" w:rsidRPr="009B5E1B" w:rsidRDefault="00C875E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lastRenderedPageBreak/>
        <w:t>Рандомизацияланған клиникалық зерттеулерде палбоциклибті қолданған кезде пациенттерде байқалған</w:t>
      </w:r>
      <w:r w:rsidR="00200686" w:rsidRPr="009B5E1B">
        <w:rPr>
          <w:rFonts w:ascii="Times New Roman" w:eastAsia="Calibri" w:hAnsi="Times New Roman" w:cs="Times New Roman"/>
          <w:sz w:val="24"/>
          <w:szCs w:val="24"/>
          <w:lang w:val="kk-KZ"/>
        </w:rPr>
        <w:t xml:space="preserve"> кез келген ауырлық дәреже</w:t>
      </w:r>
      <w:r w:rsidRPr="009B5E1B">
        <w:rPr>
          <w:rFonts w:ascii="Times New Roman" w:eastAsia="Calibri" w:hAnsi="Times New Roman" w:cs="Times New Roman"/>
          <w:sz w:val="24"/>
          <w:szCs w:val="24"/>
          <w:lang w:val="kk-KZ"/>
        </w:rPr>
        <w:t xml:space="preserve">дегі ең көп таралған (≥20 %) жағымсыз реакциялар нейтропения, инфекциялар, лейкопения, шаршау, жүрек айну, стоматит, анемия, диарея, алопеция және тромбоцитопения болды. Палбоциклиб қабылдаған кезде≥ 3 </w:t>
      </w:r>
      <w:r w:rsidR="00200686" w:rsidRPr="009B5E1B">
        <w:rPr>
          <w:rFonts w:ascii="Times New Roman" w:eastAsia="Calibri" w:hAnsi="Times New Roman" w:cs="Times New Roman"/>
          <w:sz w:val="24"/>
          <w:szCs w:val="24"/>
          <w:lang w:val="kk-KZ"/>
        </w:rPr>
        <w:t>ауырлық дәрежедегі ең көп таралған (≥2 %) ж</w:t>
      </w:r>
      <w:r w:rsidRPr="009B5E1B">
        <w:rPr>
          <w:rFonts w:ascii="Times New Roman" w:eastAsia="Calibri" w:hAnsi="Times New Roman" w:cs="Times New Roman"/>
          <w:sz w:val="24"/>
          <w:szCs w:val="24"/>
          <w:lang w:val="kk-KZ"/>
        </w:rPr>
        <w:t xml:space="preserve">ағымсыз реакциялар нейтропения, лейкопения, инфекциялар, анемия, аспартатаминотрансфераза (АСТ) деңгейінің жоғарылауы, </w:t>
      </w:r>
      <w:r w:rsidR="00200686" w:rsidRPr="009B5E1B">
        <w:rPr>
          <w:rFonts w:ascii="Times New Roman" w:eastAsia="Calibri" w:hAnsi="Times New Roman" w:cs="Times New Roman"/>
          <w:sz w:val="24"/>
          <w:szCs w:val="24"/>
          <w:lang w:val="kk-KZ"/>
        </w:rPr>
        <w:t xml:space="preserve">қажу </w:t>
      </w:r>
      <w:r w:rsidRPr="009B5E1B">
        <w:rPr>
          <w:rFonts w:ascii="Times New Roman" w:eastAsia="Calibri" w:hAnsi="Times New Roman" w:cs="Times New Roman"/>
          <w:sz w:val="24"/>
          <w:szCs w:val="24"/>
          <w:lang w:val="kk-KZ"/>
        </w:rPr>
        <w:t>және аланинаминотрансфераза (</w:t>
      </w:r>
      <w:r w:rsidR="00200686" w:rsidRPr="009B5E1B">
        <w:rPr>
          <w:rFonts w:ascii="Times New Roman" w:eastAsia="Calibri" w:hAnsi="Times New Roman" w:cs="Times New Roman"/>
          <w:sz w:val="24"/>
          <w:szCs w:val="24"/>
          <w:lang w:val="kk-KZ"/>
        </w:rPr>
        <w:t>АЛТ</w:t>
      </w:r>
      <w:r w:rsidRPr="009B5E1B">
        <w:rPr>
          <w:rFonts w:ascii="Times New Roman" w:eastAsia="Calibri" w:hAnsi="Times New Roman" w:cs="Times New Roman"/>
          <w:sz w:val="24"/>
          <w:szCs w:val="24"/>
          <w:lang w:val="kk-KZ"/>
        </w:rPr>
        <w:t>) деңгейінің жоғарылауы болды.</w:t>
      </w:r>
    </w:p>
    <w:p w14:paraId="6DED3FAB" w14:textId="39C3BB63" w:rsidR="00C875E2" w:rsidRPr="009B5E1B" w:rsidRDefault="00200686"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Біріктірілімге </w:t>
      </w:r>
      <w:r w:rsidR="00C875E2" w:rsidRPr="009B5E1B">
        <w:rPr>
          <w:rFonts w:ascii="Times New Roman" w:eastAsia="Calibri" w:hAnsi="Times New Roman" w:cs="Times New Roman"/>
          <w:sz w:val="24"/>
          <w:szCs w:val="24"/>
          <w:lang w:val="kk-KZ"/>
        </w:rPr>
        <w:t>қарамастан рандомизацияланған клиникалық зерттеулерде палбоциклиб қабылдаған пациенттердің 38,4%</w:t>
      </w:r>
      <w:r w:rsidRPr="009B5E1B">
        <w:rPr>
          <w:rFonts w:ascii="Times New Roman" w:eastAsia="Calibri" w:hAnsi="Times New Roman" w:cs="Times New Roman"/>
          <w:sz w:val="24"/>
          <w:szCs w:val="24"/>
          <w:lang w:val="kk-KZ"/>
        </w:rPr>
        <w:t xml:space="preserve">-да </w:t>
      </w:r>
      <w:r w:rsidR="00C875E2" w:rsidRPr="009B5E1B">
        <w:rPr>
          <w:rFonts w:ascii="Times New Roman" w:eastAsia="Calibri" w:hAnsi="Times New Roman" w:cs="Times New Roman"/>
          <w:sz w:val="24"/>
          <w:szCs w:val="24"/>
          <w:lang w:val="kk-KZ"/>
        </w:rPr>
        <w:t>кез келген жағымсыз реакцияның дамуына байланысты дозаны төмендету немесе дозаны өзгерту қажет болды.</w:t>
      </w:r>
    </w:p>
    <w:p w14:paraId="41B06727" w14:textId="0FC2A688" w:rsidR="00C875E2" w:rsidRPr="009B5E1B" w:rsidRDefault="00C875E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Кез келген жағымсыз реакцияның дамуына байланысты палбоциклибті толық тоқтату </w:t>
      </w:r>
      <w:r w:rsidR="00200686" w:rsidRPr="009B5E1B">
        <w:rPr>
          <w:rFonts w:ascii="Times New Roman" w:eastAsia="Calibri" w:hAnsi="Times New Roman" w:cs="Times New Roman"/>
          <w:sz w:val="24"/>
          <w:szCs w:val="24"/>
          <w:lang w:val="kk-KZ"/>
        </w:rPr>
        <w:t>біріктірілімге</w:t>
      </w:r>
      <w:r w:rsidRPr="009B5E1B">
        <w:rPr>
          <w:rFonts w:ascii="Times New Roman" w:eastAsia="Calibri" w:hAnsi="Times New Roman" w:cs="Times New Roman"/>
          <w:sz w:val="24"/>
          <w:szCs w:val="24"/>
          <w:lang w:val="kk-KZ"/>
        </w:rPr>
        <w:t xml:space="preserve"> қарамастан рандомизацияланған клиникалық зерттеулерде палбоциклиб қабылдаған пациенттердің 5,2%</w:t>
      </w:r>
      <w:r w:rsidR="00200686" w:rsidRPr="009B5E1B">
        <w:rPr>
          <w:rFonts w:ascii="Times New Roman" w:eastAsia="Calibri" w:hAnsi="Times New Roman" w:cs="Times New Roman"/>
          <w:sz w:val="24"/>
          <w:szCs w:val="24"/>
          <w:lang w:val="kk-KZ"/>
        </w:rPr>
        <w:t xml:space="preserve">-да </w:t>
      </w:r>
      <w:r w:rsidRPr="009B5E1B">
        <w:rPr>
          <w:rFonts w:ascii="Times New Roman" w:eastAsia="Calibri" w:hAnsi="Times New Roman" w:cs="Times New Roman"/>
          <w:sz w:val="24"/>
          <w:szCs w:val="24"/>
          <w:lang w:val="kk-KZ"/>
        </w:rPr>
        <w:t>қажет болды.</w:t>
      </w:r>
    </w:p>
    <w:p w14:paraId="27720987" w14:textId="4BEC7C86" w:rsidR="00C875E2" w:rsidRPr="009B5E1B" w:rsidRDefault="00C875E2" w:rsidP="0094554F">
      <w:pPr>
        <w:spacing w:after="0" w:line="240" w:lineRule="auto"/>
        <w:jc w:val="both"/>
        <w:rPr>
          <w:rFonts w:ascii="Times New Roman" w:eastAsia="Calibri" w:hAnsi="Times New Roman" w:cs="Times New Roman"/>
          <w:sz w:val="24"/>
          <w:szCs w:val="24"/>
          <w:u w:val="single"/>
          <w:lang w:val="kk-KZ"/>
        </w:rPr>
      </w:pPr>
      <w:r w:rsidRPr="009B5E1B">
        <w:rPr>
          <w:rFonts w:ascii="Times New Roman" w:eastAsia="Calibri" w:hAnsi="Times New Roman" w:cs="Times New Roman"/>
          <w:sz w:val="24"/>
          <w:szCs w:val="24"/>
          <w:u w:val="single"/>
          <w:lang w:val="kk-KZ"/>
        </w:rPr>
        <w:t>Кесте түріндегі жағымсыз реакциялар тіз</w:t>
      </w:r>
      <w:r w:rsidR="00200686" w:rsidRPr="009B5E1B">
        <w:rPr>
          <w:rFonts w:ascii="Times New Roman" w:eastAsia="Calibri" w:hAnsi="Times New Roman" w:cs="Times New Roman"/>
          <w:sz w:val="24"/>
          <w:szCs w:val="24"/>
          <w:u w:val="single"/>
          <w:lang w:val="kk-KZ"/>
        </w:rPr>
        <w:t>бесі</w:t>
      </w:r>
    </w:p>
    <w:p w14:paraId="5CE44906" w14:textId="587D9392" w:rsidR="00C875E2" w:rsidRPr="009B5E1B" w:rsidRDefault="00026F90"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4 </w:t>
      </w:r>
      <w:r w:rsidR="00C875E2" w:rsidRPr="009B5E1B">
        <w:rPr>
          <w:rFonts w:ascii="Times New Roman" w:eastAsia="Calibri" w:hAnsi="Times New Roman" w:cs="Times New Roman"/>
          <w:sz w:val="24"/>
          <w:szCs w:val="24"/>
          <w:lang w:val="kk-KZ"/>
        </w:rPr>
        <w:t>кестеде 3 рандомизацияланған</w:t>
      </w:r>
      <w:r w:rsidR="00200686" w:rsidRPr="009B5E1B">
        <w:rPr>
          <w:rFonts w:ascii="Times New Roman" w:eastAsia="Calibri" w:hAnsi="Times New Roman" w:cs="Times New Roman"/>
          <w:sz w:val="24"/>
          <w:szCs w:val="24"/>
          <w:lang w:val="kk-KZ"/>
        </w:rPr>
        <w:t xml:space="preserve"> зерттеуде </w:t>
      </w:r>
      <w:r w:rsidR="00C875E2" w:rsidRPr="009B5E1B">
        <w:rPr>
          <w:rFonts w:ascii="Times New Roman" w:eastAsia="Calibri" w:hAnsi="Times New Roman" w:cs="Times New Roman"/>
          <w:sz w:val="24"/>
          <w:szCs w:val="24"/>
          <w:lang w:val="kk-KZ"/>
        </w:rPr>
        <w:t xml:space="preserve">алынған біріктірілген деректерден жағымсыз реакциялар берілген. Біріктірілген деректерге сәйкес палбоциклибпен емдеу ұзақтығының медианасы </w:t>
      </w:r>
      <w:r w:rsidRPr="009B5E1B">
        <w:rPr>
          <w:rFonts w:ascii="Times New Roman" w:eastAsia="Calibri" w:hAnsi="Times New Roman" w:cs="Times New Roman"/>
          <w:sz w:val="24"/>
          <w:szCs w:val="24"/>
          <w:lang w:val="kk-KZ"/>
        </w:rPr>
        <w:t xml:space="preserve">жалпы тіршілікке қабілеттілікті (ЖТ) </w:t>
      </w:r>
      <w:r w:rsidR="00C875E2" w:rsidRPr="009B5E1B">
        <w:rPr>
          <w:rFonts w:ascii="Times New Roman" w:eastAsia="Calibri" w:hAnsi="Times New Roman" w:cs="Times New Roman"/>
          <w:sz w:val="24"/>
          <w:szCs w:val="24"/>
          <w:lang w:val="kk-KZ"/>
        </w:rPr>
        <w:t>түпкілікті талдау</w:t>
      </w:r>
      <w:r w:rsidRPr="009B5E1B">
        <w:rPr>
          <w:rFonts w:ascii="Times New Roman" w:eastAsia="Calibri" w:hAnsi="Times New Roman" w:cs="Times New Roman"/>
          <w:sz w:val="24"/>
          <w:szCs w:val="24"/>
          <w:lang w:val="kk-KZ"/>
        </w:rPr>
        <w:t>ды</w:t>
      </w:r>
      <w:r w:rsidR="00C875E2" w:rsidRPr="009B5E1B">
        <w:rPr>
          <w:rFonts w:ascii="Times New Roman" w:eastAsia="Calibri" w:hAnsi="Times New Roman" w:cs="Times New Roman"/>
          <w:sz w:val="24"/>
          <w:szCs w:val="24"/>
          <w:lang w:val="kk-KZ"/>
        </w:rPr>
        <w:t xml:space="preserve"> жүргізу кезінде 14,8 айды құрады. </w:t>
      </w:r>
    </w:p>
    <w:p w14:paraId="3CD241DF" w14:textId="7BEF01C0" w:rsidR="00C875E2" w:rsidRPr="009B5E1B" w:rsidRDefault="00026F90"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5 </w:t>
      </w:r>
      <w:r w:rsidR="00C875E2" w:rsidRPr="009B5E1B">
        <w:rPr>
          <w:rFonts w:ascii="Times New Roman" w:eastAsia="Calibri" w:hAnsi="Times New Roman" w:cs="Times New Roman"/>
          <w:sz w:val="24"/>
          <w:szCs w:val="24"/>
          <w:lang w:val="kk-KZ"/>
        </w:rPr>
        <w:t xml:space="preserve">кестеде 3 рандомизацияланған зерттеулерде алынған біріктірілген деректерде анықталған зертханалық көрсеткіштердің </w:t>
      </w:r>
      <w:r w:rsidRPr="009B5E1B">
        <w:rPr>
          <w:rFonts w:ascii="Times New Roman" w:eastAsia="Calibri" w:hAnsi="Times New Roman" w:cs="Times New Roman"/>
          <w:sz w:val="24"/>
          <w:szCs w:val="24"/>
          <w:lang w:val="kk-KZ"/>
        </w:rPr>
        <w:t xml:space="preserve">қалыптыдан </w:t>
      </w:r>
      <w:r w:rsidR="00C875E2" w:rsidRPr="009B5E1B">
        <w:rPr>
          <w:rFonts w:ascii="Times New Roman" w:eastAsia="Calibri" w:hAnsi="Times New Roman" w:cs="Times New Roman"/>
          <w:sz w:val="24"/>
          <w:szCs w:val="24"/>
          <w:lang w:val="kk-KZ"/>
        </w:rPr>
        <w:t>ауытқуы көрсетілген.</w:t>
      </w:r>
    </w:p>
    <w:p w14:paraId="6935E7EB" w14:textId="6AC76E23" w:rsidR="00C875E2" w:rsidRPr="009B5E1B" w:rsidRDefault="00C875E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Палбоциклибті қолданған кезде </w:t>
      </w:r>
      <w:r w:rsidR="00026F90" w:rsidRPr="009B5E1B">
        <w:rPr>
          <w:rFonts w:ascii="Times New Roman" w:eastAsia="Calibri" w:hAnsi="Times New Roman" w:cs="Times New Roman"/>
          <w:sz w:val="24"/>
          <w:szCs w:val="24"/>
          <w:lang w:val="kk-KZ"/>
        </w:rPr>
        <w:t xml:space="preserve">жүйелік-ағзалық класқа және олардың көріну жиілігіне қарай келесідей жіктелген </w:t>
      </w:r>
      <w:r w:rsidRPr="009B5E1B">
        <w:rPr>
          <w:rFonts w:ascii="Times New Roman" w:eastAsia="Calibri" w:hAnsi="Times New Roman" w:cs="Times New Roman"/>
          <w:sz w:val="24"/>
          <w:szCs w:val="24"/>
          <w:lang w:val="kk-KZ"/>
        </w:rPr>
        <w:t xml:space="preserve">келесі жағымсыз реакциялар тіркелді: өте жиі (≥1/10), жиі (≥1/100-ден &lt;1/10-ға дейін), </w:t>
      </w:r>
      <w:r w:rsidR="00026F90" w:rsidRPr="009B5E1B">
        <w:rPr>
          <w:rFonts w:ascii="Times New Roman" w:eastAsia="Calibri" w:hAnsi="Times New Roman" w:cs="Times New Roman"/>
          <w:sz w:val="24"/>
          <w:szCs w:val="24"/>
          <w:lang w:val="kk-KZ"/>
        </w:rPr>
        <w:t>жиі емес</w:t>
      </w:r>
      <w:r w:rsidRPr="009B5E1B">
        <w:rPr>
          <w:rFonts w:ascii="Times New Roman" w:eastAsia="Calibri" w:hAnsi="Times New Roman" w:cs="Times New Roman"/>
          <w:sz w:val="24"/>
          <w:szCs w:val="24"/>
          <w:lang w:val="kk-KZ"/>
        </w:rPr>
        <w:t xml:space="preserve"> (≥1/</w:t>
      </w:r>
      <w:r w:rsidR="00306803" w:rsidRPr="009B5E1B">
        <w:rPr>
          <w:rFonts w:ascii="Times New Roman" w:eastAsia="Calibri" w:hAnsi="Times New Roman" w:cs="Times New Roman"/>
          <w:sz w:val="24"/>
          <w:szCs w:val="24"/>
          <w:lang w:val="kk-KZ"/>
        </w:rPr>
        <w:t>1000-нан &lt;1/100-ге дейін). Әр</w:t>
      </w:r>
      <w:r w:rsidRPr="009B5E1B">
        <w:rPr>
          <w:rFonts w:ascii="Times New Roman" w:eastAsia="Calibri" w:hAnsi="Times New Roman" w:cs="Times New Roman"/>
          <w:sz w:val="24"/>
          <w:szCs w:val="24"/>
          <w:lang w:val="kk-KZ"/>
        </w:rPr>
        <w:t xml:space="preserve"> жүйелік-</w:t>
      </w:r>
      <w:r w:rsidR="00026F90" w:rsidRPr="009B5E1B">
        <w:rPr>
          <w:rFonts w:ascii="Times New Roman" w:eastAsia="Calibri" w:hAnsi="Times New Roman" w:cs="Times New Roman"/>
          <w:sz w:val="24"/>
          <w:szCs w:val="24"/>
          <w:lang w:val="kk-KZ"/>
        </w:rPr>
        <w:t xml:space="preserve">ағзалық </w:t>
      </w:r>
      <w:r w:rsidRPr="009B5E1B">
        <w:rPr>
          <w:rFonts w:ascii="Times New Roman" w:eastAsia="Calibri" w:hAnsi="Times New Roman" w:cs="Times New Roman"/>
          <w:sz w:val="24"/>
          <w:szCs w:val="24"/>
          <w:lang w:val="kk-KZ"/>
        </w:rPr>
        <w:t>клас</w:t>
      </w:r>
      <w:r w:rsidR="00026F90" w:rsidRPr="009B5E1B">
        <w:rPr>
          <w:rFonts w:ascii="Times New Roman" w:eastAsia="Calibri" w:hAnsi="Times New Roman" w:cs="Times New Roman"/>
          <w:sz w:val="24"/>
          <w:szCs w:val="24"/>
          <w:lang w:val="kk-KZ"/>
        </w:rPr>
        <w:t xml:space="preserve">тағы </w:t>
      </w:r>
      <w:r w:rsidRPr="009B5E1B">
        <w:rPr>
          <w:rFonts w:ascii="Times New Roman" w:eastAsia="Calibri" w:hAnsi="Times New Roman" w:cs="Times New Roman"/>
          <w:sz w:val="24"/>
          <w:szCs w:val="24"/>
          <w:lang w:val="kk-KZ"/>
        </w:rPr>
        <w:t>жағымсыз реакциялар олардың ауырлығының төмендеу ретімен орналастырылған.</w:t>
      </w:r>
    </w:p>
    <w:p w14:paraId="10891EA6" w14:textId="6AA8604C" w:rsidR="00926544" w:rsidRPr="009B5E1B" w:rsidRDefault="00E06E19" w:rsidP="0094554F">
      <w:pPr>
        <w:spacing w:after="0" w:line="240" w:lineRule="auto"/>
        <w:jc w:val="both"/>
        <w:rPr>
          <w:rFonts w:ascii="Times New Roman" w:eastAsia="Calibri" w:hAnsi="Times New Roman" w:cs="Times New Roman"/>
          <w:b/>
          <w:sz w:val="24"/>
          <w:szCs w:val="24"/>
          <w:lang w:val="kk-KZ"/>
        </w:rPr>
      </w:pPr>
      <w:r w:rsidRPr="009B5E1B">
        <w:rPr>
          <w:rFonts w:ascii="Times New Roman" w:eastAsia="Calibri" w:hAnsi="Times New Roman" w:cs="Times New Roman"/>
          <w:b/>
          <w:sz w:val="24"/>
          <w:szCs w:val="24"/>
          <w:lang w:val="kk-KZ"/>
        </w:rPr>
        <w:t>4 Кесте</w:t>
      </w:r>
      <w:r w:rsidR="00026F90" w:rsidRPr="009B5E1B">
        <w:rPr>
          <w:rFonts w:ascii="Times New Roman" w:eastAsia="Calibri" w:hAnsi="Times New Roman" w:cs="Times New Roman"/>
          <w:b/>
          <w:sz w:val="24"/>
          <w:szCs w:val="24"/>
          <w:lang w:val="kk-KZ"/>
        </w:rPr>
        <w:t>.</w:t>
      </w:r>
      <w:r w:rsidRPr="009B5E1B">
        <w:rPr>
          <w:rFonts w:ascii="Times New Roman" w:eastAsia="Calibri" w:hAnsi="Times New Roman" w:cs="Times New Roman"/>
          <w:b/>
          <w:sz w:val="24"/>
          <w:szCs w:val="24"/>
          <w:lang w:val="kk-KZ"/>
        </w:rPr>
        <w:t xml:space="preserve"> </w:t>
      </w:r>
      <w:r w:rsidR="00C875E2" w:rsidRPr="009B5E1B">
        <w:rPr>
          <w:rFonts w:ascii="Times New Roman" w:eastAsia="Calibri" w:hAnsi="Times New Roman" w:cs="Times New Roman"/>
          <w:b/>
          <w:sz w:val="24"/>
          <w:szCs w:val="24"/>
          <w:lang w:val="kk-KZ"/>
        </w:rPr>
        <w:t>3 рандомизацияланған зерттеулерде (N=872) алынған және препаратты тіркеуден кейінгі қолдану барысында тіркелген біріктірілген деректерден жағымсыз реакциялар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1"/>
        <w:gridCol w:w="1736"/>
        <w:gridCol w:w="1349"/>
        <w:gridCol w:w="1238"/>
      </w:tblGrid>
      <w:tr w:rsidR="009B5E1B" w:rsidRPr="009B5E1B" w14:paraId="47956BA8" w14:textId="77777777" w:rsidTr="001F2C36">
        <w:trPr>
          <w:cantSplit/>
        </w:trPr>
        <w:tc>
          <w:tcPr>
            <w:tcW w:w="2652" w:type="pct"/>
            <w:hideMark/>
          </w:tcPr>
          <w:p w14:paraId="6D2CA14E" w14:textId="589E082C" w:rsidR="001F2C36" w:rsidRPr="009B5E1B" w:rsidRDefault="001F2C36" w:rsidP="0094554F">
            <w:pPr>
              <w:keepLines/>
              <w:widowControl w:val="0"/>
              <w:overflowPunct w:val="0"/>
              <w:autoSpaceDE w:val="0"/>
              <w:autoSpaceDN w:val="0"/>
              <w:adjustRightInd w:val="0"/>
              <w:spacing w:after="0" w:line="240" w:lineRule="auto"/>
              <w:ind w:left="360" w:hanging="360"/>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Жүйелік-</w:t>
            </w:r>
            <w:r w:rsidR="00E06E19" w:rsidRPr="009B5E1B">
              <w:rPr>
                <w:rFonts w:ascii="Times New Roman" w:eastAsia="Times New Roman" w:hAnsi="Times New Roman" w:cs="Times New Roman"/>
                <w:b/>
                <w:sz w:val="24"/>
                <w:szCs w:val="24"/>
                <w:lang w:val="kk-KZ" w:eastAsia="ru-RU"/>
              </w:rPr>
              <w:t>ағзалық класы</w:t>
            </w:r>
          </w:p>
          <w:p w14:paraId="6435206D" w14:textId="0899435A" w:rsidR="001F2C36" w:rsidRPr="009B5E1B" w:rsidRDefault="001F2C36" w:rsidP="0094554F">
            <w:pPr>
              <w:keepLines/>
              <w:widowControl w:val="0"/>
              <w:overflowPunct w:val="0"/>
              <w:autoSpaceDE w:val="0"/>
              <w:autoSpaceDN w:val="0"/>
              <w:adjustRightInd w:val="0"/>
              <w:spacing w:after="0" w:line="240" w:lineRule="auto"/>
              <w:ind w:left="360" w:hanging="360"/>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Жиілігі</w:t>
            </w:r>
          </w:p>
          <w:p w14:paraId="505ADD0F" w14:textId="74E185F4" w:rsidR="00C875E2" w:rsidRPr="009B5E1B" w:rsidRDefault="005569ED" w:rsidP="005569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Қолайлы термин (ҚТ</w:t>
            </w:r>
            <w:r w:rsidR="001F2C36" w:rsidRPr="009B5E1B">
              <w:rPr>
                <w:rFonts w:ascii="Times New Roman" w:eastAsia="Times New Roman" w:hAnsi="Times New Roman" w:cs="Times New Roman"/>
                <w:b/>
                <w:sz w:val="24"/>
                <w:szCs w:val="24"/>
                <w:lang w:val="kk-KZ" w:eastAsia="ru-RU"/>
              </w:rPr>
              <w:t>)</w:t>
            </w:r>
          </w:p>
        </w:tc>
        <w:tc>
          <w:tcPr>
            <w:tcW w:w="943" w:type="pct"/>
          </w:tcPr>
          <w:p w14:paraId="27873FB2" w14:textId="64AE7D78"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А</w:t>
            </w:r>
            <w:r w:rsidRPr="009B5E1B">
              <w:rPr>
                <w:rFonts w:ascii="Times New Roman" w:eastAsia="Times New Roman" w:hAnsi="Times New Roman" w:cs="Times New Roman"/>
                <w:b/>
                <w:sz w:val="24"/>
                <w:szCs w:val="24"/>
                <w:lang w:eastAsia="ru-RU"/>
              </w:rPr>
              <w:t>уырлық</w:t>
            </w:r>
            <w:r w:rsidRPr="009B5E1B">
              <w:rPr>
                <w:rFonts w:ascii="Times New Roman" w:eastAsia="Times New Roman" w:hAnsi="Times New Roman" w:cs="Times New Roman"/>
                <w:b/>
                <w:sz w:val="24"/>
                <w:szCs w:val="24"/>
                <w:lang w:val="kk-KZ" w:eastAsia="ru-RU"/>
              </w:rPr>
              <w:t>тың</w:t>
            </w:r>
            <w:r w:rsidRPr="009B5E1B">
              <w:rPr>
                <w:rFonts w:ascii="Times New Roman" w:eastAsia="Times New Roman" w:hAnsi="Times New Roman" w:cs="Times New Roman"/>
                <w:b/>
                <w:sz w:val="24"/>
                <w:szCs w:val="24"/>
                <w:lang w:eastAsia="ru-RU"/>
              </w:rPr>
              <w:t xml:space="preserve"> барлық дәрежесі</w:t>
            </w:r>
          </w:p>
          <w:p w14:paraId="3C4EE81E" w14:textId="0AA34A30"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733" w:type="pct"/>
          </w:tcPr>
          <w:p w14:paraId="34807E54" w14:textId="2A4871C0"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3</w:t>
            </w:r>
            <w:r w:rsidR="001F2C36" w:rsidRPr="009B5E1B">
              <w:rPr>
                <w:rFonts w:ascii="Times New Roman" w:eastAsia="Times New Roman" w:hAnsi="Times New Roman" w:cs="Times New Roman"/>
                <w:b/>
                <w:sz w:val="24"/>
                <w:szCs w:val="24"/>
                <w:lang w:val="kk-KZ" w:eastAsia="ru-RU"/>
              </w:rPr>
              <w:t xml:space="preserve"> ауырлық дәрежесі</w:t>
            </w:r>
          </w:p>
          <w:p w14:paraId="407B263F"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673" w:type="pct"/>
          </w:tcPr>
          <w:p w14:paraId="25757AD5" w14:textId="0D5B579C"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4</w:t>
            </w:r>
            <w:r w:rsidR="001F2C36" w:rsidRPr="009B5E1B">
              <w:rPr>
                <w:rFonts w:ascii="Times New Roman" w:eastAsia="Times New Roman" w:hAnsi="Times New Roman" w:cs="Times New Roman"/>
                <w:b/>
                <w:sz w:val="24"/>
                <w:szCs w:val="24"/>
                <w:lang w:val="kk-KZ" w:eastAsia="ru-RU"/>
              </w:rPr>
              <w:t xml:space="preserve"> ауырлық дәрежесі</w:t>
            </w:r>
          </w:p>
          <w:p w14:paraId="26F607C9"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r>
      <w:tr w:rsidR="009B5E1B" w:rsidRPr="009B5E1B" w14:paraId="18F3A0BC" w14:textId="77777777" w:rsidTr="001F2C36">
        <w:trPr>
          <w:cantSplit/>
        </w:trPr>
        <w:tc>
          <w:tcPr>
            <w:tcW w:w="2652" w:type="pct"/>
            <w:tcBorders>
              <w:bottom w:val="nil"/>
            </w:tcBorders>
            <w:hideMark/>
          </w:tcPr>
          <w:p w14:paraId="0E4DEF2E" w14:textId="70F06219" w:rsidR="001F2C36" w:rsidRPr="009B5E1B" w:rsidRDefault="00E06E19" w:rsidP="0094554F">
            <w:pPr>
              <w:keepLines/>
              <w:widowControl w:val="0"/>
              <w:autoSpaceDE w:val="0"/>
              <w:autoSpaceDN w:val="0"/>
              <w:adjustRightInd w:val="0"/>
              <w:spacing w:after="0" w:line="240" w:lineRule="auto"/>
              <w:ind w:firstLine="29"/>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Инфекциялық</w:t>
            </w:r>
            <w:r w:rsidR="001F2C36" w:rsidRPr="009B5E1B">
              <w:rPr>
                <w:rFonts w:ascii="Times New Roman" w:eastAsia="Times New Roman" w:hAnsi="Times New Roman" w:cs="Times New Roman"/>
                <w:b/>
                <w:sz w:val="24"/>
                <w:szCs w:val="24"/>
                <w:lang w:eastAsia="ru-RU"/>
              </w:rPr>
              <w:t xml:space="preserve"> және паразиттік аурулар</w:t>
            </w:r>
          </w:p>
          <w:p w14:paraId="76DEE5EC" w14:textId="50F04AD3" w:rsidR="00C875E2"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i/>
                <w:sz w:val="24"/>
                <w:szCs w:val="24"/>
                <w:lang w:eastAsia="ru-RU"/>
              </w:rPr>
            </w:pPr>
            <w:r w:rsidRPr="009B5E1B">
              <w:rPr>
                <w:rFonts w:ascii="Times New Roman" w:eastAsia="Times New Roman" w:hAnsi="Times New Roman" w:cs="Times New Roman"/>
                <w:i/>
                <w:sz w:val="24"/>
                <w:szCs w:val="24"/>
                <w:lang w:eastAsia="ru-RU"/>
              </w:rPr>
              <w:t>Өте жиі</w:t>
            </w:r>
          </w:p>
        </w:tc>
        <w:tc>
          <w:tcPr>
            <w:tcW w:w="943" w:type="pct"/>
            <w:tcBorders>
              <w:bottom w:val="nil"/>
            </w:tcBorders>
          </w:tcPr>
          <w:p w14:paraId="60277D67"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6602BD32"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bottom w:val="nil"/>
            </w:tcBorders>
          </w:tcPr>
          <w:p w14:paraId="12210CC5"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0F1BC9AC" w14:textId="77777777" w:rsidTr="001F2C36">
        <w:trPr>
          <w:cantSplit/>
        </w:trPr>
        <w:tc>
          <w:tcPr>
            <w:tcW w:w="2652" w:type="pct"/>
            <w:tcBorders>
              <w:top w:val="nil"/>
            </w:tcBorders>
            <w:hideMark/>
          </w:tcPr>
          <w:p w14:paraId="556A047E" w14:textId="47DBEF0E" w:rsidR="00C875E2" w:rsidRPr="009B5E1B" w:rsidRDefault="00306803"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val="en-US" w:eastAsia="ru-RU"/>
              </w:rPr>
            </w:pPr>
            <w:r w:rsidRPr="009B5E1B">
              <w:rPr>
                <w:rFonts w:ascii="Times New Roman" w:eastAsia="Times New Roman" w:hAnsi="Times New Roman" w:cs="Times New Roman"/>
                <w:sz w:val="24"/>
                <w:szCs w:val="24"/>
                <w:lang w:eastAsia="ru-RU"/>
              </w:rPr>
              <w:t>Инфекциялар</w:t>
            </w:r>
            <w:r w:rsidR="00C875E2" w:rsidRPr="009B5E1B">
              <w:rPr>
                <w:rFonts w:ascii="Times New Roman" w:eastAsia="Times New Roman" w:hAnsi="Times New Roman" w:cs="Times New Roman"/>
                <w:sz w:val="24"/>
                <w:szCs w:val="24"/>
                <w:vertAlign w:val="superscript"/>
                <w:lang w:val="en-US" w:eastAsia="ru-RU"/>
              </w:rPr>
              <w:t>b</w:t>
            </w:r>
          </w:p>
        </w:tc>
        <w:tc>
          <w:tcPr>
            <w:tcW w:w="943" w:type="pct"/>
            <w:tcBorders>
              <w:top w:val="nil"/>
            </w:tcBorders>
          </w:tcPr>
          <w:p w14:paraId="5F3B3874"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516 (59,2)</w:t>
            </w:r>
          </w:p>
        </w:tc>
        <w:tc>
          <w:tcPr>
            <w:tcW w:w="733" w:type="pct"/>
            <w:tcBorders>
              <w:top w:val="nil"/>
            </w:tcBorders>
          </w:tcPr>
          <w:p w14:paraId="7DF19C71"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49 (5,6)</w:t>
            </w:r>
          </w:p>
        </w:tc>
        <w:tc>
          <w:tcPr>
            <w:tcW w:w="673" w:type="pct"/>
            <w:tcBorders>
              <w:top w:val="nil"/>
            </w:tcBorders>
          </w:tcPr>
          <w:p w14:paraId="390BA73E"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 (0,9)</w:t>
            </w:r>
          </w:p>
        </w:tc>
      </w:tr>
      <w:tr w:rsidR="009B5E1B" w:rsidRPr="009B5E1B" w14:paraId="563D5D36" w14:textId="77777777" w:rsidTr="001F2C36">
        <w:trPr>
          <w:cantSplit/>
        </w:trPr>
        <w:tc>
          <w:tcPr>
            <w:tcW w:w="2652" w:type="pct"/>
            <w:tcBorders>
              <w:bottom w:val="nil"/>
            </w:tcBorders>
            <w:hideMark/>
          </w:tcPr>
          <w:p w14:paraId="38147E49" w14:textId="156FD47D" w:rsidR="001F2C36" w:rsidRPr="009B5E1B" w:rsidRDefault="001F2C36" w:rsidP="0094554F">
            <w:pPr>
              <w:keepLines/>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B5E1B">
              <w:rPr>
                <w:rFonts w:ascii="Times New Roman" w:hAnsi="Times New Roman" w:cs="Times New Roman"/>
                <w:b/>
                <w:sz w:val="24"/>
                <w:szCs w:val="24"/>
              </w:rPr>
              <w:t>Қан мен лимфа жүйесі</w:t>
            </w:r>
            <w:r w:rsidR="00E06E19" w:rsidRPr="009B5E1B">
              <w:rPr>
                <w:rFonts w:ascii="Times New Roman" w:hAnsi="Times New Roman" w:cs="Times New Roman"/>
                <w:b/>
                <w:sz w:val="24"/>
                <w:szCs w:val="24"/>
                <w:lang w:val="kk-KZ"/>
              </w:rPr>
              <w:t xml:space="preserve"> тарапынан </w:t>
            </w:r>
            <w:r w:rsidRPr="009B5E1B">
              <w:rPr>
                <w:rFonts w:ascii="Times New Roman" w:hAnsi="Times New Roman" w:cs="Times New Roman"/>
                <w:b/>
                <w:sz w:val="24"/>
                <w:szCs w:val="24"/>
              </w:rPr>
              <w:t>бұзылу</w:t>
            </w:r>
            <w:r w:rsidR="00E06E19" w:rsidRPr="009B5E1B">
              <w:rPr>
                <w:rFonts w:ascii="Times New Roman" w:hAnsi="Times New Roman" w:cs="Times New Roman"/>
                <w:b/>
                <w:sz w:val="24"/>
                <w:szCs w:val="24"/>
                <w:lang w:val="kk-KZ"/>
              </w:rPr>
              <w:t>лар</w:t>
            </w:r>
          </w:p>
        </w:tc>
        <w:tc>
          <w:tcPr>
            <w:tcW w:w="943" w:type="pct"/>
            <w:tcBorders>
              <w:bottom w:val="nil"/>
            </w:tcBorders>
          </w:tcPr>
          <w:p w14:paraId="053D9635"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26B82102"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bottom w:val="nil"/>
            </w:tcBorders>
          </w:tcPr>
          <w:p w14:paraId="00D71496"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64762189" w14:textId="77777777" w:rsidTr="001F2C36">
        <w:trPr>
          <w:cantSplit/>
        </w:trPr>
        <w:tc>
          <w:tcPr>
            <w:tcW w:w="2652" w:type="pct"/>
            <w:tcBorders>
              <w:top w:val="nil"/>
              <w:bottom w:val="nil"/>
            </w:tcBorders>
            <w:hideMark/>
          </w:tcPr>
          <w:p w14:paraId="0B2DCC98" w14:textId="1DCE4A99"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i/>
                <w:sz w:val="24"/>
                <w:szCs w:val="24"/>
                <w:lang w:val="en-US" w:eastAsia="ru-RU"/>
              </w:rPr>
            </w:pPr>
            <w:bookmarkStart w:id="5" w:name="_Hlk193456976"/>
            <w:r w:rsidRPr="009B5E1B">
              <w:rPr>
                <w:rFonts w:ascii="Times New Roman" w:hAnsi="Times New Roman" w:cs="Times New Roman"/>
                <w:i/>
                <w:sz w:val="24"/>
                <w:szCs w:val="24"/>
              </w:rPr>
              <w:t>Өте жиі</w:t>
            </w:r>
          </w:p>
        </w:tc>
        <w:tc>
          <w:tcPr>
            <w:tcW w:w="943" w:type="pct"/>
            <w:tcBorders>
              <w:top w:val="nil"/>
              <w:bottom w:val="nil"/>
            </w:tcBorders>
          </w:tcPr>
          <w:p w14:paraId="770E9857" w14:textId="790871AF"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top w:val="nil"/>
              <w:bottom w:val="nil"/>
            </w:tcBorders>
          </w:tcPr>
          <w:p w14:paraId="05F7397F" w14:textId="45F266CD"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top w:val="nil"/>
              <w:bottom w:val="nil"/>
            </w:tcBorders>
          </w:tcPr>
          <w:p w14:paraId="78656239" w14:textId="4CF1F6EC"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347D28A9" w14:textId="77777777" w:rsidTr="001F2C36">
        <w:trPr>
          <w:cantSplit/>
        </w:trPr>
        <w:tc>
          <w:tcPr>
            <w:tcW w:w="2652" w:type="pct"/>
            <w:tcBorders>
              <w:top w:val="nil"/>
              <w:bottom w:val="nil"/>
            </w:tcBorders>
            <w:hideMark/>
          </w:tcPr>
          <w:p w14:paraId="22F1764A" w14:textId="2DD0A1F9"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val="en-US" w:eastAsia="ru-RU"/>
              </w:rPr>
            </w:pPr>
            <w:r w:rsidRPr="009B5E1B">
              <w:rPr>
                <w:rFonts w:ascii="Times New Roman" w:hAnsi="Times New Roman" w:cs="Times New Roman"/>
                <w:sz w:val="24"/>
                <w:szCs w:val="24"/>
              </w:rPr>
              <w:t>Нейтропения</w:t>
            </w:r>
            <w:r w:rsidRPr="009B5E1B">
              <w:rPr>
                <w:rFonts w:ascii="Times New Roman" w:hAnsi="Times New Roman" w:cs="Times New Roman"/>
                <w:sz w:val="24"/>
                <w:szCs w:val="24"/>
                <w:vertAlign w:val="superscript"/>
              </w:rPr>
              <w:t>с</w:t>
            </w:r>
          </w:p>
        </w:tc>
        <w:tc>
          <w:tcPr>
            <w:tcW w:w="943" w:type="pct"/>
            <w:tcBorders>
              <w:top w:val="nil"/>
              <w:bottom w:val="nil"/>
            </w:tcBorders>
          </w:tcPr>
          <w:p w14:paraId="2453AF7B" w14:textId="53FE444E"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716 (82,1)</w:t>
            </w:r>
          </w:p>
        </w:tc>
        <w:tc>
          <w:tcPr>
            <w:tcW w:w="733" w:type="pct"/>
            <w:tcBorders>
              <w:top w:val="nil"/>
              <w:bottom w:val="nil"/>
            </w:tcBorders>
          </w:tcPr>
          <w:p w14:paraId="397FB6CF" w14:textId="7F5E960B"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500 (57,3)</w:t>
            </w:r>
          </w:p>
        </w:tc>
        <w:tc>
          <w:tcPr>
            <w:tcW w:w="673" w:type="pct"/>
            <w:tcBorders>
              <w:top w:val="nil"/>
              <w:bottom w:val="nil"/>
            </w:tcBorders>
          </w:tcPr>
          <w:p w14:paraId="7394F4B8" w14:textId="799A9EDC"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97 (11,1)</w:t>
            </w:r>
          </w:p>
        </w:tc>
      </w:tr>
      <w:tr w:rsidR="009B5E1B" w:rsidRPr="009B5E1B" w14:paraId="19CB6473" w14:textId="77777777" w:rsidTr="001F2C36">
        <w:trPr>
          <w:cantSplit/>
        </w:trPr>
        <w:tc>
          <w:tcPr>
            <w:tcW w:w="2652" w:type="pct"/>
            <w:tcBorders>
              <w:top w:val="nil"/>
              <w:bottom w:val="nil"/>
            </w:tcBorders>
            <w:hideMark/>
          </w:tcPr>
          <w:p w14:paraId="408DB1F0" w14:textId="0930EEB6"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val="en-US" w:eastAsia="ru-RU"/>
              </w:rPr>
            </w:pPr>
            <w:r w:rsidRPr="009B5E1B">
              <w:rPr>
                <w:rFonts w:ascii="Times New Roman" w:hAnsi="Times New Roman" w:cs="Times New Roman"/>
                <w:sz w:val="24"/>
                <w:szCs w:val="24"/>
              </w:rPr>
              <w:t>Лейкопения</w:t>
            </w:r>
            <w:r w:rsidRPr="009B5E1B">
              <w:rPr>
                <w:rFonts w:ascii="Times New Roman" w:hAnsi="Times New Roman" w:cs="Times New Roman"/>
                <w:sz w:val="24"/>
                <w:szCs w:val="24"/>
                <w:vertAlign w:val="superscript"/>
              </w:rPr>
              <w:t>d</w:t>
            </w:r>
          </w:p>
        </w:tc>
        <w:tc>
          <w:tcPr>
            <w:tcW w:w="943" w:type="pct"/>
            <w:tcBorders>
              <w:top w:val="nil"/>
              <w:bottom w:val="nil"/>
            </w:tcBorders>
          </w:tcPr>
          <w:p w14:paraId="16F01629" w14:textId="6A295AE4"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424 (48,6)</w:t>
            </w:r>
          </w:p>
        </w:tc>
        <w:tc>
          <w:tcPr>
            <w:tcW w:w="733" w:type="pct"/>
            <w:tcBorders>
              <w:top w:val="nil"/>
              <w:bottom w:val="nil"/>
            </w:tcBorders>
          </w:tcPr>
          <w:p w14:paraId="138EF1CC" w14:textId="7D263CCE"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254 (29,1)</w:t>
            </w:r>
          </w:p>
        </w:tc>
        <w:tc>
          <w:tcPr>
            <w:tcW w:w="673" w:type="pct"/>
            <w:tcBorders>
              <w:top w:val="nil"/>
              <w:bottom w:val="nil"/>
            </w:tcBorders>
          </w:tcPr>
          <w:p w14:paraId="6DDEDCD9" w14:textId="670A54C9"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 (0,8)</w:t>
            </w:r>
          </w:p>
        </w:tc>
      </w:tr>
      <w:tr w:rsidR="009B5E1B" w:rsidRPr="009B5E1B" w14:paraId="465C054B" w14:textId="77777777" w:rsidTr="001F2C36">
        <w:trPr>
          <w:cantSplit/>
        </w:trPr>
        <w:tc>
          <w:tcPr>
            <w:tcW w:w="2652" w:type="pct"/>
            <w:tcBorders>
              <w:top w:val="nil"/>
              <w:bottom w:val="nil"/>
            </w:tcBorders>
            <w:hideMark/>
          </w:tcPr>
          <w:p w14:paraId="2AD94DBF" w14:textId="7E377761"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rPr>
              <w:t>Анемия</w:t>
            </w:r>
            <w:r w:rsidR="00E06E19" w:rsidRPr="009B5E1B">
              <w:rPr>
                <w:rFonts w:ascii="Times New Roman" w:hAnsi="Times New Roman" w:cs="Times New Roman"/>
                <w:sz w:val="24"/>
                <w:szCs w:val="24"/>
                <w:vertAlign w:val="superscript"/>
                <w:lang w:val="kk-KZ"/>
              </w:rPr>
              <w:t>е</w:t>
            </w:r>
          </w:p>
        </w:tc>
        <w:tc>
          <w:tcPr>
            <w:tcW w:w="943" w:type="pct"/>
            <w:tcBorders>
              <w:top w:val="nil"/>
              <w:bottom w:val="nil"/>
            </w:tcBorders>
          </w:tcPr>
          <w:p w14:paraId="6D88542D" w14:textId="010D3D19"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258 (29,6)</w:t>
            </w:r>
          </w:p>
        </w:tc>
        <w:tc>
          <w:tcPr>
            <w:tcW w:w="733" w:type="pct"/>
            <w:tcBorders>
              <w:top w:val="nil"/>
              <w:bottom w:val="nil"/>
            </w:tcBorders>
          </w:tcPr>
          <w:p w14:paraId="2212409B" w14:textId="550A2E57"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45 (5,2)</w:t>
            </w:r>
          </w:p>
        </w:tc>
        <w:tc>
          <w:tcPr>
            <w:tcW w:w="673" w:type="pct"/>
            <w:tcBorders>
              <w:top w:val="nil"/>
              <w:bottom w:val="nil"/>
            </w:tcBorders>
          </w:tcPr>
          <w:p w14:paraId="31453055" w14:textId="25E580A4"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 (0,2)</w:t>
            </w:r>
          </w:p>
        </w:tc>
      </w:tr>
      <w:bookmarkEnd w:id="5"/>
      <w:tr w:rsidR="009B5E1B" w:rsidRPr="009B5E1B" w14:paraId="7EF935FE" w14:textId="77777777" w:rsidTr="001F2C36">
        <w:trPr>
          <w:cantSplit/>
        </w:trPr>
        <w:tc>
          <w:tcPr>
            <w:tcW w:w="2652" w:type="pct"/>
            <w:tcBorders>
              <w:top w:val="nil"/>
              <w:bottom w:val="nil"/>
            </w:tcBorders>
          </w:tcPr>
          <w:p w14:paraId="5343F4F9" w14:textId="074CD2F5"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i/>
                <w:sz w:val="24"/>
                <w:szCs w:val="24"/>
                <w:lang w:eastAsia="ru-RU"/>
              </w:rPr>
            </w:pPr>
            <w:r w:rsidRPr="009B5E1B">
              <w:rPr>
                <w:rFonts w:ascii="Times New Roman" w:hAnsi="Times New Roman" w:cs="Times New Roman"/>
                <w:sz w:val="24"/>
                <w:szCs w:val="24"/>
              </w:rPr>
              <w:t>Тромбоцитопения</w:t>
            </w:r>
            <w:r w:rsidRPr="009B5E1B">
              <w:rPr>
                <w:rFonts w:ascii="Times New Roman" w:hAnsi="Times New Roman" w:cs="Times New Roman"/>
                <w:sz w:val="24"/>
                <w:szCs w:val="24"/>
                <w:vertAlign w:val="superscript"/>
              </w:rPr>
              <w:t>f</w:t>
            </w:r>
          </w:p>
        </w:tc>
        <w:tc>
          <w:tcPr>
            <w:tcW w:w="943" w:type="pct"/>
            <w:tcBorders>
              <w:top w:val="nil"/>
              <w:bottom w:val="nil"/>
            </w:tcBorders>
          </w:tcPr>
          <w:p w14:paraId="7119CF6B" w14:textId="3EC82D64"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194 (22,2)</w:t>
            </w:r>
          </w:p>
        </w:tc>
        <w:tc>
          <w:tcPr>
            <w:tcW w:w="733" w:type="pct"/>
            <w:tcBorders>
              <w:top w:val="nil"/>
              <w:bottom w:val="nil"/>
            </w:tcBorders>
          </w:tcPr>
          <w:p w14:paraId="06372958" w14:textId="0ABF425C"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16 (1,8)</w:t>
            </w:r>
          </w:p>
        </w:tc>
        <w:tc>
          <w:tcPr>
            <w:tcW w:w="673" w:type="pct"/>
            <w:tcBorders>
              <w:top w:val="nil"/>
              <w:bottom w:val="nil"/>
            </w:tcBorders>
          </w:tcPr>
          <w:p w14:paraId="0D39D6FC" w14:textId="21C4855E"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 (0,5)</w:t>
            </w:r>
          </w:p>
        </w:tc>
      </w:tr>
      <w:tr w:rsidR="009B5E1B" w:rsidRPr="009B5E1B" w14:paraId="2D94298C" w14:textId="77777777" w:rsidTr="001F2C36">
        <w:trPr>
          <w:cantSplit/>
        </w:trPr>
        <w:tc>
          <w:tcPr>
            <w:tcW w:w="2652" w:type="pct"/>
            <w:tcBorders>
              <w:top w:val="nil"/>
            </w:tcBorders>
          </w:tcPr>
          <w:p w14:paraId="30EBB861" w14:textId="77777777" w:rsidR="001F2C36" w:rsidRPr="009B5E1B" w:rsidRDefault="001F2C36" w:rsidP="0094554F">
            <w:pPr>
              <w:keepLines/>
              <w:widowControl w:val="0"/>
              <w:autoSpaceDE w:val="0"/>
              <w:autoSpaceDN w:val="0"/>
              <w:adjustRightInd w:val="0"/>
              <w:spacing w:after="0" w:line="240" w:lineRule="auto"/>
              <w:ind w:firstLine="29"/>
              <w:rPr>
                <w:rFonts w:ascii="Times New Roman" w:hAnsi="Times New Roman" w:cs="Times New Roman"/>
                <w:i/>
                <w:sz w:val="24"/>
                <w:szCs w:val="24"/>
              </w:rPr>
            </w:pPr>
            <w:r w:rsidRPr="009B5E1B">
              <w:rPr>
                <w:rFonts w:ascii="Times New Roman" w:hAnsi="Times New Roman" w:cs="Times New Roman"/>
                <w:i/>
                <w:sz w:val="24"/>
                <w:szCs w:val="24"/>
              </w:rPr>
              <w:t>Жиі</w:t>
            </w:r>
          </w:p>
          <w:p w14:paraId="3999572C" w14:textId="06A3686C" w:rsidR="00E06E19" w:rsidRPr="009B5E1B" w:rsidRDefault="00E06E19"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Фебрильді нейтропения</w:t>
            </w:r>
          </w:p>
        </w:tc>
        <w:tc>
          <w:tcPr>
            <w:tcW w:w="943" w:type="pct"/>
            <w:tcBorders>
              <w:top w:val="nil"/>
            </w:tcBorders>
          </w:tcPr>
          <w:p w14:paraId="3D7FD60F" w14:textId="77777777" w:rsidR="00306803" w:rsidRPr="009B5E1B" w:rsidRDefault="0030680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AB1FD3D"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12 (1,4)</w:t>
            </w:r>
          </w:p>
        </w:tc>
        <w:tc>
          <w:tcPr>
            <w:tcW w:w="733" w:type="pct"/>
            <w:tcBorders>
              <w:top w:val="nil"/>
            </w:tcBorders>
          </w:tcPr>
          <w:p w14:paraId="6C43DA95" w14:textId="77777777" w:rsidR="00306803" w:rsidRPr="009B5E1B" w:rsidRDefault="0030680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94CE73A"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10 (1,1)</w:t>
            </w:r>
          </w:p>
        </w:tc>
        <w:tc>
          <w:tcPr>
            <w:tcW w:w="673" w:type="pct"/>
            <w:tcBorders>
              <w:top w:val="nil"/>
            </w:tcBorders>
          </w:tcPr>
          <w:p w14:paraId="02257DDE" w14:textId="77777777" w:rsidR="00306803" w:rsidRPr="009B5E1B" w:rsidRDefault="0030680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64F5C4A"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 (0,2)</w:t>
            </w:r>
          </w:p>
        </w:tc>
      </w:tr>
      <w:tr w:rsidR="009B5E1B" w:rsidRPr="009B5E1B" w14:paraId="59B7272D" w14:textId="77777777" w:rsidTr="00D461CD">
        <w:trPr>
          <w:cantSplit/>
          <w:trHeight w:val="451"/>
        </w:trPr>
        <w:tc>
          <w:tcPr>
            <w:tcW w:w="2652" w:type="pct"/>
            <w:tcBorders>
              <w:bottom w:val="nil"/>
            </w:tcBorders>
            <w:hideMark/>
          </w:tcPr>
          <w:p w14:paraId="3368918F" w14:textId="77777777" w:rsidR="001F2C36" w:rsidRPr="009B5E1B" w:rsidRDefault="001F2C36" w:rsidP="0094554F">
            <w:pPr>
              <w:keepLines/>
              <w:widowControl w:val="0"/>
              <w:autoSpaceDE w:val="0"/>
              <w:autoSpaceDN w:val="0"/>
              <w:adjustRightInd w:val="0"/>
              <w:spacing w:after="0" w:line="240" w:lineRule="auto"/>
              <w:ind w:firstLine="29"/>
              <w:rPr>
                <w:rFonts w:ascii="Times New Roman" w:hAnsi="Times New Roman" w:cs="Times New Roman"/>
                <w:b/>
                <w:sz w:val="24"/>
                <w:szCs w:val="24"/>
              </w:rPr>
            </w:pPr>
            <w:r w:rsidRPr="009B5E1B">
              <w:rPr>
                <w:rStyle w:val="ypks7kbdpwfgdykd3qb9"/>
                <w:rFonts w:ascii="Times New Roman" w:hAnsi="Times New Roman" w:cs="Times New Roman"/>
                <w:b/>
                <w:sz w:val="24"/>
                <w:szCs w:val="24"/>
              </w:rPr>
              <w:t>Метаболизм</w:t>
            </w:r>
            <w:r w:rsidRPr="009B5E1B">
              <w:rPr>
                <w:rFonts w:ascii="Times New Roman" w:hAnsi="Times New Roman" w:cs="Times New Roman"/>
                <w:b/>
                <w:sz w:val="24"/>
                <w:szCs w:val="24"/>
              </w:rPr>
              <w:t xml:space="preserve"> </w:t>
            </w:r>
            <w:r w:rsidRPr="009B5E1B">
              <w:rPr>
                <w:rStyle w:val="ypks7kbdpwfgdykd3qb9"/>
                <w:rFonts w:ascii="Times New Roman" w:hAnsi="Times New Roman" w:cs="Times New Roman"/>
                <w:b/>
                <w:sz w:val="24"/>
                <w:szCs w:val="24"/>
              </w:rPr>
              <w:t>мен</w:t>
            </w:r>
            <w:r w:rsidRPr="009B5E1B">
              <w:rPr>
                <w:rFonts w:ascii="Times New Roman" w:hAnsi="Times New Roman" w:cs="Times New Roman"/>
                <w:b/>
                <w:sz w:val="24"/>
                <w:szCs w:val="24"/>
              </w:rPr>
              <w:t xml:space="preserve"> </w:t>
            </w:r>
            <w:r w:rsidRPr="009B5E1B">
              <w:rPr>
                <w:rStyle w:val="ypks7kbdpwfgdykd3qb9"/>
                <w:rFonts w:ascii="Times New Roman" w:hAnsi="Times New Roman" w:cs="Times New Roman"/>
                <w:b/>
                <w:sz w:val="24"/>
                <w:szCs w:val="24"/>
              </w:rPr>
              <w:t>тамақтанудың</w:t>
            </w:r>
            <w:r w:rsidRPr="009B5E1B">
              <w:rPr>
                <w:rFonts w:ascii="Times New Roman" w:hAnsi="Times New Roman" w:cs="Times New Roman"/>
                <w:b/>
                <w:sz w:val="24"/>
                <w:szCs w:val="24"/>
              </w:rPr>
              <w:t xml:space="preserve"> </w:t>
            </w:r>
            <w:r w:rsidRPr="009B5E1B">
              <w:rPr>
                <w:rStyle w:val="ypks7kbdpwfgdykd3qb9"/>
                <w:rFonts w:ascii="Times New Roman" w:hAnsi="Times New Roman" w:cs="Times New Roman"/>
                <w:b/>
                <w:sz w:val="24"/>
                <w:szCs w:val="24"/>
              </w:rPr>
              <w:t>бұзылуы</w:t>
            </w:r>
            <w:r w:rsidRPr="009B5E1B">
              <w:rPr>
                <w:rFonts w:ascii="Times New Roman" w:hAnsi="Times New Roman" w:cs="Times New Roman"/>
                <w:b/>
                <w:sz w:val="24"/>
                <w:szCs w:val="24"/>
              </w:rPr>
              <w:t xml:space="preserve"> </w:t>
            </w:r>
          </w:p>
          <w:p w14:paraId="2C7F1E1F" w14:textId="4DA4EE45" w:rsidR="001F2C36" w:rsidRPr="009B5E1B" w:rsidRDefault="001F2C36" w:rsidP="0094554F">
            <w:pPr>
              <w:keepLines/>
              <w:widowControl w:val="0"/>
              <w:autoSpaceDE w:val="0"/>
              <w:autoSpaceDN w:val="0"/>
              <w:adjustRightInd w:val="0"/>
              <w:spacing w:after="0" w:line="240" w:lineRule="auto"/>
              <w:ind w:firstLine="29"/>
              <w:rPr>
                <w:rFonts w:ascii="Times New Roman" w:hAnsi="Times New Roman" w:cs="Times New Roman"/>
                <w:i/>
                <w:sz w:val="24"/>
                <w:szCs w:val="24"/>
              </w:rPr>
            </w:pPr>
            <w:r w:rsidRPr="009B5E1B">
              <w:rPr>
                <w:rStyle w:val="ypks7kbdpwfgdykd3qb9"/>
                <w:rFonts w:ascii="Times New Roman" w:hAnsi="Times New Roman" w:cs="Times New Roman"/>
                <w:i/>
                <w:sz w:val="24"/>
                <w:szCs w:val="24"/>
              </w:rPr>
              <w:t>Өте</w:t>
            </w:r>
            <w:r w:rsidRPr="009B5E1B">
              <w:rPr>
                <w:rFonts w:ascii="Times New Roman" w:hAnsi="Times New Roman" w:cs="Times New Roman"/>
                <w:i/>
                <w:sz w:val="24"/>
                <w:szCs w:val="24"/>
              </w:rPr>
              <w:t xml:space="preserve"> </w:t>
            </w:r>
            <w:r w:rsidRPr="009B5E1B">
              <w:rPr>
                <w:rStyle w:val="ypks7kbdpwfgdykd3qb9"/>
                <w:rFonts w:ascii="Times New Roman" w:hAnsi="Times New Roman" w:cs="Times New Roman"/>
                <w:i/>
                <w:sz w:val="24"/>
                <w:szCs w:val="24"/>
              </w:rPr>
              <w:t>жиі</w:t>
            </w:r>
            <w:r w:rsidRPr="009B5E1B">
              <w:rPr>
                <w:rFonts w:ascii="Times New Roman" w:hAnsi="Times New Roman" w:cs="Times New Roman"/>
                <w:i/>
                <w:sz w:val="24"/>
                <w:szCs w:val="24"/>
              </w:rPr>
              <w:t xml:space="preserve"> </w:t>
            </w:r>
          </w:p>
          <w:p w14:paraId="280AAF36" w14:textId="23B35FA2"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eastAsia="ru-RU"/>
              </w:rPr>
            </w:pPr>
            <w:r w:rsidRPr="009B5E1B">
              <w:rPr>
                <w:rStyle w:val="ypks7kbdpwfgdykd3qb9"/>
                <w:rFonts w:ascii="Times New Roman" w:hAnsi="Times New Roman" w:cs="Times New Roman"/>
                <w:sz w:val="24"/>
                <w:szCs w:val="24"/>
              </w:rPr>
              <w:t>Тәбеттің</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төмендеуі</w:t>
            </w:r>
          </w:p>
        </w:tc>
        <w:tc>
          <w:tcPr>
            <w:tcW w:w="943" w:type="pct"/>
            <w:tcBorders>
              <w:bottom w:val="nil"/>
            </w:tcBorders>
          </w:tcPr>
          <w:p w14:paraId="004CDC03"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FA108AD"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F06BCE" w14:textId="58278CAE"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152 (17,4)</w:t>
            </w:r>
          </w:p>
        </w:tc>
        <w:tc>
          <w:tcPr>
            <w:tcW w:w="733" w:type="pct"/>
            <w:tcBorders>
              <w:bottom w:val="nil"/>
            </w:tcBorders>
          </w:tcPr>
          <w:p w14:paraId="4F42182C"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A62195"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E6498B9" w14:textId="7F25267A"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 (0,9)</w:t>
            </w:r>
          </w:p>
        </w:tc>
        <w:tc>
          <w:tcPr>
            <w:tcW w:w="673" w:type="pct"/>
            <w:tcBorders>
              <w:bottom w:val="nil"/>
            </w:tcBorders>
          </w:tcPr>
          <w:p w14:paraId="46797AC6"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67D286" w14:textId="77777777" w:rsidR="00261C33"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43D7B6" w14:textId="20570C24" w:rsidR="001F2C36" w:rsidRPr="009B5E1B" w:rsidRDefault="00261C33"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195A7686" w14:textId="77777777" w:rsidTr="00261C33">
        <w:trPr>
          <w:cantSplit/>
          <w:trHeight w:val="70"/>
        </w:trPr>
        <w:tc>
          <w:tcPr>
            <w:tcW w:w="2652" w:type="pct"/>
            <w:tcBorders>
              <w:top w:val="nil"/>
            </w:tcBorders>
            <w:hideMark/>
          </w:tcPr>
          <w:p w14:paraId="6266BCD1" w14:textId="247B6284" w:rsidR="001F2C36" w:rsidRPr="009B5E1B" w:rsidRDefault="001F2C36" w:rsidP="00306803">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3" w:type="pct"/>
            <w:tcBorders>
              <w:top w:val="nil"/>
            </w:tcBorders>
          </w:tcPr>
          <w:p w14:paraId="1A66851B" w14:textId="243674B2" w:rsidR="001F2C36" w:rsidRPr="009B5E1B" w:rsidRDefault="001F2C36" w:rsidP="00306803">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3" w:type="pct"/>
            <w:tcBorders>
              <w:top w:val="nil"/>
            </w:tcBorders>
          </w:tcPr>
          <w:p w14:paraId="6A0D14DA" w14:textId="4C05373E" w:rsidR="001F2C36" w:rsidRPr="009B5E1B" w:rsidRDefault="001F2C36" w:rsidP="00261C33">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3" w:type="pct"/>
            <w:tcBorders>
              <w:top w:val="nil"/>
            </w:tcBorders>
          </w:tcPr>
          <w:p w14:paraId="12E5EA4E" w14:textId="55AE71F8" w:rsidR="001F2C36" w:rsidRPr="009B5E1B" w:rsidRDefault="001F2C36" w:rsidP="00D461CD">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5E1B" w:rsidRPr="009B5E1B" w14:paraId="4D453EDA" w14:textId="77777777" w:rsidTr="001F2C36">
        <w:trPr>
          <w:cantSplit/>
          <w:trHeight w:val="252"/>
        </w:trPr>
        <w:tc>
          <w:tcPr>
            <w:tcW w:w="2652" w:type="pct"/>
            <w:tcBorders>
              <w:bottom w:val="nil"/>
            </w:tcBorders>
            <w:hideMark/>
          </w:tcPr>
          <w:p w14:paraId="3E81B165" w14:textId="3193C7E5" w:rsidR="001F2C36" w:rsidRPr="009B5E1B" w:rsidRDefault="001F2C36" w:rsidP="0094554F">
            <w:pPr>
              <w:keepLines/>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B5E1B">
              <w:rPr>
                <w:rFonts w:ascii="Times New Roman" w:hAnsi="Times New Roman" w:cs="Times New Roman"/>
                <w:b/>
                <w:sz w:val="24"/>
                <w:szCs w:val="24"/>
              </w:rPr>
              <w:t>Жүйке жүйесі</w:t>
            </w:r>
            <w:r w:rsidR="00455489" w:rsidRPr="009B5E1B">
              <w:rPr>
                <w:rFonts w:ascii="Times New Roman" w:hAnsi="Times New Roman" w:cs="Times New Roman"/>
                <w:b/>
                <w:sz w:val="24"/>
                <w:szCs w:val="24"/>
                <w:lang w:val="kk-KZ"/>
              </w:rPr>
              <w:t xml:space="preserve"> тарапынан </w:t>
            </w:r>
            <w:r w:rsidRPr="009B5E1B">
              <w:rPr>
                <w:rFonts w:ascii="Times New Roman" w:hAnsi="Times New Roman" w:cs="Times New Roman"/>
                <w:b/>
                <w:sz w:val="24"/>
                <w:szCs w:val="24"/>
              </w:rPr>
              <w:t>бұзылу</w:t>
            </w:r>
            <w:r w:rsidR="00455489" w:rsidRPr="009B5E1B">
              <w:rPr>
                <w:rFonts w:ascii="Times New Roman" w:hAnsi="Times New Roman" w:cs="Times New Roman"/>
                <w:b/>
                <w:sz w:val="24"/>
                <w:szCs w:val="24"/>
                <w:lang w:val="kk-KZ"/>
              </w:rPr>
              <w:t>лар</w:t>
            </w:r>
          </w:p>
        </w:tc>
        <w:tc>
          <w:tcPr>
            <w:tcW w:w="943" w:type="pct"/>
            <w:tcBorders>
              <w:bottom w:val="nil"/>
            </w:tcBorders>
          </w:tcPr>
          <w:p w14:paraId="107F4ACF" w14:textId="77777777" w:rsidR="001F2C36" w:rsidRPr="009B5E1B" w:rsidRDefault="001F2C36" w:rsidP="0094554F">
            <w:pPr>
              <w:keepLines/>
              <w:widowControl w:val="0"/>
              <w:autoSpaceDE w:val="0"/>
              <w:autoSpaceDN w:val="0"/>
              <w:adjustRightInd w:val="0"/>
              <w:spacing w:after="0" w:line="240" w:lineRule="auto"/>
              <w:ind w:left="360" w:hanging="360"/>
              <w:rPr>
                <w:rFonts w:ascii="Times New Roman" w:eastAsia="Times New Roman" w:hAnsi="Times New Roman" w:cs="Times New Roman"/>
                <w:b/>
                <w:sz w:val="24"/>
                <w:szCs w:val="24"/>
                <w:lang w:eastAsia="ru-RU"/>
              </w:rPr>
            </w:pPr>
          </w:p>
        </w:tc>
        <w:tc>
          <w:tcPr>
            <w:tcW w:w="733" w:type="pct"/>
            <w:tcBorders>
              <w:bottom w:val="nil"/>
            </w:tcBorders>
          </w:tcPr>
          <w:p w14:paraId="7E6595E0" w14:textId="77777777" w:rsidR="001F2C36" w:rsidRPr="009B5E1B" w:rsidRDefault="001F2C36" w:rsidP="0094554F">
            <w:pPr>
              <w:keepLines/>
              <w:widowControl w:val="0"/>
              <w:autoSpaceDE w:val="0"/>
              <w:autoSpaceDN w:val="0"/>
              <w:adjustRightInd w:val="0"/>
              <w:spacing w:after="0" w:line="240" w:lineRule="auto"/>
              <w:ind w:left="360" w:hanging="360"/>
              <w:rPr>
                <w:rFonts w:ascii="Times New Roman" w:eastAsia="Times New Roman" w:hAnsi="Times New Roman" w:cs="Times New Roman"/>
                <w:b/>
                <w:sz w:val="24"/>
                <w:szCs w:val="24"/>
                <w:lang w:eastAsia="ru-RU"/>
              </w:rPr>
            </w:pPr>
          </w:p>
        </w:tc>
        <w:tc>
          <w:tcPr>
            <w:tcW w:w="673" w:type="pct"/>
            <w:tcBorders>
              <w:bottom w:val="nil"/>
            </w:tcBorders>
          </w:tcPr>
          <w:p w14:paraId="1A33B8CD" w14:textId="77777777" w:rsidR="001F2C36" w:rsidRPr="009B5E1B" w:rsidRDefault="001F2C36" w:rsidP="0094554F">
            <w:pPr>
              <w:keepLines/>
              <w:widowControl w:val="0"/>
              <w:autoSpaceDE w:val="0"/>
              <w:autoSpaceDN w:val="0"/>
              <w:adjustRightInd w:val="0"/>
              <w:spacing w:after="0" w:line="240" w:lineRule="auto"/>
              <w:ind w:left="360" w:hanging="360"/>
              <w:rPr>
                <w:rFonts w:ascii="Times New Roman" w:eastAsia="Times New Roman" w:hAnsi="Times New Roman" w:cs="Times New Roman"/>
                <w:b/>
                <w:sz w:val="24"/>
                <w:szCs w:val="24"/>
                <w:lang w:eastAsia="ru-RU"/>
              </w:rPr>
            </w:pPr>
          </w:p>
        </w:tc>
      </w:tr>
      <w:tr w:rsidR="009B5E1B" w:rsidRPr="009B5E1B" w14:paraId="59A8F539" w14:textId="77777777" w:rsidTr="001F2C36">
        <w:trPr>
          <w:cantSplit/>
        </w:trPr>
        <w:tc>
          <w:tcPr>
            <w:tcW w:w="2652" w:type="pct"/>
            <w:tcBorders>
              <w:top w:val="nil"/>
              <w:bottom w:val="nil"/>
            </w:tcBorders>
            <w:hideMark/>
          </w:tcPr>
          <w:p w14:paraId="74891BBE" w14:textId="5A3C828B" w:rsidR="001F2C36" w:rsidRPr="009B5E1B" w:rsidRDefault="001F2C36" w:rsidP="0094554F">
            <w:pPr>
              <w:keepLines/>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E1B">
              <w:rPr>
                <w:rFonts w:ascii="Times New Roman" w:hAnsi="Times New Roman" w:cs="Times New Roman"/>
                <w:i/>
                <w:sz w:val="24"/>
                <w:szCs w:val="24"/>
              </w:rPr>
              <w:t>Жиі</w:t>
            </w:r>
          </w:p>
        </w:tc>
        <w:tc>
          <w:tcPr>
            <w:tcW w:w="943" w:type="pct"/>
            <w:tcBorders>
              <w:top w:val="nil"/>
              <w:bottom w:val="nil"/>
            </w:tcBorders>
          </w:tcPr>
          <w:p w14:paraId="4AFA2D1A"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top w:val="nil"/>
              <w:bottom w:val="nil"/>
            </w:tcBorders>
          </w:tcPr>
          <w:p w14:paraId="7AA119A1"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top w:val="nil"/>
              <w:bottom w:val="nil"/>
            </w:tcBorders>
          </w:tcPr>
          <w:p w14:paraId="116137DE"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3C3FDB03" w14:textId="77777777" w:rsidTr="001F2C36">
        <w:trPr>
          <w:cantSplit/>
        </w:trPr>
        <w:tc>
          <w:tcPr>
            <w:tcW w:w="2652" w:type="pct"/>
            <w:tcBorders>
              <w:top w:val="nil"/>
            </w:tcBorders>
            <w:hideMark/>
          </w:tcPr>
          <w:p w14:paraId="41D460AD" w14:textId="6A4DAB63" w:rsidR="00C875E2" w:rsidRPr="009B5E1B" w:rsidRDefault="00C875E2" w:rsidP="0094554F">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bookmarkStart w:id="6" w:name="_Hlk193457470"/>
            <w:r w:rsidRPr="009B5E1B">
              <w:rPr>
                <w:rFonts w:ascii="Times New Roman" w:eastAsia="Times New Roman" w:hAnsi="Times New Roman" w:cs="Times New Roman"/>
                <w:sz w:val="24"/>
                <w:szCs w:val="24"/>
                <w:lang w:eastAsia="ru-RU"/>
              </w:rPr>
              <w:t>Дисгевзия</w:t>
            </w:r>
            <w:bookmarkEnd w:id="6"/>
          </w:p>
        </w:tc>
        <w:tc>
          <w:tcPr>
            <w:tcW w:w="943" w:type="pct"/>
            <w:tcBorders>
              <w:top w:val="nil"/>
            </w:tcBorders>
          </w:tcPr>
          <w:p w14:paraId="0B8DA5F1"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79 (9,1)</w:t>
            </w:r>
          </w:p>
        </w:tc>
        <w:tc>
          <w:tcPr>
            <w:tcW w:w="733" w:type="pct"/>
            <w:tcBorders>
              <w:top w:val="nil"/>
            </w:tcBorders>
          </w:tcPr>
          <w:p w14:paraId="5423C0E7"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c>
          <w:tcPr>
            <w:tcW w:w="673" w:type="pct"/>
            <w:tcBorders>
              <w:top w:val="nil"/>
            </w:tcBorders>
          </w:tcPr>
          <w:p w14:paraId="7AAC3A27"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7022A1A6" w14:textId="77777777" w:rsidTr="001F2C36">
        <w:trPr>
          <w:cantSplit/>
        </w:trPr>
        <w:tc>
          <w:tcPr>
            <w:tcW w:w="2652" w:type="pct"/>
            <w:tcBorders>
              <w:bottom w:val="nil"/>
            </w:tcBorders>
          </w:tcPr>
          <w:p w14:paraId="78C1CAD8" w14:textId="3498B99B" w:rsidR="001F2C36" w:rsidRPr="009B5E1B" w:rsidRDefault="001F2C36" w:rsidP="0094554F">
            <w:pPr>
              <w:keepLines/>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B5E1B">
              <w:rPr>
                <w:rFonts w:ascii="Times New Roman" w:hAnsi="Times New Roman" w:cs="Times New Roman"/>
                <w:b/>
                <w:sz w:val="24"/>
                <w:szCs w:val="24"/>
              </w:rPr>
              <w:t>Көру</w:t>
            </w:r>
            <w:r w:rsidR="00D9679E" w:rsidRPr="009B5E1B">
              <w:rPr>
                <w:rFonts w:ascii="Times New Roman" w:hAnsi="Times New Roman" w:cs="Times New Roman"/>
                <w:b/>
                <w:sz w:val="24"/>
                <w:szCs w:val="24"/>
                <w:lang w:val="kk-KZ"/>
              </w:rPr>
              <w:t xml:space="preserve"> мүшесі тарапынан </w:t>
            </w:r>
            <w:r w:rsidRPr="009B5E1B">
              <w:rPr>
                <w:rFonts w:ascii="Times New Roman" w:hAnsi="Times New Roman" w:cs="Times New Roman"/>
                <w:b/>
                <w:sz w:val="24"/>
                <w:szCs w:val="24"/>
              </w:rPr>
              <w:t>бұзылу</w:t>
            </w:r>
            <w:r w:rsidR="00D9679E" w:rsidRPr="009B5E1B">
              <w:rPr>
                <w:rFonts w:ascii="Times New Roman" w:hAnsi="Times New Roman" w:cs="Times New Roman"/>
                <w:b/>
                <w:sz w:val="24"/>
                <w:szCs w:val="24"/>
                <w:lang w:val="kk-KZ"/>
              </w:rPr>
              <w:t>лар</w:t>
            </w:r>
          </w:p>
        </w:tc>
        <w:tc>
          <w:tcPr>
            <w:tcW w:w="943" w:type="pct"/>
            <w:tcBorders>
              <w:bottom w:val="nil"/>
            </w:tcBorders>
          </w:tcPr>
          <w:p w14:paraId="3D8FA89F"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4B44A1D2"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bottom w:val="nil"/>
            </w:tcBorders>
          </w:tcPr>
          <w:p w14:paraId="2300C8C3"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37B9AF3B" w14:textId="77777777" w:rsidTr="001F2C36">
        <w:trPr>
          <w:cantSplit/>
        </w:trPr>
        <w:tc>
          <w:tcPr>
            <w:tcW w:w="2652" w:type="pct"/>
            <w:tcBorders>
              <w:top w:val="nil"/>
              <w:bottom w:val="nil"/>
            </w:tcBorders>
          </w:tcPr>
          <w:p w14:paraId="7BA06213" w14:textId="180F9461" w:rsidR="001F2C36" w:rsidRPr="009B5E1B" w:rsidRDefault="001F2C36" w:rsidP="0094554F">
            <w:pPr>
              <w:keepLines/>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E1B">
              <w:rPr>
                <w:rFonts w:ascii="Times New Roman" w:hAnsi="Times New Roman" w:cs="Times New Roman"/>
                <w:i/>
                <w:sz w:val="24"/>
                <w:szCs w:val="24"/>
              </w:rPr>
              <w:lastRenderedPageBreak/>
              <w:t>Жиі</w:t>
            </w:r>
          </w:p>
        </w:tc>
        <w:tc>
          <w:tcPr>
            <w:tcW w:w="943" w:type="pct"/>
            <w:tcBorders>
              <w:top w:val="nil"/>
              <w:bottom w:val="nil"/>
            </w:tcBorders>
          </w:tcPr>
          <w:p w14:paraId="52DF6E02"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top w:val="nil"/>
              <w:bottom w:val="nil"/>
            </w:tcBorders>
          </w:tcPr>
          <w:p w14:paraId="608C2D59"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top w:val="nil"/>
              <w:bottom w:val="nil"/>
            </w:tcBorders>
          </w:tcPr>
          <w:p w14:paraId="7CB49B60"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38176A72" w14:textId="77777777" w:rsidTr="001F2C36">
        <w:trPr>
          <w:cantSplit/>
        </w:trPr>
        <w:tc>
          <w:tcPr>
            <w:tcW w:w="2652" w:type="pct"/>
            <w:tcBorders>
              <w:top w:val="nil"/>
              <w:bottom w:val="nil"/>
            </w:tcBorders>
          </w:tcPr>
          <w:p w14:paraId="69843FED" w14:textId="6FC53090" w:rsidR="001F2C36" w:rsidRPr="009B5E1B" w:rsidRDefault="00D9679E"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lang w:val="kk-KZ"/>
              </w:rPr>
              <w:t>Анық көрмеу</w:t>
            </w:r>
          </w:p>
        </w:tc>
        <w:tc>
          <w:tcPr>
            <w:tcW w:w="943" w:type="pct"/>
            <w:tcBorders>
              <w:top w:val="nil"/>
              <w:bottom w:val="nil"/>
            </w:tcBorders>
          </w:tcPr>
          <w:p w14:paraId="11954A9B"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48 (5,5)</w:t>
            </w:r>
          </w:p>
        </w:tc>
        <w:tc>
          <w:tcPr>
            <w:tcW w:w="733" w:type="pct"/>
            <w:tcBorders>
              <w:top w:val="nil"/>
              <w:bottom w:val="nil"/>
            </w:tcBorders>
          </w:tcPr>
          <w:p w14:paraId="275BD82E"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tc>
        <w:tc>
          <w:tcPr>
            <w:tcW w:w="673" w:type="pct"/>
            <w:tcBorders>
              <w:top w:val="nil"/>
              <w:bottom w:val="nil"/>
            </w:tcBorders>
          </w:tcPr>
          <w:p w14:paraId="09811536"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4439512C" w14:textId="77777777" w:rsidTr="001F2C36">
        <w:trPr>
          <w:cantSplit/>
        </w:trPr>
        <w:tc>
          <w:tcPr>
            <w:tcW w:w="2652" w:type="pct"/>
            <w:tcBorders>
              <w:top w:val="nil"/>
              <w:bottom w:val="nil"/>
            </w:tcBorders>
          </w:tcPr>
          <w:p w14:paraId="755B693C" w14:textId="2C7D6648" w:rsidR="001F2C36" w:rsidRPr="009B5E1B" w:rsidRDefault="00D9679E"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lang w:val="kk-KZ"/>
              </w:rPr>
              <w:t>Көз жасының көп ағуы</w:t>
            </w:r>
          </w:p>
        </w:tc>
        <w:tc>
          <w:tcPr>
            <w:tcW w:w="943" w:type="pct"/>
            <w:tcBorders>
              <w:top w:val="nil"/>
              <w:bottom w:val="nil"/>
            </w:tcBorders>
          </w:tcPr>
          <w:p w14:paraId="4EE10A1F"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59 (6,8)</w:t>
            </w:r>
          </w:p>
        </w:tc>
        <w:tc>
          <w:tcPr>
            <w:tcW w:w="733" w:type="pct"/>
            <w:tcBorders>
              <w:top w:val="nil"/>
              <w:bottom w:val="nil"/>
            </w:tcBorders>
          </w:tcPr>
          <w:p w14:paraId="2A4E33AF"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c>
          <w:tcPr>
            <w:tcW w:w="673" w:type="pct"/>
            <w:tcBorders>
              <w:top w:val="nil"/>
              <w:bottom w:val="nil"/>
            </w:tcBorders>
          </w:tcPr>
          <w:p w14:paraId="1521940C"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5CBF6F78" w14:textId="77777777" w:rsidTr="001F2C36">
        <w:trPr>
          <w:cantSplit/>
        </w:trPr>
        <w:tc>
          <w:tcPr>
            <w:tcW w:w="2652" w:type="pct"/>
            <w:tcBorders>
              <w:top w:val="nil"/>
            </w:tcBorders>
          </w:tcPr>
          <w:p w14:paraId="65EBE364" w14:textId="57FA58E8" w:rsidR="001F2C36" w:rsidRPr="009B5E1B" w:rsidRDefault="00D9679E"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lang w:val="kk-KZ"/>
              </w:rPr>
              <w:t xml:space="preserve">Көздің </w:t>
            </w:r>
            <w:r w:rsidRPr="009B5E1B">
              <w:rPr>
                <w:rFonts w:ascii="Times New Roman" w:hAnsi="Times New Roman" w:cs="Times New Roman"/>
                <w:sz w:val="24"/>
                <w:szCs w:val="24"/>
              </w:rPr>
              <w:t>қ</w:t>
            </w:r>
            <w:r w:rsidR="001F2C36" w:rsidRPr="009B5E1B">
              <w:rPr>
                <w:rFonts w:ascii="Times New Roman" w:hAnsi="Times New Roman" w:cs="Times New Roman"/>
                <w:sz w:val="24"/>
                <w:szCs w:val="24"/>
              </w:rPr>
              <w:t>ұрға</w:t>
            </w:r>
            <w:r w:rsidRPr="009B5E1B">
              <w:rPr>
                <w:rFonts w:ascii="Times New Roman" w:hAnsi="Times New Roman" w:cs="Times New Roman"/>
                <w:sz w:val="24"/>
                <w:szCs w:val="24"/>
                <w:lang w:val="kk-KZ"/>
              </w:rPr>
              <w:t>уы</w:t>
            </w:r>
          </w:p>
        </w:tc>
        <w:tc>
          <w:tcPr>
            <w:tcW w:w="943" w:type="pct"/>
            <w:tcBorders>
              <w:top w:val="nil"/>
            </w:tcBorders>
          </w:tcPr>
          <w:p w14:paraId="257F6E70"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 (4,1)</w:t>
            </w:r>
          </w:p>
        </w:tc>
        <w:tc>
          <w:tcPr>
            <w:tcW w:w="733" w:type="pct"/>
            <w:tcBorders>
              <w:top w:val="nil"/>
            </w:tcBorders>
          </w:tcPr>
          <w:p w14:paraId="24BC82E0"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c>
          <w:tcPr>
            <w:tcW w:w="673" w:type="pct"/>
            <w:tcBorders>
              <w:top w:val="nil"/>
            </w:tcBorders>
          </w:tcPr>
          <w:p w14:paraId="6EF58A16" w14:textId="77777777" w:rsidR="001F2C36" w:rsidRPr="009B5E1B" w:rsidRDefault="001F2C36"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4F9A7323" w14:textId="77777777" w:rsidTr="001F2C36">
        <w:trPr>
          <w:cantSplit/>
          <w:trHeight w:val="818"/>
        </w:trPr>
        <w:tc>
          <w:tcPr>
            <w:tcW w:w="2652" w:type="pct"/>
            <w:tcBorders>
              <w:top w:val="nil"/>
            </w:tcBorders>
          </w:tcPr>
          <w:p w14:paraId="35173FD9" w14:textId="3B9833FB"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b/>
                <w:bCs/>
                <w:sz w:val="24"/>
                <w:szCs w:val="24"/>
                <w:lang w:val="kk-KZ" w:eastAsia="ru-RU"/>
              </w:rPr>
            </w:pPr>
            <w:r w:rsidRPr="009B5E1B">
              <w:rPr>
                <w:rFonts w:ascii="Times New Roman" w:eastAsia="Times New Roman" w:hAnsi="Times New Roman" w:cs="Times New Roman"/>
                <w:b/>
                <w:bCs/>
                <w:sz w:val="24"/>
                <w:szCs w:val="24"/>
                <w:lang w:eastAsia="ru-RU"/>
              </w:rPr>
              <w:t>Тамырлар тарапынан бұз</w:t>
            </w:r>
            <w:r w:rsidR="00D9679E" w:rsidRPr="009B5E1B">
              <w:rPr>
                <w:rFonts w:ascii="Times New Roman" w:eastAsia="Times New Roman" w:hAnsi="Times New Roman" w:cs="Times New Roman"/>
                <w:b/>
                <w:bCs/>
                <w:sz w:val="24"/>
                <w:szCs w:val="24"/>
                <w:lang w:val="kk-KZ" w:eastAsia="ru-RU"/>
              </w:rPr>
              <w:t>ылулар</w:t>
            </w:r>
          </w:p>
          <w:p w14:paraId="57F93528" w14:textId="77777777" w:rsidR="001F2C36"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bCs/>
                <w:i/>
                <w:sz w:val="24"/>
                <w:szCs w:val="24"/>
                <w:lang w:eastAsia="ru-RU"/>
              </w:rPr>
            </w:pPr>
            <w:r w:rsidRPr="009B5E1B">
              <w:rPr>
                <w:rFonts w:ascii="Times New Roman" w:eastAsia="Times New Roman" w:hAnsi="Times New Roman" w:cs="Times New Roman"/>
                <w:bCs/>
                <w:i/>
                <w:sz w:val="24"/>
                <w:szCs w:val="24"/>
                <w:lang w:eastAsia="ru-RU"/>
              </w:rPr>
              <w:t>Жиі</w:t>
            </w:r>
          </w:p>
          <w:p w14:paraId="1748C607" w14:textId="0E792AC2" w:rsidR="00C875E2" w:rsidRPr="009B5E1B" w:rsidRDefault="001F2C36" w:rsidP="0094554F">
            <w:pPr>
              <w:keepLines/>
              <w:widowControl w:val="0"/>
              <w:autoSpaceDE w:val="0"/>
              <w:autoSpaceDN w:val="0"/>
              <w:adjustRightInd w:val="0"/>
              <w:spacing w:after="0" w:line="240" w:lineRule="auto"/>
              <w:ind w:firstLine="29"/>
              <w:rPr>
                <w:rFonts w:ascii="Times New Roman" w:eastAsia="Times New Roman" w:hAnsi="Times New Roman" w:cs="Times New Roman"/>
                <w:i/>
                <w:iCs/>
                <w:sz w:val="24"/>
                <w:szCs w:val="24"/>
                <w:u w:val="single"/>
                <w:lang w:eastAsia="ru-RU"/>
              </w:rPr>
            </w:pPr>
            <w:r w:rsidRPr="009B5E1B">
              <w:rPr>
                <w:rFonts w:ascii="Times New Roman" w:eastAsia="Times New Roman" w:hAnsi="Times New Roman" w:cs="Times New Roman"/>
                <w:bCs/>
                <w:sz w:val="24"/>
                <w:szCs w:val="24"/>
                <w:lang w:eastAsia="ru-RU"/>
              </w:rPr>
              <w:t>Веноздық тромбоэмболия</w:t>
            </w:r>
            <w:r w:rsidRPr="009B5E1B">
              <w:rPr>
                <w:rFonts w:ascii="Times New Roman" w:eastAsia="Times New Roman" w:hAnsi="Times New Roman" w:cs="Times New Roman"/>
                <w:bCs/>
                <w:sz w:val="24"/>
                <w:szCs w:val="24"/>
                <w:vertAlign w:val="superscript"/>
                <w:lang w:eastAsia="ru-RU"/>
              </w:rPr>
              <w:t>j</w:t>
            </w:r>
          </w:p>
        </w:tc>
        <w:tc>
          <w:tcPr>
            <w:tcW w:w="943" w:type="pct"/>
            <w:tcBorders>
              <w:top w:val="nil"/>
            </w:tcBorders>
          </w:tcPr>
          <w:p w14:paraId="5DE1B0CA"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482E35"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A2169F2"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28 (3,2)</w:t>
            </w:r>
          </w:p>
        </w:tc>
        <w:tc>
          <w:tcPr>
            <w:tcW w:w="733" w:type="pct"/>
            <w:tcBorders>
              <w:top w:val="nil"/>
            </w:tcBorders>
          </w:tcPr>
          <w:p w14:paraId="3EEA0F5A"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5BD081"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5AB26A"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 (1,3)</w:t>
            </w:r>
          </w:p>
        </w:tc>
        <w:tc>
          <w:tcPr>
            <w:tcW w:w="673" w:type="pct"/>
            <w:tcBorders>
              <w:top w:val="nil"/>
            </w:tcBorders>
          </w:tcPr>
          <w:p w14:paraId="4F7B6645"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C0F5622"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6833DE"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 (0,8)</w:t>
            </w:r>
          </w:p>
        </w:tc>
      </w:tr>
      <w:tr w:rsidR="009B5E1B" w:rsidRPr="009B5E1B" w14:paraId="3ADE9E5C" w14:textId="77777777" w:rsidTr="001F2C36">
        <w:trPr>
          <w:cantSplit/>
          <w:trHeight w:val="736"/>
        </w:trPr>
        <w:tc>
          <w:tcPr>
            <w:tcW w:w="2652" w:type="pct"/>
            <w:tcBorders>
              <w:bottom w:val="nil"/>
            </w:tcBorders>
            <w:hideMark/>
          </w:tcPr>
          <w:p w14:paraId="733FD4FC" w14:textId="3BD48F22" w:rsidR="00C875E2" w:rsidRPr="009B5E1B" w:rsidRDefault="0094554F" w:rsidP="0094554F">
            <w:pPr>
              <w:keepLines/>
              <w:widowControl w:val="0"/>
              <w:autoSpaceDE w:val="0"/>
              <w:autoSpaceDN w:val="0"/>
              <w:adjustRightInd w:val="0"/>
              <w:spacing w:after="0" w:line="240" w:lineRule="auto"/>
              <w:ind w:firstLine="29"/>
              <w:jc w:val="both"/>
              <w:rPr>
                <w:rFonts w:ascii="Times New Roman" w:eastAsia="Times New Roman" w:hAnsi="Times New Roman" w:cs="Times New Roman"/>
                <w:sz w:val="24"/>
                <w:szCs w:val="24"/>
                <w:lang w:val="kk-KZ" w:eastAsia="ru-RU"/>
              </w:rPr>
            </w:pPr>
            <w:r w:rsidRPr="009B5E1B">
              <w:rPr>
                <w:rFonts w:ascii="Times New Roman" w:eastAsia="Arial Unicode MS" w:hAnsi="Times New Roman" w:cs="Times New Roman"/>
                <w:b/>
                <w:sz w:val="24"/>
                <w:szCs w:val="24"/>
              </w:rPr>
              <w:t xml:space="preserve">Тыныс алу </w:t>
            </w:r>
            <w:r w:rsidRPr="009B5E1B">
              <w:rPr>
                <w:rFonts w:ascii="Times New Roman" w:eastAsia="Arial Unicode MS" w:hAnsi="Times New Roman" w:cs="Times New Roman"/>
                <w:b/>
                <w:sz w:val="24"/>
                <w:szCs w:val="24"/>
                <w:lang w:val="kk-KZ"/>
              </w:rPr>
              <w:t>ж</w:t>
            </w:r>
            <w:r w:rsidRPr="009B5E1B">
              <w:rPr>
                <w:rFonts w:ascii="Times New Roman" w:eastAsia="Arial Unicode MS" w:hAnsi="Times New Roman" w:cs="Times New Roman"/>
                <w:b/>
                <w:sz w:val="24"/>
                <w:szCs w:val="24"/>
              </w:rPr>
              <w:t>ү</w:t>
            </w:r>
            <w:r w:rsidRPr="009B5E1B">
              <w:rPr>
                <w:rFonts w:ascii="Times New Roman" w:eastAsia="Arial Unicode MS" w:hAnsi="Times New Roman" w:cs="Times New Roman"/>
                <w:b/>
                <w:sz w:val="24"/>
                <w:szCs w:val="24"/>
                <w:lang w:val="kk-KZ"/>
              </w:rPr>
              <w:t>й</w:t>
            </w:r>
            <w:r w:rsidRPr="009B5E1B">
              <w:rPr>
                <w:rFonts w:ascii="Times New Roman" w:eastAsia="Arial Unicode MS" w:hAnsi="Times New Roman" w:cs="Times New Roman"/>
                <w:b/>
                <w:sz w:val="24"/>
                <w:szCs w:val="24"/>
              </w:rPr>
              <w:t>е</w:t>
            </w:r>
            <w:r w:rsidRPr="009B5E1B">
              <w:rPr>
                <w:rFonts w:ascii="Times New Roman" w:eastAsia="Arial Unicode MS" w:hAnsi="Times New Roman" w:cs="Times New Roman"/>
                <w:b/>
                <w:sz w:val="24"/>
                <w:szCs w:val="24"/>
                <w:lang w:val="kk-KZ"/>
              </w:rPr>
              <w:t>с</w:t>
            </w:r>
            <w:r w:rsidRPr="009B5E1B">
              <w:rPr>
                <w:rFonts w:ascii="Times New Roman" w:eastAsia="Arial Unicode MS" w:hAnsi="Times New Roman" w:cs="Times New Roman"/>
                <w:b/>
                <w:sz w:val="24"/>
                <w:szCs w:val="24"/>
              </w:rPr>
              <w:t xml:space="preserve">і, кеуде қуысы және көкірек ортасы </w:t>
            </w:r>
            <w:r w:rsidRPr="009B5E1B">
              <w:rPr>
                <w:rFonts w:ascii="Times New Roman" w:eastAsia="Arial Unicode MS" w:hAnsi="Times New Roman" w:cs="Times New Roman"/>
                <w:b/>
                <w:sz w:val="24"/>
                <w:szCs w:val="24"/>
                <w:lang w:val="kk-KZ"/>
              </w:rPr>
              <w:t xml:space="preserve">ағзалары </w:t>
            </w:r>
            <w:r w:rsidRPr="009B5E1B">
              <w:rPr>
                <w:rFonts w:ascii="Times New Roman" w:eastAsia="Arial Unicode MS" w:hAnsi="Times New Roman" w:cs="Times New Roman"/>
                <w:b/>
                <w:sz w:val="24"/>
                <w:szCs w:val="24"/>
              </w:rPr>
              <w:t>тарапынан бұзылулар</w:t>
            </w:r>
            <w:r w:rsidR="00C875E2" w:rsidRPr="009B5E1B">
              <w:rPr>
                <w:rFonts w:ascii="Times New Roman" w:eastAsia="Times New Roman" w:hAnsi="Times New Roman" w:cs="Times New Roman"/>
                <w:b/>
                <w:sz w:val="24"/>
                <w:szCs w:val="24"/>
                <w:lang w:eastAsia="ru-RU"/>
              </w:rPr>
              <w:br/>
            </w:r>
            <w:r w:rsidR="001F2C36" w:rsidRPr="009B5E1B">
              <w:rPr>
                <w:rFonts w:ascii="Times New Roman" w:eastAsia="Times New Roman" w:hAnsi="Times New Roman" w:cs="Times New Roman"/>
                <w:i/>
                <w:sz w:val="24"/>
                <w:szCs w:val="24"/>
                <w:lang w:val="kk-KZ" w:eastAsia="ru-RU"/>
              </w:rPr>
              <w:t xml:space="preserve">Жиі </w:t>
            </w:r>
          </w:p>
        </w:tc>
        <w:tc>
          <w:tcPr>
            <w:tcW w:w="943" w:type="pct"/>
            <w:tcBorders>
              <w:bottom w:val="nil"/>
            </w:tcBorders>
          </w:tcPr>
          <w:p w14:paraId="72DACE7D"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4F3096DB"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bottom w:val="nil"/>
            </w:tcBorders>
          </w:tcPr>
          <w:p w14:paraId="16183CBB" w14:textId="77777777" w:rsidR="00C875E2" w:rsidRPr="009B5E1B" w:rsidRDefault="00C875E2"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5F46AD6F" w14:textId="77777777" w:rsidTr="001F2C36">
        <w:trPr>
          <w:cantSplit/>
        </w:trPr>
        <w:tc>
          <w:tcPr>
            <w:tcW w:w="2652" w:type="pct"/>
            <w:tcBorders>
              <w:top w:val="nil"/>
            </w:tcBorders>
            <w:hideMark/>
          </w:tcPr>
          <w:p w14:paraId="0583DDD4" w14:textId="77777777" w:rsidR="0094554F" w:rsidRPr="009B5E1B" w:rsidRDefault="001F2C36" w:rsidP="0094554F">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kk-KZ" w:eastAsia="ru-RU"/>
              </w:rPr>
            </w:pPr>
            <w:bookmarkStart w:id="7" w:name="_Hlk193457745"/>
            <w:r w:rsidRPr="009B5E1B">
              <w:rPr>
                <w:rFonts w:ascii="Times New Roman" w:eastAsia="Times New Roman" w:hAnsi="Times New Roman" w:cs="Times New Roman"/>
                <w:sz w:val="24"/>
                <w:szCs w:val="24"/>
                <w:lang w:val="kk-KZ" w:eastAsia="ru-RU"/>
              </w:rPr>
              <w:t>Мұрыннан қан кету</w:t>
            </w:r>
            <w:bookmarkStart w:id="8" w:name="_Hlk193457759"/>
            <w:bookmarkEnd w:id="7"/>
          </w:p>
          <w:p w14:paraId="5EF88EE8" w14:textId="09AB4331" w:rsidR="00C875E2" w:rsidRPr="009B5E1B" w:rsidRDefault="001F2C36" w:rsidP="0094554F">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ӨИА</w:t>
            </w:r>
            <w:r w:rsidR="00C875E2" w:rsidRPr="009B5E1B">
              <w:rPr>
                <w:rFonts w:ascii="Times New Roman" w:eastAsia="Times New Roman" w:hAnsi="Times New Roman" w:cs="Times New Roman"/>
                <w:sz w:val="24"/>
                <w:szCs w:val="24"/>
                <w:lang w:eastAsia="ru-RU"/>
              </w:rPr>
              <w:t>/пневмонит</w:t>
            </w:r>
            <w:r w:rsidR="00C875E2" w:rsidRPr="009B5E1B">
              <w:rPr>
                <w:rFonts w:ascii="Times New Roman" w:eastAsia="Times New Roman" w:hAnsi="Times New Roman" w:cs="Times New Roman"/>
                <w:sz w:val="24"/>
                <w:szCs w:val="24"/>
                <w:vertAlign w:val="superscript"/>
                <w:lang w:val="en-US" w:eastAsia="ru-RU"/>
              </w:rPr>
              <w:t>i</w:t>
            </w:r>
            <w:bookmarkEnd w:id="8"/>
          </w:p>
        </w:tc>
        <w:tc>
          <w:tcPr>
            <w:tcW w:w="943" w:type="pct"/>
            <w:tcBorders>
              <w:top w:val="nil"/>
            </w:tcBorders>
          </w:tcPr>
          <w:p w14:paraId="008F322D"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77 (8,8)</w:t>
            </w:r>
          </w:p>
          <w:p w14:paraId="10849E4D"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12 (1,4)</w:t>
            </w:r>
          </w:p>
        </w:tc>
        <w:tc>
          <w:tcPr>
            <w:tcW w:w="733" w:type="pct"/>
            <w:tcBorders>
              <w:top w:val="nil"/>
            </w:tcBorders>
          </w:tcPr>
          <w:p w14:paraId="4AB99B0F"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4D7E5E6F"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tc>
        <w:tc>
          <w:tcPr>
            <w:tcW w:w="673" w:type="pct"/>
            <w:tcBorders>
              <w:top w:val="nil"/>
            </w:tcBorders>
          </w:tcPr>
          <w:p w14:paraId="03F9B187"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1D1C3C6C" w14:textId="77777777" w:rsidR="00C875E2" w:rsidRPr="009B5E1B" w:rsidRDefault="00C875E2"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2102EA17" w14:textId="77777777" w:rsidTr="001F2C36">
        <w:trPr>
          <w:cantSplit/>
        </w:trPr>
        <w:tc>
          <w:tcPr>
            <w:tcW w:w="2652" w:type="pct"/>
            <w:tcBorders>
              <w:bottom w:val="nil"/>
            </w:tcBorders>
            <w:hideMark/>
          </w:tcPr>
          <w:p w14:paraId="35786FFD" w14:textId="79C56C04" w:rsidR="001F2C36" w:rsidRPr="009B5E1B" w:rsidRDefault="001F2C36" w:rsidP="0094554F">
            <w:pPr>
              <w:widowControl w:val="0"/>
              <w:autoSpaceDE w:val="0"/>
              <w:autoSpaceDN w:val="0"/>
              <w:adjustRightInd w:val="0"/>
              <w:spacing w:after="0" w:line="240" w:lineRule="auto"/>
              <w:ind w:firstLine="29"/>
              <w:jc w:val="both"/>
              <w:rPr>
                <w:rFonts w:ascii="Times New Roman" w:eastAsia="Times New Roman" w:hAnsi="Times New Roman" w:cs="Times New Roman"/>
                <w:b/>
                <w:sz w:val="24"/>
                <w:szCs w:val="24"/>
                <w:lang w:val="kk-KZ" w:eastAsia="ru-RU"/>
              </w:rPr>
            </w:pPr>
            <w:r w:rsidRPr="009B5E1B">
              <w:rPr>
                <w:rFonts w:ascii="Times New Roman" w:hAnsi="Times New Roman" w:cs="Times New Roman"/>
                <w:b/>
                <w:sz w:val="24"/>
                <w:szCs w:val="24"/>
              </w:rPr>
              <w:t>Асқазан-ішек жол</w:t>
            </w:r>
            <w:r w:rsidR="0094554F" w:rsidRPr="009B5E1B">
              <w:rPr>
                <w:rFonts w:ascii="Times New Roman" w:hAnsi="Times New Roman" w:cs="Times New Roman"/>
                <w:b/>
                <w:sz w:val="24"/>
                <w:szCs w:val="24"/>
                <w:lang w:val="kk-KZ"/>
              </w:rPr>
              <w:t xml:space="preserve">ы тарапынан </w:t>
            </w:r>
            <w:r w:rsidRPr="009B5E1B">
              <w:rPr>
                <w:rFonts w:ascii="Times New Roman" w:hAnsi="Times New Roman" w:cs="Times New Roman"/>
                <w:b/>
                <w:sz w:val="24"/>
                <w:szCs w:val="24"/>
              </w:rPr>
              <w:t>бұзылу</w:t>
            </w:r>
            <w:r w:rsidR="0094554F" w:rsidRPr="009B5E1B">
              <w:rPr>
                <w:rFonts w:ascii="Times New Roman" w:hAnsi="Times New Roman" w:cs="Times New Roman"/>
                <w:b/>
                <w:sz w:val="24"/>
                <w:szCs w:val="24"/>
                <w:lang w:val="kk-KZ"/>
              </w:rPr>
              <w:t>лар</w:t>
            </w:r>
          </w:p>
        </w:tc>
        <w:tc>
          <w:tcPr>
            <w:tcW w:w="943" w:type="pct"/>
            <w:tcBorders>
              <w:bottom w:val="nil"/>
            </w:tcBorders>
          </w:tcPr>
          <w:p w14:paraId="686D0FA1" w14:textId="777777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3AFD81B5" w14:textId="777777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bottom w:val="nil"/>
            </w:tcBorders>
          </w:tcPr>
          <w:p w14:paraId="2A65DE03" w14:textId="777777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44248C1F" w14:textId="77777777" w:rsidTr="001F2C36">
        <w:trPr>
          <w:cantSplit/>
        </w:trPr>
        <w:tc>
          <w:tcPr>
            <w:tcW w:w="2652" w:type="pct"/>
            <w:tcBorders>
              <w:top w:val="nil"/>
              <w:bottom w:val="nil"/>
            </w:tcBorders>
            <w:hideMark/>
          </w:tcPr>
          <w:p w14:paraId="07DB3566" w14:textId="0F2AA035" w:rsidR="001F2C36" w:rsidRPr="009B5E1B" w:rsidRDefault="001F2C36" w:rsidP="0094554F">
            <w:pPr>
              <w:keepNext/>
              <w:keepLines/>
              <w:widowControl w:val="0"/>
              <w:autoSpaceDE w:val="0"/>
              <w:autoSpaceDN w:val="0"/>
              <w:adjustRightInd w:val="0"/>
              <w:spacing w:after="0" w:line="240" w:lineRule="auto"/>
              <w:ind w:firstLine="29"/>
              <w:rPr>
                <w:rFonts w:ascii="Times New Roman" w:eastAsia="Times New Roman" w:hAnsi="Times New Roman" w:cs="Times New Roman"/>
                <w:i/>
                <w:sz w:val="24"/>
                <w:szCs w:val="24"/>
                <w:lang w:val="en-US" w:eastAsia="ru-RU"/>
              </w:rPr>
            </w:pPr>
            <w:r w:rsidRPr="009B5E1B">
              <w:rPr>
                <w:rFonts w:ascii="Times New Roman" w:hAnsi="Times New Roman" w:cs="Times New Roman"/>
                <w:i/>
                <w:sz w:val="24"/>
                <w:szCs w:val="24"/>
              </w:rPr>
              <w:t>Өте жиі</w:t>
            </w:r>
          </w:p>
        </w:tc>
        <w:tc>
          <w:tcPr>
            <w:tcW w:w="943" w:type="pct"/>
            <w:tcBorders>
              <w:top w:val="nil"/>
              <w:bottom w:val="nil"/>
            </w:tcBorders>
          </w:tcPr>
          <w:p w14:paraId="7F9C30A4" w14:textId="46283842"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top w:val="nil"/>
              <w:bottom w:val="nil"/>
            </w:tcBorders>
          </w:tcPr>
          <w:p w14:paraId="2602F253" w14:textId="2D0741E0"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top w:val="nil"/>
              <w:bottom w:val="nil"/>
            </w:tcBorders>
          </w:tcPr>
          <w:p w14:paraId="5A171F9C" w14:textId="2DEA5A35"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774231E8" w14:textId="77777777" w:rsidTr="001F2C36">
        <w:trPr>
          <w:cantSplit/>
        </w:trPr>
        <w:tc>
          <w:tcPr>
            <w:tcW w:w="2652" w:type="pct"/>
            <w:tcBorders>
              <w:top w:val="nil"/>
              <w:bottom w:val="nil"/>
            </w:tcBorders>
            <w:hideMark/>
          </w:tcPr>
          <w:p w14:paraId="4920630B" w14:textId="44753623" w:rsidR="001F2C36" w:rsidRPr="009B5E1B" w:rsidRDefault="001F2C36" w:rsidP="0094554F">
            <w:pPr>
              <w:keepNext/>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eastAsia="ru-RU"/>
              </w:rPr>
            </w:pPr>
            <w:r w:rsidRPr="009B5E1B">
              <w:rPr>
                <w:rFonts w:ascii="Times New Roman" w:hAnsi="Times New Roman" w:cs="Times New Roman"/>
                <w:sz w:val="24"/>
                <w:szCs w:val="24"/>
              </w:rPr>
              <w:t>Стоматитд</w:t>
            </w:r>
          </w:p>
        </w:tc>
        <w:tc>
          <w:tcPr>
            <w:tcW w:w="943" w:type="pct"/>
            <w:tcBorders>
              <w:top w:val="nil"/>
              <w:bottom w:val="nil"/>
            </w:tcBorders>
          </w:tcPr>
          <w:p w14:paraId="7A847868" w14:textId="1003275A"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264 (30,3)</w:t>
            </w:r>
          </w:p>
        </w:tc>
        <w:tc>
          <w:tcPr>
            <w:tcW w:w="733" w:type="pct"/>
            <w:tcBorders>
              <w:top w:val="nil"/>
              <w:bottom w:val="nil"/>
            </w:tcBorders>
          </w:tcPr>
          <w:p w14:paraId="470C1EB3" w14:textId="0A76F8DB"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 (0,9)</w:t>
            </w:r>
          </w:p>
        </w:tc>
        <w:tc>
          <w:tcPr>
            <w:tcW w:w="673" w:type="pct"/>
            <w:tcBorders>
              <w:top w:val="nil"/>
              <w:bottom w:val="nil"/>
            </w:tcBorders>
          </w:tcPr>
          <w:p w14:paraId="370288AD" w14:textId="12937647"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7803FB1E" w14:textId="77777777" w:rsidTr="001F2C36">
        <w:trPr>
          <w:cantSplit/>
        </w:trPr>
        <w:tc>
          <w:tcPr>
            <w:tcW w:w="2652" w:type="pct"/>
            <w:tcBorders>
              <w:top w:val="nil"/>
              <w:bottom w:val="nil"/>
            </w:tcBorders>
            <w:hideMark/>
          </w:tcPr>
          <w:p w14:paraId="4181820C" w14:textId="34102CEA" w:rsidR="001F2C36" w:rsidRPr="009B5E1B" w:rsidRDefault="001F2C36" w:rsidP="0094554F">
            <w:pPr>
              <w:keepNext/>
              <w:keepLines/>
              <w:widowControl w:val="0"/>
              <w:autoSpaceDE w:val="0"/>
              <w:autoSpaceDN w:val="0"/>
              <w:adjustRightInd w:val="0"/>
              <w:spacing w:after="0" w:line="240" w:lineRule="auto"/>
              <w:ind w:firstLine="29"/>
              <w:rPr>
                <w:rFonts w:ascii="Times New Roman" w:eastAsia="Times New Roman" w:hAnsi="Times New Roman" w:cs="Times New Roman"/>
                <w:sz w:val="24"/>
                <w:szCs w:val="24"/>
                <w:lang w:eastAsia="ru-RU"/>
              </w:rPr>
            </w:pPr>
            <w:r w:rsidRPr="009B5E1B">
              <w:rPr>
                <w:rFonts w:ascii="Times New Roman" w:hAnsi="Times New Roman" w:cs="Times New Roman"/>
                <w:sz w:val="24"/>
                <w:szCs w:val="24"/>
              </w:rPr>
              <w:t>Жүрек айнуы</w:t>
            </w:r>
          </w:p>
        </w:tc>
        <w:tc>
          <w:tcPr>
            <w:tcW w:w="943" w:type="pct"/>
            <w:tcBorders>
              <w:top w:val="nil"/>
              <w:bottom w:val="nil"/>
            </w:tcBorders>
          </w:tcPr>
          <w:p w14:paraId="2066EE70" w14:textId="1A2FA1A4"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314 (36,0)</w:t>
            </w:r>
          </w:p>
        </w:tc>
        <w:tc>
          <w:tcPr>
            <w:tcW w:w="733" w:type="pct"/>
            <w:tcBorders>
              <w:top w:val="nil"/>
              <w:bottom w:val="nil"/>
            </w:tcBorders>
          </w:tcPr>
          <w:p w14:paraId="27D5FDA1" w14:textId="17FA3334"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 (0,6)</w:t>
            </w:r>
          </w:p>
        </w:tc>
        <w:tc>
          <w:tcPr>
            <w:tcW w:w="673" w:type="pct"/>
            <w:tcBorders>
              <w:top w:val="nil"/>
              <w:bottom w:val="nil"/>
            </w:tcBorders>
          </w:tcPr>
          <w:p w14:paraId="576FD324" w14:textId="7DB993EE" w:rsidR="001F2C36" w:rsidRPr="009B5E1B" w:rsidRDefault="00D461CD"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52E2AA4A" w14:textId="77777777" w:rsidTr="001F2C36">
        <w:trPr>
          <w:cantSplit/>
        </w:trPr>
        <w:tc>
          <w:tcPr>
            <w:tcW w:w="2652" w:type="pct"/>
            <w:tcBorders>
              <w:top w:val="nil"/>
            </w:tcBorders>
            <w:hideMark/>
          </w:tcPr>
          <w:p w14:paraId="25CDC33A" w14:textId="77777777" w:rsidR="001F2C36" w:rsidRPr="009B5E1B" w:rsidRDefault="001F2C36" w:rsidP="0094554F">
            <w:pPr>
              <w:keepNext/>
              <w:keepLines/>
              <w:widowControl w:val="0"/>
              <w:overflowPunct w:val="0"/>
              <w:autoSpaceDE w:val="0"/>
              <w:autoSpaceDN w:val="0"/>
              <w:adjustRightInd w:val="0"/>
              <w:spacing w:after="0" w:line="240" w:lineRule="auto"/>
              <w:ind w:firstLine="29"/>
              <w:textAlignment w:val="baseline"/>
              <w:rPr>
                <w:rFonts w:ascii="Times New Roman" w:hAnsi="Times New Roman" w:cs="Times New Roman"/>
                <w:sz w:val="24"/>
                <w:szCs w:val="24"/>
              </w:rPr>
            </w:pPr>
            <w:r w:rsidRPr="009B5E1B">
              <w:rPr>
                <w:rFonts w:ascii="Times New Roman" w:hAnsi="Times New Roman" w:cs="Times New Roman"/>
                <w:sz w:val="24"/>
                <w:szCs w:val="24"/>
              </w:rPr>
              <w:t>Диарея</w:t>
            </w:r>
          </w:p>
          <w:p w14:paraId="4BC5B571" w14:textId="3C13B049" w:rsidR="0094554F" w:rsidRPr="009B5E1B" w:rsidRDefault="0094554F" w:rsidP="0094554F">
            <w:pPr>
              <w:keepNext/>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lang w:val="kk-KZ"/>
              </w:rPr>
              <w:t>Құсу</w:t>
            </w:r>
          </w:p>
        </w:tc>
        <w:tc>
          <w:tcPr>
            <w:tcW w:w="943" w:type="pct"/>
            <w:tcBorders>
              <w:top w:val="nil"/>
            </w:tcBorders>
          </w:tcPr>
          <w:p w14:paraId="3CF9C84E" w14:textId="5552CB0C" w:rsidR="00D461CD" w:rsidRPr="009B5E1B" w:rsidRDefault="00D461CD"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238 (27,3)</w:t>
            </w:r>
          </w:p>
          <w:p w14:paraId="7ACEA084" w14:textId="77777777" w:rsidR="001F2C36" w:rsidRPr="009B5E1B" w:rsidRDefault="001F2C36"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165 (18,9)</w:t>
            </w:r>
          </w:p>
        </w:tc>
        <w:tc>
          <w:tcPr>
            <w:tcW w:w="733" w:type="pct"/>
            <w:tcBorders>
              <w:top w:val="nil"/>
            </w:tcBorders>
          </w:tcPr>
          <w:p w14:paraId="558629EF" w14:textId="2C29F7A6" w:rsidR="00D461CD" w:rsidRPr="009B5E1B" w:rsidRDefault="00D461CD"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 (1,0)</w:t>
            </w:r>
          </w:p>
          <w:p w14:paraId="63F0DA71" w14:textId="77777777" w:rsidR="001F2C36" w:rsidRPr="009B5E1B" w:rsidRDefault="001F2C36"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6 (0,7)</w:t>
            </w:r>
          </w:p>
        </w:tc>
        <w:tc>
          <w:tcPr>
            <w:tcW w:w="673" w:type="pct"/>
            <w:tcBorders>
              <w:top w:val="nil"/>
            </w:tcBorders>
          </w:tcPr>
          <w:p w14:paraId="17038840" w14:textId="496349FC" w:rsidR="00D461CD" w:rsidRPr="009B5E1B" w:rsidRDefault="00D461CD"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29F90FDF" w14:textId="77777777" w:rsidR="001F2C36" w:rsidRPr="009B5E1B" w:rsidRDefault="001F2C36" w:rsidP="0094554F">
            <w:pPr>
              <w:keepNext/>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3822F3E9" w14:textId="77777777" w:rsidTr="001F2C36">
        <w:trPr>
          <w:cantSplit/>
        </w:trPr>
        <w:tc>
          <w:tcPr>
            <w:tcW w:w="2652" w:type="pct"/>
            <w:tcBorders>
              <w:bottom w:val="nil"/>
            </w:tcBorders>
            <w:hideMark/>
          </w:tcPr>
          <w:p w14:paraId="5CABAF46" w14:textId="05D99BFC" w:rsidR="001F2C36" w:rsidRPr="009B5E1B" w:rsidRDefault="0094554F" w:rsidP="0094554F">
            <w:pPr>
              <w:spacing w:after="0" w:line="240" w:lineRule="auto"/>
              <w:rPr>
                <w:rFonts w:ascii="Times New Roman" w:eastAsia="Calibri" w:hAnsi="Times New Roman" w:cs="Times New Roman"/>
                <w:b/>
                <w:sz w:val="24"/>
                <w:szCs w:val="24"/>
                <w:lang w:val="kk-KZ"/>
              </w:rPr>
            </w:pPr>
            <w:r w:rsidRPr="009B5E1B">
              <w:rPr>
                <w:rFonts w:ascii="Times New Roman" w:eastAsia="Calibri" w:hAnsi="Times New Roman" w:cs="Times New Roman"/>
                <w:b/>
                <w:sz w:val="24"/>
                <w:szCs w:val="24"/>
                <w:lang w:val="kk-KZ"/>
              </w:rPr>
              <w:t>Тері және тері асты тіндері</w:t>
            </w:r>
            <w:r w:rsidRPr="009B5E1B">
              <w:rPr>
                <w:rFonts w:ascii="Times New Roman" w:eastAsia="Arial Unicode MS" w:hAnsi="Times New Roman" w:cs="Times New Roman"/>
                <w:b/>
                <w:sz w:val="24"/>
                <w:szCs w:val="24"/>
                <w:lang w:val="kk-KZ"/>
              </w:rPr>
              <w:t xml:space="preserve"> </w:t>
            </w:r>
            <w:r w:rsidRPr="009B5E1B">
              <w:rPr>
                <w:rFonts w:ascii="Times New Roman" w:eastAsia="Calibri" w:hAnsi="Times New Roman" w:cs="Times New Roman"/>
                <w:b/>
                <w:sz w:val="24"/>
                <w:szCs w:val="24"/>
                <w:lang w:val="kk-KZ"/>
              </w:rPr>
              <w:t xml:space="preserve">тарапынан бұзылулар </w:t>
            </w:r>
          </w:p>
        </w:tc>
        <w:tc>
          <w:tcPr>
            <w:tcW w:w="943" w:type="pct"/>
            <w:tcBorders>
              <w:bottom w:val="nil"/>
            </w:tcBorders>
          </w:tcPr>
          <w:p w14:paraId="416FFAD4"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kk-KZ" w:eastAsia="ru-RU"/>
              </w:rPr>
            </w:pPr>
          </w:p>
        </w:tc>
        <w:tc>
          <w:tcPr>
            <w:tcW w:w="733" w:type="pct"/>
            <w:tcBorders>
              <w:bottom w:val="nil"/>
            </w:tcBorders>
          </w:tcPr>
          <w:p w14:paraId="7FF66E27"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kk-KZ" w:eastAsia="ru-RU"/>
              </w:rPr>
            </w:pPr>
          </w:p>
        </w:tc>
        <w:tc>
          <w:tcPr>
            <w:tcW w:w="673" w:type="pct"/>
            <w:tcBorders>
              <w:bottom w:val="nil"/>
            </w:tcBorders>
          </w:tcPr>
          <w:p w14:paraId="2BECD7E3"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kk-KZ" w:eastAsia="ru-RU"/>
              </w:rPr>
            </w:pPr>
          </w:p>
        </w:tc>
      </w:tr>
      <w:tr w:rsidR="009B5E1B" w:rsidRPr="009B5E1B" w14:paraId="69133906" w14:textId="77777777" w:rsidTr="001F2C36">
        <w:trPr>
          <w:cantSplit/>
        </w:trPr>
        <w:tc>
          <w:tcPr>
            <w:tcW w:w="2652" w:type="pct"/>
            <w:tcBorders>
              <w:top w:val="nil"/>
              <w:bottom w:val="nil"/>
            </w:tcBorders>
            <w:hideMark/>
          </w:tcPr>
          <w:p w14:paraId="2FF40052" w14:textId="3F19E87D" w:rsidR="001F2C36" w:rsidRPr="009B5E1B" w:rsidRDefault="001F2C36"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i/>
                <w:sz w:val="24"/>
                <w:szCs w:val="24"/>
                <w:lang w:val="en-US" w:eastAsia="ru-RU"/>
              </w:rPr>
            </w:pPr>
            <w:r w:rsidRPr="009B5E1B">
              <w:rPr>
                <w:rFonts w:ascii="Times New Roman" w:hAnsi="Times New Roman" w:cs="Times New Roman"/>
                <w:i/>
                <w:sz w:val="24"/>
                <w:szCs w:val="24"/>
              </w:rPr>
              <w:t>Өте жиі</w:t>
            </w:r>
          </w:p>
        </w:tc>
        <w:tc>
          <w:tcPr>
            <w:tcW w:w="943" w:type="pct"/>
            <w:tcBorders>
              <w:top w:val="nil"/>
              <w:bottom w:val="nil"/>
            </w:tcBorders>
          </w:tcPr>
          <w:p w14:paraId="3EBD18FD" w14:textId="499815F9"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733" w:type="pct"/>
            <w:tcBorders>
              <w:top w:val="nil"/>
              <w:bottom w:val="nil"/>
            </w:tcBorders>
          </w:tcPr>
          <w:p w14:paraId="77747B85" w14:textId="2D62F8BC"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673" w:type="pct"/>
            <w:tcBorders>
              <w:top w:val="nil"/>
              <w:bottom w:val="nil"/>
            </w:tcBorders>
          </w:tcPr>
          <w:p w14:paraId="4AB3A6CF" w14:textId="7000D095"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9B5E1B" w:rsidRPr="009B5E1B" w14:paraId="1FE5D04C" w14:textId="77777777" w:rsidTr="001F2C36">
        <w:trPr>
          <w:cantSplit/>
        </w:trPr>
        <w:tc>
          <w:tcPr>
            <w:tcW w:w="2652" w:type="pct"/>
            <w:tcBorders>
              <w:top w:val="nil"/>
              <w:bottom w:val="nil"/>
            </w:tcBorders>
          </w:tcPr>
          <w:p w14:paraId="217F959D" w14:textId="233C26DA" w:rsidR="001F2C36" w:rsidRPr="009B5E1B" w:rsidRDefault="001F2C36"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sz w:val="24"/>
                <w:szCs w:val="24"/>
                <w:lang w:eastAsia="ru-RU"/>
              </w:rPr>
            </w:pPr>
            <w:r w:rsidRPr="009B5E1B">
              <w:rPr>
                <w:rFonts w:ascii="Times New Roman" w:hAnsi="Times New Roman" w:cs="Times New Roman"/>
                <w:sz w:val="24"/>
                <w:szCs w:val="24"/>
              </w:rPr>
              <w:t>Бөртпе</w:t>
            </w:r>
            <w:r w:rsidR="0094554F" w:rsidRPr="009B5E1B">
              <w:rPr>
                <w:rFonts w:ascii="Times New Roman" w:eastAsia="Times New Roman" w:hAnsi="Times New Roman" w:cs="Times New Roman"/>
                <w:sz w:val="24"/>
                <w:szCs w:val="24"/>
                <w:vertAlign w:val="superscript"/>
                <w:lang w:val="en-US" w:eastAsia="ru-RU"/>
              </w:rPr>
              <w:t>h</w:t>
            </w:r>
          </w:p>
        </w:tc>
        <w:tc>
          <w:tcPr>
            <w:tcW w:w="943" w:type="pct"/>
            <w:tcBorders>
              <w:top w:val="nil"/>
              <w:bottom w:val="nil"/>
            </w:tcBorders>
          </w:tcPr>
          <w:p w14:paraId="369B7A3B" w14:textId="6A8FCFCA"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158 (18,1)</w:t>
            </w:r>
          </w:p>
        </w:tc>
        <w:tc>
          <w:tcPr>
            <w:tcW w:w="733" w:type="pct"/>
            <w:tcBorders>
              <w:top w:val="nil"/>
              <w:bottom w:val="nil"/>
            </w:tcBorders>
          </w:tcPr>
          <w:p w14:paraId="05AD0D3E" w14:textId="48ED2255"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 (0,8)</w:t>
            </w:r>
          </w:p>
        </w:tc>
        <w:tc>
          <w:tcPr>
            <w:tcW w:w="673" w:type="pct"/>
            <w:tcBorders>
              <w:top w:val="nil"/>
              <w:bottom w:val="nil"/>
            </w:tcBorders>
          </w:tcPr>
          <w:p w14:paraId="5AE1B4E6" w14:textId="6A4ECB9A"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0D4BC2CB" w14:textId="77777777" w:rsidTr="001F2C36">
        <w:trPr>
          <w:cantSplit/>
        </w:trPr>
        <w:tc>
          <w:tcPr>
            <w:tcW w:w="2652" w:type="pct"/>
            <w:tcBorders>
              <w:top w:val="nil"/>
              <w:bottom w:val="nil"/>
            </w:tcBorders>
          </w:tcPr>
          <w:p w14:paraId="4E74A6EF" w14:textId="6AA0B536" w:rsidR="001F2C36" w:rsidRPr="009B5E1B" w:rsidRDefault="001F2C36"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sz w:val="24"/>
                <w:szCs w:val="24"/>
                <w:lang w:eastAsia="ru-RU"/>
              </w:rPr>
            </w:pPr>
            <w:r w:rsidRPr="009B5E1B">
              <w:rPr>
                <w:rFonts w:ascii="Times New Roman" w:hAnsi="Times New Roman" w:cs="Times New Roman"/>
                <w:sz w:val="24"/>
                <w:szCs w:val="24"/>
              </w:rPr>
              <w:t xml:space="preserve">Алопеция </w:t>
            </w:r>
          </w:p>
        </w:tc>
        <w:tc>
          <w:tcPr>
            <w:tcW w:w="943" w:type="pct"/>
            <w:tcBorders>
              <w:top w:val="nil"/>
              <w:bottom w:val="nil"/>
            </w:tcBorders>
          </w:tcPr>
          <w:p w14:paraId="6C3508EC" w14:textId="1B5496AF"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234 (26,8)</w:t>
            </w:r>
          </w:p>
        </w:tc>
        <w:tc>
          <w:tcPr>
            <w:tcW w:w="733" w:type="pct"/>
            <w:tcBorders>
              <w:top w:val="nil"/>
              <w:bottom w:val="nil"/>
            </w:tcBorders>
          </w:tcPr>
          <w:p w14:paraId="49A4275E" w14:textId="76DA8D0F" w:rsidR="001F2C36" w:rsidRPr="009B5E1B" w:rsidRDefault="00644F56" w:rsidP="00644F56">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hAnsi="Times New Roman" w:cs="Times New Roman"/>
                <w:sz w:val="24"/>
                <w:szCs w:val="24"/>
                <w:lang w:val="kk-KZ"/>
              </w:rPr>
              <w:t>ҚЕ</w:t>
            </w:r>
            <w:r w:rsidRPr="009B5E1B">
              <w:rPr>
                <w:rFonts w:ascii="Times New Roman" w:eastAsia="Times New Roman" w:hAnsi="Times New Roman" w:cs="Times New Roman"/>
                <w:sz w:val="24"/>
                <w:szCs w:val="24"/>
                <w:lang w:eastAsia="ru-RU"/>
              </w:rPr>
              <w:t xml:space="preserve"> </w:t>
            </w:r>
          </w:p>
        </w:tc>
        <w:tc>
          <w:tcPr>
            <w:tcW w:w="673" w:type="pct"/>
            <w:tcBorders>
              <w:top w:val="nil"/>
              <w:bottom w:val="nil"/>
            </w:tcBorders>
          </w:tcPr>
          <w:p w14:paraId="39870EB3" w14:textId="38723E2A" w:rsidR="001F2C36" w:rsidRPr="009B5E1B" w:rsidRDefault="00644F56" w:rsidP="00644F56">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hAnsi="Times New Roman" w:cs="Times New Roman"/>
                <w:sz w:val="24"/>
                <w:szCs w:val="24"/>
                <w:lang w:val="kk-KZ"/>
              </w:rPr>
              <w:t>ҚЕ</w:t>
            </w:r>
            <w:r w:rsidRPr="009B5E1B">
              <w:rPr>
                <w:rFonts w:ascii="Times New Roman" w:eastAsia="Times New Roman" w:hAnsi="Times New Roman" w:cs="Times New Roman"/>
                <w:sz w:val="24"/>
                <w:szCs w:val="24"/>
                <w:lang w:eastAsia="ru-RU"/>
              </w:rPr>
              <w:t xml:space="preserve"> </w:t>
            </w:r>
          </w:p>
        </w:tc>
      </w:tr>
      <w:tr w:rsidR="009B5E1B" w:rsidRPr="009B5E1B" w14:paraId="58182D16" w14:textId="77777777" w:rsidTr="001F2C36">
        <w:trPr>
          <w:cantSplit/>
        </w:trPr>
        <w:tc>
          <w:tcPr>
            <w:tcW w:w="2652" w:type="pct"/>
            <w:tcBorders>
              <w:top w:val="nil"/>
              <w:bottom w:val="nil"/>
            </w:tcBorders>
          </w:tcPr>
          <w:p w14:paraId="2E7CB073" w14:textId="197B8D85" w:rsidR="001F2C36" w:rsidRPr="009B5E1B" w:rsidRDefault="0094554F"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i/>
                <w:iCs/>
                <w:sz w:val="24"/>
                <w:szCs w:val="24"/>
                <w:lang w:val="kk-KZ" w:eastAsia="ru-RU"/>
              </w:rPr>
            </w:pPr>
            <w:r w:rsidRPr="009B5E1B">
              <w:rPr>
                <w:rFonts w:ascii="Times New Roman" w:hAnsi="Times New Roman" w:cs="Times New Roman"/>
                <w:sz w:val="24"/>
                <w:szCs w:val="24"/>
                <w:lang w:val="kk-KZ"/>
              </w:rPr>
              <w:t xml:space="preserve">Терінің </w:t>
            </w:r>
            <w:r w:rsidRPr="009B5E1B">
              <w:rPr>
                <w:rFonts w:ascii="Times New Roman" w:hAnsi="Times New Roman" w:cs="Times New Roman"/>
                <w:sz w:val="24"/>
                <w:szCs w:val="24"/>
              </w:rPr>
              <w:t>қ</w:t>
            </w:r>
            <w:r w:rsidR="001F2C36" w:rsidRPr="009B5E1B">
              <w:rPr>
                <w:rFonts w:ascii="Times New Roman" w:hAnsi="Times New Roman" w:cs="Times New Roman"/>
                <w:sz w:val="24"/>
                <w:szCs w:val="24"/>
              </w:rPr>
              <w:t>ұрға</w:t>
            </w:r>
            <w:r w:rsidRPr="009B5E1B">
              <w:rPr>
                <w:rFonts w:ascii="Times New Roman" w:hAnsi="Times New Roman" w:cs="Times New Roman"/>
                <w:sz w:val="24"/>
                <w:szCs w:val="24"/>
                <w:lang w:val="kk-KZ"/>
              </w:rPr>
              <w:t>уы</w:t>
            </w:r>
          </w:p>
        </w:tc>
        <w:tc>
          <w:tcPr>
            <w:tcW w:w="943" w:type="pct"/>
            <w:tcBorders>
              <w:top w:val="nil"/>
              <w:bottom w:val="nil"/>
            </w:tcBorders>
          </w:tcPr>
          <w:p w14:paraId="008A094B" w14:textId="5EDA80B1"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93 (10,7)</w:t>
            </w:r>
          </w:p>
        </w:tc>
        <w:tc>
          <w:tcPr>
            <w:tcW w:w="733" w:type="pct"/>
            <w:tcBorders>
              <w:top w:val="nil"/>
              <w:bottom w:val="nil"/>
            </w:tcBorders>
          </w:tcPr>
          <w:p w14:paraId="4A9329BC" w14:textId="35F89EF3"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c>
          <w:tcPr>
            <w:tcW w:w="673" w:type="pct"/>
            <w:tcBorders>
              <w:top w:val="nil"/>
              <w:bottom w:val="nil"/>
            </w:tcBorders>
          </w:tcPr>
          <w:p w14:paraId="0AB4E093" w14:textId="78E4DA47"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3E6C7571" w14:textId="77777777" w:rsidTr="001F2C36">
        <w:trPr>
          <w:cantSplit/>
        </w:trPr>
        <w:tc>
          <w:tcPr>
            <w:tcW w:w="2652" w:type="pct"/>
            <w:tcBorders>
              <w:top w:val="nil"/>
              <w:bottom w:val="nil"/>
            </w:tcBorders>
          </w:tcPr>
          <w:p w14:paraId="32867BFC" w14:textId="3194407A" w:rsidR="001F2C36" w:rsidRPr="009B5E1B" w:rsidRDefault="001F2C36"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i/>
                <w:iCs/>
                <w:sz w:val="24"/>
                <w:szCs w:val="24"/>
                <w:u w:val="single"/>
                <w:lang w:eastAsia="ru-RU"/>
              </w:rPr>
            </w:pPr>
            <w:r w:rsidRPr="009B5E1B">
              <w:rPr>
                <w:rFonts w:ascii="Times New Roman" w:hAnsi="Times New Roman" w:cs="Times New Roman"/>
                <w:i/>
                <w:sz w:val="24"/>
                <w:szCs w:val="24"/>
              </w:rPr>
              <w:t>Жиі</w:t>
            </w:r>
          </w:p>
        </w:tc>
        <w:tc>
          <w:tcPr>
            <w:tcW w:w="943" w:type="pct"/>
            <w:tcBorders>
              <w:top w:val="nil"/>
              <w:bottom w:val="nil"/>
            </w:tcBorders>
            <w:vAlign w:val="bottom"/>
          </w:tcPr>
          <w:p w14:paraId="6C4F47F6" w14:textId="0F024259"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733" w:type="pct"/>
            <w:tcBorders>
              <w:top w:val="nil"/>
              <w:bottom w:val="nil"/>
            </w:tcBorders>
            <w:vAlign w:val="bottom"/>
          </w:tcPr>
          <w:p w14:paraId="3888AB45" w14:textId="358D8E8F"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673" w:type="pct"/>
            <w:tcBorders>
              <w:top w:val="nil"/>
              <w:bottom w:val="nil"/>
            </w:tcBorders>
            <w:vAlign w:val="bottom"/>
          </w:tcPr>
          <w:p w14:paraId="6E1F3621" w14:textId="01C73B20"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9B5E1B" w:rsidRPr="009B5E1B" w14:paraId="6AB5CF81" w14:textId="77777777" w:rsidTr="001F2C36">
        <w:trPr>
          <w:cantSplit/>
        </w:trPr>
        <w:tc>
          <w:tcPr>
            <w:tcW w:w="2652" w:type="pct"/>
            <w:tcBorders>
              <w:top w:val="nil"/>
              <w:bottom w:val="nil"/>
            </w:tcBorders>
          </w:tcPr>
          <w:p w14:paraId="61E247CA" w14:textId="7B9FCEC1" w:rsidR="001F2C36" w:rsidRPr="009B5E1B" w:rsidRDefault="0094554F" w:rsidP="0094554F">
            <w:pPr>
              <w:keepLines/>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i/>
                <w:sz w:val="24"/>
                <w:szCs w:val="24"/>
                <w:lang w:eastAsia="ru-RU"/>
              </w:rPr>
            </w:pPr>
            <w:r w:rsidRPr="009B5E1B">
              <w:rPr>
                <w:rFonts w:ascii="Times New Roman" w:hAnsi="Times New Roman" w:cs="Times New Roman"/>
                <w:sz w:val="24"/>
                <w:szCs w:val="24"/>
                <w:lang w:val="kk-KZ"/>
              </w:rPr>
              <w:t xml:space="preserve">Алақан-табан </w:t>
            </w:r>
            <w:r w:rsidR="001F2C36" w:rsidRPr="009B5E1B">
              <w:rPr>
                <w:rFonts w:ascii="Times New Roman" w:hAnsi="Times New Roman" w:cs="Times New Roman"/>
                <w:sz w:val="24"/>
                <w:szCs w:val="24"/>
              </w:rPr>
              <w:t>эритродизестезия</w:t>
            </w:r>
            <w:r w:rsidR="00D03C42" w:rsidRPr="009B5E1B">
              <w:rPr>
                <w:rFonts w:ascii="Times New Roman" w:hAnsi="Times New Roman" w:cs="Times New Roman"/>
                <w:sz w:val="24"/>
                <w:szCs w:val="24"/>
                <w:lang w:val="kk-KZ"/>
              </w:rPr>
              <w:t>сы</w:t>
            </w:r>
            <w:r w:rsidR="001F2C36" w:rsidRPr="009B5E1B">
              <w:rPr>
                <w:rFonts w:ascii="Times New Roman" w:hAnsi="Times New Roman" w:cs="Times New Roman"/>
                <w:sz w:val="24"/>
                <w:szCs w:val="24"/>
              </w:rPr>
              <w:t xml:space="preserve"> синдромы</w:t>
            </w:r>
          </w:p>
        </w:tc>
        <w:tc>
          <w:tcPr>
            <w:tcW w:w="943" w:type="pct"/>
            <w:tcBorders>
              <w:top w:val="nil"/>
              <w:bottom w:val="nil"/>
            </w:tcBorders>
          </w:tcPr>
          <w:p w14:paraId="40E9051F" w14:textId="64B7FE69" w:rsidR="001F2C36" w:rsidRPr="009B5E1B" w:rsidRDefault="00644F5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16 (1,8)</w:t>
            </w:r>
          </w:p>
        </w:tc>
        <w:tc>
          <w:tcPr>
            <w:tcW w:w="733" w:type="pct"/>
            <w:tcBorders>
              <w:top w:val="nil"/>
              <w:bottom w:val="nil"/>
            </w:tcBorders>
          </w:tcPr>
          <w:p w14:paraId="46764FF3" w14:textId="12A2C5AA" w:rsidR="001F2C36" w:rsidRPr="009B5E1B" w:rsidRDefault="00644F5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c>
          <w:tcPr>
            <w:tcW w:w="673" w:type="pct"/>
            <w:tcBorders>
              <w:top w:val="nil"/>
              <w:bottom w:val="nil"/>
            </w:tcBorders>
          </w:tcPr>
          <w:p w14:paraId="43E60760" w14:textId="5333FB5D" w:rsidR="001F2C36" w:rsidRPr="009B5E1B" w:rsidRDefault="00644F5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9B5E1B" w:rsidRPr="009B5E1B" w14:paraId="6C7E69D7" w14:textId="77777777" w:rsidTr="001F2C36">
        <w:trPr>
          <w:cantSplit/>
        </w:trPr>
        <w:tc>
          <w:tcPr>
            <w:tcW w:w="2652" w:type="pct"/>
            <w:tcBorders>
              <w:top w:val="nil"/>
            </w:tcBorders>
          </w:tcPr>
          <w:p w14:paraId="3A0B53B2" w14:textId="600BA1DD" w:rsidR="001F2C36" w:rsidRPr="009B5E1B" w:rsidRDefault="0094554F" w:rsidP="0094554F">
            <w:pPr>
              <w:widowControl w:val="0"/>
              <w:overflowPunct w:val="0"/>
              <w:autoSpaceDE w:val="0"/>
              <w:autoSpaceDN w:val="0"/>
              <w:adjustRightInd w:val="0"/>
              <w:spacing w:after="0" w:line="240" w:lineRule="auto"/>
              <w:ind w:firstLine="29"/>
              <w:textAlignment w:val="baseline"/>
              <w:rPr>
                <w:rFonts w:ascii="Times New Roman" w:hAnsi="Times New Roman" w:cs="Times New Roman"/>
                <w:i/>
                <w:sz w:val="24"/>
                <w:szCs w:val="24"/>
                <w:lang w:val="kk-KZ"/>
              </w:rPr>
            </w:pPr>
            <w:r w:rsidRPr="009B5E1B">
              <w:rPr>
                <w:rFonts w:ascii="Times New Roman" w:hAnsi="Times New Roman" w:cs="Times New Roman"/>
                <w:i/>
                <w:sz w:val="24"/>
                <w:szCs w:val="24"/>
                <w:lang w:val="kk-KZ"/>
              </w:rPr>
              <w:t>Жиі</w:t>
            </w:r>
          </w:p>
          <w:p w14:paraId="5F96AE07" w14:textId="6D1FCC73" w:rsidR="001F2C36" w:rsidRPr="009B5E1B" w:rsidRDefault="001F2C36" w:rsidP="0094554F">
            <w:pPr>
              <w:widowControl w:val="0"/>
              <w:overflowPunct w:val="0"/>
              <w:autoSpaceDE w:val="0"/>
              <w:autoSpaceDN w:val="0"/>
              <w:adjustRightInd w:val="0"/>
              <w:spacing w:after="0" w:line="240" w:lineRule="auto"/>
              <w:ind w:firstLine="29"/>
              <w:textAlignment w:val="baseline"/>
              <w:rPr>
                <w:rFonts w:ascii="Times New Roman" w:hAnsi="Times New Roman" w:cs="Times New Roman"/>
                <w:sz w:val="24"/>
                <w:szCs w:val="24"/>
                <w:lang w:val="kk-KZ"/>
              </w:rPr>
            </w:pPr>
            <w:r w:rsidRPr="009B5E1B">
              <w:rPr>
                <w:rFonts w:ascii="Times New Roman" w:hAnsi="Times New Roman" w:cs="Times New Roman"/>
                <w:sz w:val="24"/>
                <w:szCs w:val="24"/>
                <w:lang w:val="kk-KZ"/>
              </w:rPr>
              <w:t>Тері</w:t>
            </w:r>
            <w:r w:rsidR="0094554F" w:rsidRPr="009B5E1B">
              <w:rPr>
                <w:rFonts w:ascii="Times New Roman" w:hAnsi="Times New Roman" w:cs="Times New Roman"/>
                <w:sz w:val="24"/>
                <w:szCs w:val="24"/>
                <w:lang w:val="kk-KZ"/>
              </w:rPr>
              <w:t>нің</w:t>
            </w:r>
            <w:r w:rsidRPr="009B5E1B">
              <w:rPr>
                <w:rFonts w:ascii="Times New Roman" w:hAnsi="Times New Roman" w:cs="Times New Roman"/>
                <w:sz w:val="24"/>
                <w:szCs w:val="24"/>
                <w:lang w:val="kk-KZ"/>
              </w:rPr>
              <w:t xml:space="preserve"> қызыл жегі</w:t>
            </w:r>
            <w:r w:rsidR="0094554F" w:rsidRPr="009B5E1B">
              <w:rPr>
                <w:rFonts w:ascii="Times New Roman" w:hAnsi="Times New Roman" w:cs="Times New Roman"/>
                <w:sz w:val="24"/>
                <w:szCs w:val="24"/>
                <w:lang w:val="kk-KZ"/>
              </w:rPr>
              <w:t>сі</w:t>
            </w:r>
          </w:p>
          <w:p w14:paraId="34247B30" w14:textId="48B4C148" w:rsidR="001F2C36" w:rsidRPr="009B5E1B" w:rsidRDefault="001F2C36" w:rsidP="0094554F">
            <w:pPr>
              <w:widowControl w:val="0"/>
              <w:overflowPunct w:val="0"/>
              <w:autoSpaceDE w:val="0"/>
              <w:autoSpaceDN w:val="0"/>
              <w:adjustRightInd w:val="0"/>
              <w:spacing w:after="0" w:line="240" w:lineRule="auto"/>
              <w:ind w:firstLine="29"/>
              <w:textAlignment w:val="baseline"/>
              <w:rPr>
                <w:rFonts w:ascii="Times New Roman" w:eastAsia="Times New Roman" w:hAnsi="Times New Roman" w:cs="Times New Roman"/>
                <w:sz w:val="24"/>
                <w:szCs w:val="24"/>
                <w:lang w:val="kk-KZ" w:eastAsia="ru-RU"/>
              </w:rPr>
            </w:pPr>
            <w:r w:rsidRPr="009B5E1B">
              <w:rPr>
                <w:rFonts w:ascii="Times New Roman" w:hAnsi="Times New Roman" w:cs="Times New Roman"/>
                <w:sz w:val="24"/>
                <w:szCs w:val="24"/>
                <w:lang w:val="kk-KZ"/>
              </w:rPr>
              <w:t xml:space="preserve">Көп </w:t>
            </w:r>
            <w:r w:rsidR="0094554F" w:rsidRPr="009B5E1B">
              <w:rPr>
                <w:rFonts w:ascii="Times New Roman" w:hAnsi="Times New Roman" w:cs="Times New Roman"/>
                <w:sz w:val="24"/>
                <w:szCs w:val="24"/>
                <w:lang w:val="kk-KZ"/>
              </w:rPr>
              <w:t>пішінді</w:t>
            </w:r>
            <w:r w:rsidRPr="009B5E1B">
              <w:rPr>
                <w:rFonts w:ascii="Times New Roman" w:hAnsi="Times New Roman" w:cs="Times New Roman"/>
                <w:sz w:val="24"/>
                <w:szCs w:val="24"/>
                <w:lang w:val="kk-KZ"/>
              </w:rPr>
              <w:t xml:space="preserve"> эритема</w:t>
            </w:r>
          </w:p>
        </w:tc>
        <w:tc>
          <w:tcPr>
            <w:tcW w:w="943" w:type="pct"/>
            <w:tcBorders>
              <w:top w:val="nil"/>
            </w:tcBorders>
          </w:tcPr>
          <w:p w14:paraId="43874B1C" w14:textId="77777777" w:rsidR="005347CA" w:rsidRPr="009B5E1B" w:rsidRDefault="005347CA"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7696AF42"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p w14:paraId="0DCE7A7B"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1)</w:t>
            </w:r>
          </w:p>
        </w:tc>
        <w:tc>
          <w:tcPr>
            <w:tcW w:w="733" w:type="pct"/>
            <w:tcBorders>
              <w:top w:val="nil"/>
            </w:tcBorders>
          </w:tcPr>
          <w:p w14:paraId="385948D7" w14:textId="77777777" w:rsidR="005347CA" w:rsidRPr="009B5E1B" w:rsidRDefault="005347CA"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453D6BC4"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605C290D"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0)</w:t>
            </w:r>
          </w:p>
        </w:tc>
        <w:tc>
          <w:tcPr>
            <w:tcW w:w="673" w:type="pct"/>
            <w:tcBorders>
              <w:top w:val="nil"/>
            </w:tcBorders>
          </w:tcPr>
          <w:p w14:paraId="544C2783" w14:textId="77777777" w:rsidR="005347CA" w:rsidRPr="009B5E1B" w:rsidRDefault="005347CA"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4A9FB250"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6B8871B0" w14:textId="77777777" w:rsidR="001F2C36" w:rsidRPr="009B5E1B" w:rsidRDefault="001F2C36" w:rsidP="005347CA">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0)</w:t>
            </w:r>
          </w:p>
        </w:tc>
      </w:tr>
      <w:tr w:rsidR="009B5E1B" w:rsidRPr="009B5E1B" w14:paraId="0803043F" w14:textId="77777777" w:rsidTr="00D03C42">
        <w:trPr>
          <w:cantSplit/>
          <w:trHeight w:val="465"/>
        </w:trPr>
        <w:tc>
          <w:tcPr>
            <w:tcW w:w="2652" w:type="pct"/>
            <w:tcBorders>
              <w:bottom w:val="nil"/>
            </w:tcBorders>
            <w:hideMark/>
          </w:tcPr>
          <w:p w14:paraId="09707EE6" w14:textId="41DA775E" w:rsidR="001F2C36" w:rsidRPr="009B5E1B" w:rsidRDefault="001F2C36" w:rsidP="005569ED">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E1B">
              <w:rPr>
                <w:rFonts w:ascii="Times New Roman" w:hAnsi="Times New Roman" w:cs="Times New Roman"/>
                <w:b/>
                <w:sz w:val="24"/>
                <w:szCs w:val="24"/>
              </w:rPr>
              <w:t>Енгізу орнындағы жалпы бұзыл</w:t>
            </w:r>
            <w:r w:rsidR="005569ED" w:rsidRPr="009B5E1B">
              <w:rPr>
                <w:rFonts w:ascii="Times New Roman" w:hAnsi="Times New Roman" w:cs="Times New Roman"/>
                <w:b/>
                <w:sz w:val="24"/>
                <w:szCs w:val="24"/>
                <w:lang w:val="kk-KZ"/>
              </w:rPr>
              <w:t xml:space="preserve">ыстар </w:t>
            </w:r>
            <w:r w:rsidRPr="009B5E1B">
              <w:rPr>
                <w:rFonts w:ascii="Times New Roman" w:hAnsi="Times New Roman" w:cs="Times New Roman"/>
                <w:b/>
                <w:sz w:val="24"/>
                <w:szCs w:val="24"/>
              </w:rPr>
              <w:t>мен бұзылулар</w:t>
            </w:r>
          </w:p>
        </w:tc>
        <w:tc>
          <w:tcPr>
            <w:tcW w:w="943" w:type="pct"/>
            <w:tcBorders>
              <w:bottom w:val="nil"/>
            </w:tcBorders>
          </w:tcPr>
          <w:p w14:paraId="3BC0FE25" w14:textId="777777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bottom w:val="nil"/>
            </w:tcBorders>
          </w:tcPr>
          <w:p w14:paraId="75E29AF1" w14:textId="77777777" w:rsidR="001F2C36" w:rsidRPr="009B5E1B" w:rsidRDefault="001F2C36" w:rsidP="0094554F">
            <w:pPr>
              <w:keepNext/>
              <w:keepLines/>
              <w:widowControl w:val="0"/>
              <w:autoSpaceDE w:val="0"/>
              <w:autoSpaceDN w:val="0"/>
              <w:adjustRightInd w:val="0"/>
              <w:spacing w:after="0" w:line="240" w:lineRule="auto"/>
              <w:ind w:left="360" w:hanging="360"/>
              <w:rPr>
                <w:rFonts w:ascii="Times New Roman" w:eastAsia="Times New Roman" w:hAnsi="Times New Roman" w:cs="Times New Roman"/>
                <w:sz w:val="24"/>
                <w:szCs w:val="24"/>
                <w:lang w:eastAsia="ru-RU"/>
              </w:rPr>
            </w:pPr>
          </w:p>
        </w:tc>
        <w:tc>
          <w:tcPr>
            <w:tcW w:w="673" w:type="pct"/>
            <w:tcBorders>
              <w:bottom w:val="nil"/>
            </w:tcBorders>
          </w:tcPr>
          <w:p w14:paraId="115F1706" w14:textId="777777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27509AF8" w14:textId="77777777" w:rsidTr="001F2C36">
        <w:trPr>
          <w:cantSplit/>
        </w:trPr>
        <w:tc>
          <w:tcPr>
            <w:tcW w:w="2652" w:type="pct"/>
            <w:tcBorders>
              <w:top w:val="nil"/>
              <w:bottom w:val="nil"/>
            </w:tcBorders>
            <w:hideMark/>
          </w:tcPr>
          <w:p w14:paraId="76C687CD" w14:textId="1F57B8C2" w:rsidR="001F2C36" w:rsidRPr="009B5E1B" w:rsidRDefault="001F2C36" w:rsidP="005569ED">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E1B">
              <w:rPr>
                <w:rFonts w:ascii="Times New Roman" w:hAnsi="Times New Roman" w:cs="Times New Roman"/>
                <w:i/>
                <w:sz w:val="24"/>
                <w:szCs w:val="24"/>
              </w:rPr>
              <w:t>Өте жиі</w:t>
            </w:r>
          </w:p>
        </w:tc>
        <w:tc>
          <w:tcPr>
            <w:tcW w:w="943" w:type="pct"/>
            <w:tcBorders>
              <w:top w:val="nil"/>
              <w:bottom w:val="nil"/>
            </w:tcBorders>
          </w:tcPr>
          <w:p w14:paraId="3954B60A" w14:textId="4C88BE9F"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3" w:type="pct"/>
            <w:tcBorders>
              <w:top w:val="nil"/>
              <w:bottom w:val="nil"/>
            </w:tcBorders>
          </w:tcPr>
          <w:p w14:paraId="01D86D23" w14:textId="42B6F6FF"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3" w:type="pct"/>
            <w:tcBorders>
              <w:top w:val="nil"/>
              <w:bottom w:val="nil"/>
            </w:tcBorders>
          </w:tcPr>
          <w:p w14:paraId="66DF8079" w14:textId="12CB7077" w:rsidR="001F2C36" w:rsidRPr="009B5E1B" w:rsidRDefault="001F2C36"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B5E1B" w:rsidRPr="009B5E1B" w14:paraId="677F6039" w14:textId="77777777" w:rsidTr="001F2C36">
        <w:trPr>
          <w:cantSplit/>
        </w:trPr>
        <w:tc>
          <w:tcPr>
            <w:tcW w:w="2652" w:type="pct"/>
            <w:tcBorders>
              <w:top w:val="nil"/>
              <w:bottom w:val="nil"/>
            </w:tcBorders>
          </w:tcPr>
          <w:p w14:paraId="5A55F3FC" w14:textId="56614823" w:rsidR="001F2C36" w:rsidRPr="009B5E1B" w:rsidRDefault="001F2C36" w:rsidP="005569ED">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5E1B">
              <w:rPr>
                <w:rFonts w:ascii="Times New Roman" w:hAnsi="Times New Roman" w:cs="Times New Roman"/>
                <w:sz w:val="24"/>
                <w:szCs w:val="24"/>
              </w:rPr>
              <w:t>Шаршау</w:t>
            </w:r>
          </w:p>
        </w:tc>
        <w:tc>
          <w:tcPr>
            <w:tcW w:w="943" w:type="pct"/>
            <w:tcBorders>
              <w:top w:val="nil"/>
              <w:bottom w:val="nil"/>
            </w:tcBorders>
          </w:tcPr>
          <w:p w14:paraId="2E7DE6DC" w14:textId="3505B1CE"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362 (41,5)</w:t>
            </w:r>
          </w:p>
        </w:tc>
        <w:tc>
          <w:tcPr>
            <w:tcW w:w="733" w:type="pct"/>
            <w:tcBorders>
              <w:top w:val="nil"/>
              <w:bottom w:val="nil"/>
            </w:tcBorders>
          </w:tcPr>
          <w:p w14:paraId="2F0E575F" w14:textId="002E5A66"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23 (2,6)</w:t>
            </w:r>
          </w:p>
        </w:tc>
        <w:tc>
          <w:tcPr>
            <w:tcW w:w="673" w:type="pct"/>
            <w:tcBorders>
              <w:top w:val="nil"/>
              <w:bottom w:val="nil"/>
            </w:tcBorders>
          </w:tcPr>
          <w:p w14:paraId="543A9BFF" w14:textId="21A64E84" w:rsidR="001F2C36"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 (0,2)</w:t>
            </w:r>
          </w:p>
        </w:tc>
      </w:tr>
      <w:tr w:rsidR="009B5E1B" w:rsidRPr="009B5E1B" w14:paraId="6B4F8E03" w14:textId="77777777" w:rsidTr="00D03C42">
        <w:trPr>
          <w:cantSplit/>
        </w:trPr>
        <w:tc>
          <w:tcPr>
            <w:tcW w:w="2652" w:type="pct"/>
            <w:tcBorders>
              <w:top w:val="nil"/>
              <w:bottom w:val="single" w:sz="4" w:space="0" w:color="auto"/>
            </w:tcBorders>
            <w:hideMark/>
          </w:tcPr>
          <w:p w14:paraId="4E7EE10B" w14:textId="77777777" w:rsidR="001F2C36" w:rsidRPr="009B5E1B" w:rsidRDefault="001F2C36" w:rsidP="005569ED">
            <w:pPr>
              <w:widowControl w:val="0"/>
              <w:overflowPunct w:val="0"/>
              <w:autoSpaceDE w:val="0"/>
              <w:autoSpaceDN w:val="0"/>
              <w:adjustRightInd w:val="0"/>
              <w:spacing w:after="0" w:line="240" w:lineRule="auto"/>
              <w:textAlignment w:val="baseline"/>
              <w:rPr>
                <w:rFonts w:ascii="Times New Roman" w:hAnsi="Times New Roman" w:cs="Times New Roman"/>
                <w:sz w:val="24"/>
                <w:szCs w:val="24"/>
              </w:rPr>
            </w:pPr>
            <w:r w:rsidRPr="009B5E1B">
              <w:rPr>
                <w:rFonts w:ascii="Times New Roman" w:hAnsi="Times New Roman" w:cs="Times New Roman"/>
                <w:sz w:val="24"/>
                <w:szCs w:val="24"/>
              </w:rPr>
              <w:t>Астения</w:t>
            </w:r>
          </w:p>
          <w:p w14:paraId="1C9B5BB4" w14:textId="3E9AE531" w:rsidR="005569ED" w:rsidRPr="009B5E1B" w:rsidRDefault="005569ED" w:rsidP="005569ED">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Пирекция</w:t>
            </w:r>
          </w:p>
        </w:tc>
        <w:tc>
          <w:tcPr>
            <w:tcW w:w="943" w:type="pct"/>
            <w:tcBorders>
              <w:top w:val="nil"/>
              <w:bottom w:val="single" w:sz="4" w:space="0" w:color="auto"/>
            </w:tcBorders>
          </w:tcPr>
          <w:p w14:paraId="3BAECDCB" w14:textId="77849C05" w:rsidR="00D461CD"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118 (13,5)</w:t>
            </w:r>
          </w:p>
          <w:p w14:paraId="0F19B893"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115 (13,2)</w:t>
            </w:r>
          </w:p>
        </w:tc>
        <w:tc>
          <w:tcPr>
            <w:tcW w:w="733" w:type="pct"/>
            <w:tcBorders>
              <w:top w:val="nil"/>
            </w:tcBorders>
          </w:tcPr>
          <w:p w14:paraId="3C19B525" w14:textId="67B9CE8F" w:rsidR="00D461CD"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14 (1,6)</w:t>
            </w:r>
          </w:p>
          <w:p w14:paraId="68CA8B02"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tc>
        <w:tc>
          <w:tcPr>
            <w:tcW w:w="673" w:type="pct"/>
            <w:tcBorders>
              <w:top w:val="nil"/>
            </w:tcBorders>
          </w:tcPr>
          <w:p w14:paraId="41472276" w14:textId="276FEBE3" w:rsidR="00D461CD" w:rsidRPr="009B5E1B" w:rsidRDefault="00D461CD"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p w14:paraId="3D43C0FD" w14:textId="77777777" w:rsidR="001F2C36" w:rsidRPr="009B5E1B" w:rsidRDefault="001F2C36" w:rsidP="0094554F">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tc>
      </w:tr>
      <w:tr w:rsidR="005569ED" w:rsidRPr="009B5E1B" w14:paraId="29400C24" w14:textId="77777777" w:rsidTr="00D03C42">
        <w:trPr>
          <w:cantSplit/>
        </w:trPr>
        <w:tc>
          <w:tcPr>
            <w:tcW w:w="2652" w:type="pct"/>
            <w:tcBorders>
              <w:bottom w:val="single" w:sz="4" w:space="0" w:color="auto"/>
            </w:tcBorders>
          </w:tcPr>
          <w:p w14:paraId="1CFBDBAC" w14:textId="153F4A93" w:rsidR="005569ED" w:rsidRPr="009B5E1B" w:rsidRDefault="005569ED" w:rsidP="0094554F">
            <w:pPr>
              <w:widowControl w:val="0"/>
              <w:overflowPunct w:val="0"/>
              <w:autoSpaceDE w:val="0"/>
              <w:autoSpaceDN w:val="0"/>
              <w:adjustRightInd w:val="0"/>
              <w:spacing w:after="0" w:line="240" w:lineRule="auto"/>
              <w:ind w:firstLine="29"/>
              <w:textAlignment w:val="baseline"/>
              <w:rPr>
                <w:rFonts w:ascii="Times New Roman" w:hAnsi="Times New Roman" w:cs="Times New Roman"/>
                <w:b/>
                <w:sz w:val="24"/>
                <w:szCs w:val="24"/>
              </w:rPr>
            </w:pPr>
            <w:r w:rsidRPr="009B5E1B">
              <w:rPr>
                <w:rStyle w:val="ypks7kbdpwfgdykd3qb9"/>
                <w:rFonts w:ascii="Times New Roman" w:hAnsi="Times New Roman" w:cs="Times New Roman"/>
                <w:b/>
                <w:sz w:val="24"/>
                <w:szCs w:val="24"/>
              </w:rPr>
              <w:t>Зертханалық</w:t>
            </w:r>
            <w:r w:rsidRPr="009B5E1B">
              <w:rPr>
                <w:rFonts w:ascii="Times New Roman" w:hAnsi="Times New Roman" w:cs="Times New Roman"/>
                <w:b/>
                <w:sz w:val="24"/>
                <w:szCs w:val="24"/>
              </w:rPr>
              <w:t xml:space="preserve"> </w:t>
            </w:r>
            <w:r w:rsidRPr="009B5E1B">
              <w:rPr>
                <w:rStyle w:val="ypks7kbdpwfgdykd3qb9"/>
                <w:rFonts w:ascii="Times New Roman" w:hAnsi="Times New Roman" w:cs="Times New Roman"/>
                <w:b/>
                <w:sz w:val="24"/>
                <w:szCs w:val="24"/>
              </w:rPr>
              <w:t>және</w:t>
            </w:r>
            <w:r w:rsidRPr="009B5E1B">
              <w:rPr>
                <w:rFonts w:ascii="Times New Roman" w:hAnsi="Times New Roman" w:cs="Times New Roman"/>
                <w:b/>
                <w:sz w:val="24"/>
                <w:szCs w:val="24"/>
              </w:rPr>
              <w:t xml:space="preserve"> </w:t>
            </w:r>
            <w:r w:rsidR="00D461CD" w:rsidRPr="009B5E1B">
              <w:rPr>
                <w:rStyle w:val="af5"/>
                <w:rFonts w:ascii="Times New Roman" w:hAnsi="Times New Roman" w:cs="Times New Roman"/>
                <w:b/>
                <w:bCs/>
                <w:i w:val="0"/>
                <w:iCs w:val="0"/>
                <w:sz w:val="24"/>
                <w:szCs w:val="24"/>
                <w:shd w:val="clear" w:color="auto" w:fill="FFFFFF"/>
              </w:rPr>
              <w:t>құралмен тексеру деректері</w:t>
            </w:r>
            <w:r w:rsidR="00D461CD" w:rsidRPr="009B5E1B">
              <w:rPr>
                <w:rStyle w:val="af5"/>
                <w:rFonts w:ascii="Times New Roman" w:hAnsi="Times New Roman" w:cs="Times New Roman"/>
                <w:b/>
                <w:bCs/>
                <w:i w:val="0"/>
                <w:iCs w:val="0"/>
                <w:sz w:val="24"/>
                <w:szCs w:val="24"/>
                <w:shd w:val="clear" w:color="auto" w:fill="FFFFFF"/>
                <w:lang w:val="kk-KZ"/>
              </w:rPr>
              <w:t xml:space="preserve"> </w:t>
            </w:r>
          </w:p>
          <w:p w14:paraId="491BEE2C" w14:textId="77777777" w:rsidR="005569ED" w:rsidRPr="009B5E1B" w:rsidRDefault="005569ED" w:rsidP="0094554F">
            <w:pPr>
              <w:widowControl w:val="0"/>
              <w:overflowPunct w:val="0"/>
              <w:autoSpaceDE w:val="0"/>
              <w:autoSpaceDN w:val="0"/>
              <w:adjustRightInd w:val="0"/>
              <w:spacing w:after="0" w:line="240" w:lineRule="auto"/>
              <w:ind w:firstLine="29"/>
              <w:textAlignment w:val="baseline"/>
              <w:rPr>
                <w:rStyle w:val="ypks7kbdpwfgdykd3qb9"/>
                <w:rFonts w:ascii="Times New Roman" w:hAnsi="Times New Roman" w:cs="Times New Roman"/>
                <w:i/>
                <w:sz w:val="24"/>
                <w:szCs w:val="24"/>
              </w:rPr>
            </w:pPr>
            <w:r w:rsidRPr="009B5E1B">
              <w:rPr>
                <w:rStyle w:val="ypks7kbdpwfgdykd3qb9"/>
                <w:rFonts w:ascii="Times New Roman" w:hAnsi="Times New Roman" w:cs="Times New Roman"/>
                <w:i/>
                <w:sz w:val="24"/>
                <w:szCs w:val="24"/>
              </w:rPr>
              <w:t>Өте</w:t>
            </w:r>
            <w:r w:rsidRPr="009B5E1B">
              <w:rPr>
                <w:rFonts w:ascii="Times New Roman" w:hAnsi="Times New Roman" w:cs="Times New Roman"/>
                <w:i/>
                <w:sz w:val="24"/>
                <w:szCs w:val="24"/>
              </w:rPr>
              <w:t xml:space="preserve"> </w:t>
            </w:r>
            <w:r w:rsidRPr="009B5E1B">
              <w:rPr>
                <w:rStyle w:val="ypks7kbdpwfgdykd3qb9"/>
                <w:rFonts w:ascii="Times New Roman" w:hAnsi="Times New Roman" w:cs="Times New Roman"/>
                <w:i/>
                <w:sz w:val="24"/>
                <w:szCs w:val="24"/>
              </w:rPr>
              <w:t>жиі</w:t>
            </w:r>
          </w:p>
          <w:p w14:paraId="62177222" w14:textId="725E99A0" w:rsidR="005569ED" w:rsidRPr="009B5E1B" w:rsidRDefault="005569ED" w:rsidP="0094554F">
            <w:pPr>
              <w:widowControl w:val="0"/>
              <w:overflowPunct w:val="0"/>
              <w:autoSpaceDE w:val="0"/>
              <w:autoSpaceDN w:val="0"/>
              <w:adjustRightInd w:val="0"/>
              <w:spacing w:after="0" w:line="240" w:lineRule="auto"/>
              <w:ind w:firstLine="29"/>
              <w:textAlignment w:val="baseline"/>
              <w:rPr>
                <w:rStyle w:val="ypks7kbdpwfgdykd3qb9"/>
                <w:rFonts w:ascii="Times New Roman" w:hAnsi="Times New Roman" w:cs="Times New Roman"/>
                <w:sz w:val="24"/>
                <w:szCs w:val="24"/>
              </w:rPr>
            </w:pPr>
            <w:r w:rsidRPr="009B5E1B">
              <w:rPr>
                <w:rStyle w:val="ypks7kbdpwfgdykd3qb9"/>
                <w:rFonts w:ascii="Times New Roman" w:hAnsi="Times New Roman" w:cs="Times New Roman"/>
                <w:sz w:val="24"/>
                <w:szCs w:val="24"/>
                <w:lang w:val="kk-KZ"/>
              </w:rPr>
              <w:t>АЛТ</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деңгейінің</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жоғарылауы</w:t>
            </w:r>
          </w:p>
          <w:p w14:paraId="71CDE827" w14:textId="77777777" w:rsidR="005569ED" w:rsidRPr="009B5E1B" w:rsidRDefault="005569ED" w:rsidP="0094554F">
            <w:pPr>
              <w:widowControl w:val="0"/>
              <w:overflowPunct w:val="0"/>
              <w:autoSpaceDE w:val="0"/>
              <w:autoSpaceDN w:val="0"/>
              <w:adjustRightInd w:val="0"/>
              <w:spacing w:after="0" w:line="240" w:lineRule="auto"/>
              <w:ind w:firstLine="29"/>
              <w:textAlignment w:val="baseline"/>
              <w:rPr>
                <w:rStyle w:val="ypks7kbdpwfgdykd3qb9"/>
                <w:rFonts w:ascii="Times New Roman" w:hAnsi="Times New Roman" w:cs="Times New Roman"/>
                <w:sz w:val="24"/>
                <w:szCs w:val="24"/>
              </w:rPr>
            </w:pPr>
            <w:r w:rsidRPr="009B5E1B">
              <w:rPr>
                <w:rStyle w:val="ypks7kbdpwfgdykd3qb9"/>
                <w:rFonts w:ascii="Times New Roman" w:hAnsi="Times New Roman" w:cs="Times New Roman"/>
                <w:sz w:val="24"/>
                <w:szCs w:val="24"/>
              </w:rPr>
              <w:t>АСТ</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деңгейінің</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жоғарылауы</w:t>
            </w:r>
          </w:p>
          <w:p w14:paraId="528D6FAF" w14:textId="77777777" w:rsidR="005569ED" w:rsidRPr="009B5E1B" w:rsidRDefault="005569ED" w:rsidP="0094554F">
            <w:pPr>
              <w:widowControl w:val="0"/>
              <w:overflowPunct w:val="0"/>
              <w:autoSpaceDE w:val="0"/>
              <w:autoSpaceDN w:val="0"/>
              <w:adjustRightInd w:val="0"/>
              <w:spacing w:after="0" w:line="240" w:lineRule="auto"/>
              <w:ind w:firstLine="29"/>
              <w:textAlignment w:val="baseline"/>
              <w:rPr>
                <w:rStyle w:val="ypks7kbdpwfgdykd3qb9"/>
                <w:rFonts w:ascii="Times New Roman" w:hAnsi="Times New Roman" w:cs="Times New Roman"/>
                <w:i/>
                <w:sz w:val="24"/>
                <w:szCs w:val="24"/>
              </w:rPr>
            </w:pPr>
            <w:r w:rsidRPr="009B5E1B">
              <w:rPr>
                <w:rStyle w:val="ypks7kbdpwfgdykd3qb9"/>
                <w:rFonts w:ascii="Times New Roman" w:hAnsi="Times New Roman" w:cs="Times New Roman"/>
                <w:i/>
                <w:sz w:val="24"/>
                <w:szCs w:val="24"/>
              </w:rPr>
              <w:t>Жиі</w:t>
            </w:r>
          </w:p>
          <w:p w14:paraId="6607FCB4" w14:textId="17026D4F" w:rsidR="005569ED" w:rsidRPr="009B5E1B" w:rsidRDefault="005569ED" w:rsidP="0094554F">
            <w:pPr>
              <w:widowControl w:val="0"/>
              <w:overflowPunct w:val="0"/>
              <w:autoSpaceDE w:val="0"/>
              <w:autoSpaceDN w:val="0"/>
              <w:adjustRightInd w:val="0"/>
              <w:spacing w:after="0" w:line="240" w:lineRule="auto"/>
              <w:ind w:firstLine="29"/>
              <w:textAlignment w:val="baseline"/>
              <w:rPr>
                <w:rFonts w:ascii="Times New Roman" w:hAnsi="Times New Roman" w:cs="Times New Roman"/>
                <w:sz w:val="24"/>
                <w:szCs w:val="24"/>
              </w:rPr>
            </w:pPr>
            <w:r w:rsidRPr="009B5E1B">
              <w:rPr>
                <w:rStyle w:val="ypks7kbdpwfgdykd3qb9"/>
                <w:rFonts w:ascii="Times New Roman" w:hAnsi="Times New Roman" w:cs="Times New Roman"/>
                <w:sz w:val="24"/>
                <w:szCs w:val="24"/>
              </w:rPr>
              <w:t>Қандағы</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креатинин</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деңгейінің</w:t>
            </w:r>
            <w:r w:rsidRPr="009B5E1B">
              <w:rPr>
                <w:rFonts w:ascii="Times New Roman" w:hAnsi="Times New Roman" w:cs="Times New Roman"/>
                <w:sz w:val="24"/>
                <w:szCs w:val="24"/>
              </w:rPr>
              <w:t xml:space="preserve"> </w:t>
            </w:r>
            <w:r w:rsidRPr="009B5E1B">
              <w:rPr>
                <w:rStyle w:val="ypks7kbdpwfgdykd3qb9"/>
                <w:rFonts w:ascii="Times New Roman" w:hAnsi="Times New Roman" w:cs="Times New Roman"/>
                <w:sz w:val="24"/>
                <w:szCs w:val="24"/>
              </w:rPr>
              <w:t>жоғарылауы</w:t>
            </w:r>
          </w:p>
        </w:tc>
        <w:tc>
          <w:tcPr>
            <w:tcW w:w="943" w:type="pct"/>
            <w:tcBorders>
              <w:bottom w:val="single" w:sz="4" w:space="0" w:color="auto"/>
            </w:tcBorders>
          </w:tcPr>
          <w:p w14:paraId="3CB8B44E"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14E9F539"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6E7139DC"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297CE3A0" w14:textId="77777777" w:rsidR="005569ED" w:rsidRPr="009B5E1B" w:rsidDel="00BE1B7E"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92 (10,6)</w:t>
            </w:r>
          </w:p>
          <w:p w14:paraId="37352CD8"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99 (11,4)</w:t>
            </w:r>
          </w:p>
          <w:p w14:paraId="0E062B65"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5B7669B8" w14:textId="1DBB7BC3" w:rsidR="005569ED" w:rsidRPr="009B5E1B" w:rsidDel="00BE1B7E"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57 (6,5)</w:t>
            </w:r>
          </w:p>
        </w:tc>
        <w:tc>
          <w:tcPr>
            <w:tcW w:w="733" w:type="pct"/>
          </w:tcPr>
          <w:p w14:paraId="08C5A8EF"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21EE7D9E"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5555D0FE"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78951303"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18 (2,1)</w:t>
            </w:r>
          </w:p>
          <w:p w14:paraId="0A0752E1"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25 (2,9)</w:t>
            </w:r>
          </w:p>
          <w:p w14:paraId="56032DB8"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68C299FF" w14:textId="52FDDD96"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 (0,3)</w:t>
            </w:r>
          </w:p>
        </w:tc>
        <w:tc>
          <w:tcPr>
            <w:tcW w:w="673" w:type="pct"/>
          </w:tcPr>
          <w:p w14:paraId="583F7BC2"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167BB95D"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2382F03D" w14:textId="77777777" w:rsidR="00D461CD" w:rsidRPr="009B5E1B" w:rsidRDefault="00D461C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3B0B3FAA"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 (0,1)</w:t>
            </w:r>
          </w:p>
          <w:p w14:paraId="399627B0"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 (0,0)</w:t>
            </w:r>
          </w:p>
          <w:p w14:paraId="507D56FD" w14:textId="77777777"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14:paraId="0C9AC9E5" w14:textId="737F0FC2" w:rsidR="005569ED" w:rsidRPr="009B5E1B" w:rsidRDefault="005569ED" w:rsidP="00D461C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 (0,2)</w:t>
            </w:r>
          </w:p>
        </w:tc>
      </w:tr>
    </w:tbl>
    <w:p w14:paraId="2747FEBC" w14:textId="77777777" w:rsidR="00D03C42" w:rsidRPr="009B5E1B" w:rsidRDefault="00D03C42" w:rsidP="0094554F">
      <w:pPr>
        <w:spacing w:after="0" w:line="240" w:lineRule="auto"/>
        <w:jc w:val="both"/>
        <w:rPr>
          <w:rFonts w:ascii="Times New Roman" w:hAnsi="Times New Roman" w:cs="Times New Roman"/>
          <w:sz w:val="24"/>
          <w:szCs w:val="24"/>
          <w:lang w:val="kk-KZ"/>
        </w:rPr>
      </w:pPr>
    </w:p>
    <w:p w14:paraId="53554A05" w14:textId="4A59F4C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АЛТ - аланинаминотрансфераза; АСТ-аспартатаминотрансфераза;</w:t>
      </w:r>
      <w:r w:rsidR="005347CA" w:rsidRPr="009B5E1B">
        <w:rPr>
          <w:rFonts w:ascii="Times New Roman" w:hAnsi="Times New Roman" w:cs="Times New Roman"/>
          <w:sz w:val="24"/>
          <w:szCs w:val="24"/>
          <w:lang w:val="kk-KZ"/>
        </w:rPr>
        <w:t xml:space="preserve"> ӨИА  — өкпенің интерстициальды</w:t>
      </w:r>
      <w:r w:rsidRPr="009B5E1B">
        <w:rPr>
          <w:rFonts w:ascii="Times New Roman" w:hAnsi="Times New Roman" w:cs="Times New Roman"/>
          <w:sz w:val="24"/>
          <w:szCs w:val="24"/>
          <w:lang w:val="kk-KZ"/>
        </w:rPr>
        <w:t xml:space="preserve">  ауруы;</w:t>
      </w:r>
    </w:p>
    <w:p w14:paraId="0A0575D1"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a</w:t>
      </w:r>
      <w:r w:rsidRPr="009B5E1B">
        <w:rPr>
          <w:rFonts w:ascii="Times New Roman" w:hAnsi="Times New Roman" w:cs="Times New Roman"/>
          <w:sz w:val="24"/>
          <w:szCs w:val="24"/>
          <w:lang w:val="kk-KZ"/>
        </w:rPr>
        <w:t xml:space="preserve"> ҚТ </w:t>
      </w:r>
      <w:r w:rsidRPr="009B5E1B">
        <w:rPr>
          <w:rFonts w:ascii="Times New Roman" w:eastAsia="Times New Roman" w:hAnsi="Times New Roman" w:cs="Times New Roman"/>
          <w:sz w:val="24"/>
          <w:szCs w:val="24"/>
          <w:lang w:val="kk-KZ" w:eastAsia="ru-RU"/>
        </w:rPr>
        <w:t>MedDRA</w:t>
      </w:r>
      <w:r w:rsidRPr="009B5E1B">
        <w:rPr>
          <w:rFonts w:ascii="Times New Roman" w:hAnsi="Times New Roman" w:cs="Times New Roman"/>
          <w:sz w:val="24"/>
          <w:szCs w:val="24"/>
          <w:lang w:val="kk-KZ"/>
        </w:rPr>
        <w:t xml:space="preserve"> сөздігі арқылы тізімделген, 17.1.</w:t>
      </w:r>
    </w:p>
    <w:p w14:paraId="0E8577CB"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b</w:t>
      </w:r>
      <w:r w:rsidRPr="009B5E1B">
        <w:rPr>
          <w:rFonts w:ascii="Times New Roman" w:hAnsi="Times New Roman" w:cs="Times New Roman"/>
          <w:sz w:val="24"/>
          <w:szCs w:val="24"/>
          <w:lang w:val="kk-KZ"/>
        </w:rPr>
        <w:t xml:space="preserve"> «Инфекциялар» термині «Инфекциялық және паразиттік аурулар» жүйелік-ағзалық класына кіретін кез келген ҚТ-ді  қамтиды.</w:t>
      </w:r>
    </w:p>
    <w:p w14:paraId="3151684F"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c</w:t>
      </w:r>
      <w:r w:rsidRPr="009B5E1B">
        <w:rPr>
          <w:rFonts w:ascii="Times New Roman" w:hAnsi="Times New Roman" w:cs="Times New Roman"/>
          <w:sz w:val="24"/>
          <w:szCs w:val="24"/>
          <w:lang w:val="kk-KZ"/>
        </w:rPr>
        <w:t xml:space="preserve"> «Нейтропения» термині келесі ҚТ-ді қамтиды: нейтропения, нейтрофилдер санының төмендеуі.</w:t>
      </w:r>
    </w:p>
    <w:p w14:paraId="1B1B7611"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lastRenderedPageBreak/>
        <w:t>d</w:t>
      </w:r>
      <w:r w:rsidRPr="009B5E1B">
        <w:rPr>
          <w:rFonts w:ascii="Times New Roman" w:hAnsi="Times New Roman" w:cs="Times New Roman"/>
          <w:sz w:val="24"/>
          <w:szCs w:val="24"/>
          <w:lang w:val="kk-KZ"/>
        </w:rPr>
        <w:t xml:space="preserve"> «Лейкопения» термині келесі ҚТ-ді қамтиды: лейкопения, лейкоциттер санының төмендеуі.</w:t>
      </w:r>
    </w:p>
    <w:p w14:paraId="078D3C14"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e</w:t>
      </w:r>
      <w:r w:rsidRPr="009B5E1B">
        <w:rPr>
          <w:rFonts w:ascii="Times New Roman" w:hAnsi="Times New Roman" w:cs="Times New Roman"/>
          <w:sz w:val="24"/>
          <w:szCs w:val="24"/>
          <w:lang w:val="kk-KZ"/>
        </w:rPr>
        <w:t xml:space="preserve"> «Анемия» термині келесі ҚТ-ді қамтиды: анемия, гемоглобин деңгейінің төмендеуі, гематокриттің төмендеуі.</w:t>
      </w:r>
    </w:p>
    <w:p w14:paraId="50466CD5"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f</w:t>
      </w:r>
      <w:r w:rsidRPr="009B5E1B">
        <w:rPr>
          <w:rFonts w:ascii="Times New Roman" w:hAnsi="Times New Roman" w:cs="Times New Roman"/>
          <w:sz w:val="24"/>
          <w:szCs w:val="24"/>
          <w:lang w:val="kk-KZ"/>
        </w:rPr>
        <w:t xml:space="preserve"> «Тромбоцитопения» термині келесі ҚТ-ді қамтиды: тромбоцитопения, тромбоциттер санының төмендеуі.</w:t>
      </w:r>
    </w:p>
    <w:p w14:paraId="38CA0F9B" w14:textId="23DA682E"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g</w:t>
      </w:r>
      <w:r w:rsidRPr="009B5E1B">
        <w:rPr>
          <w:rFonts w:ascii="Times New Roman" w:hAnsi="Times New Roman" w:cs="Times New Roman"/>
          <w:sz w:val="24"/>
          <w:szCs w:val="24"/>
          <w:lang w:val="kk-KZ"/>
        </w:rPr>
        <w:t xml:space="preserve"> «Стоматит» термині келесі ҚТ-ді қамтиды: афтозды стоматит, хейлит, глоссит, глоссодиния, ауыз қуысының ойылуы, шырышты қабықтың қабынуы, ауыз қуысының ауыруы, ауыз-жұтқыншақтағы</w:t>
      </w:r>
      <w:r w:rsidR="001D6E6B" w:rsidRPr="009B5E1B">
        <w:rPr>
          <w:rFonts w:ascii="Times New Roman" w:hAnsi="Times New Roman" w:cs="Times New Roman"/>
          <w:sz w:val="24"/>
          <w:szCs w:val="24"/>
          <w:lang w:val="kk-KZ"/>
        </w:rPr>
        <w:t xml:space="preserve"> жайсыздық, ауыз</w:t>
      </w:r>
      <w:r w:rsidRPr="009B5E1B">
        <w:rPr>
          <w:rFonts w:ascii="Times New Roman" w:hAnsi="Times New Roman" w:cs="Times New Roman"/>
          <w:sz w:val="24"/>
          <w:szCs w:val="24"/>
          <w:lang w:val="kk-KZ"/>
        </w:rPr>
        <w:t>-жұтқыншақтың ауыруы, стоматит.</w:t>
      </w:r>
    </w:p>
    <w:p w14:paraId="3AC57A30"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h</w:t>
      </w:r>
      <w:r w:rsidRPr="009B5E1B">
        <w:rPr>
          <w:rFonts w:ascii="Times New Roman" w:hAnsi="Times New Roman" w:cs="Times New Roman"/>
          <w:sz w:val="24"/>
          <w:szCs w:val="24"/>
          <w:lang w:val="kk-KZ"/>
        </w:rPr>
        <w:t xml:space="preserve"> «Бөртпе» термині келесі ҚТ-ді қамтиды: бөртпе, макулопапулездік бөртпе, қышитын бөртпе, эритематозды бөртпе, папулездік бөртпе, дерматит, акне пішінді дерматит, терінің уытты бөртпесі.</w:t>
      </w:r>
    </w:p>
    <w:p w14:paraId="44ED44DA" w14:textId="13179D0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i</w:t>
      </w:r>
      <w:r w:rsidRPr="009B5E1B">
        <w:rPr>
          <w:rFonts w:ascii="Times New Roman" w:hAnsi="Times New Roman" w:cs="Times New Roman"/>
          <w:sz w:val="24"/>
          <w:szCs w:val="24"/>
          <w:lang w:val="kk-KZ"/>
        </w:rPr>
        <w:t xml:space="preserve"> «ӨИА/пневмонит» терминіне MedDRA сөздігінің «Өкпенің </w:t>
      </w:r>
      <w:r w:rsidR="001D6E6B" w:rsidRPr="009B5E1B">
        <w:rPr>
          <w:rFonts w:ascii="Times New Roman" w:hAnsi="Times New Roman" w:cs="Times New Roman"/>
          <w:sz w:val="24"/>
          <w:szCs w:val="24"/>
          <w:lang w:val="kk-KZ"/>
        </w:rPr>
        <w:t>интерстициальды</w:t>
      </w:r>
      <w:r w:rsidRPr="009B5E1B">
        <w:rPr>
          <w:rFonts w:ascii="Times New Roman" w:hAnsi="Times New Roman" w:cs="Times New Roman"/>
          <w:sz w:val="24"/>
          <w:szCs w:val="24"/>
          <w:lang w:val="kk-KZ"/>
        </w:rPr>
        <w:t xml:space="preserve">  ауруы» (тар аядағы іздеу) терминдерін қолдана отырып, стандартталған сұранысқа кіретін кез келген тіркелген ҚТ жатады.</w:t>
      </w:r>
    </w:p>
    <w:p w14:paraId="5D7728A0" w14:textId="77777777" w:rsidR="00DD0239" w:rsidRPr="009B5E1B" w:rsidRDefault="00DD0239"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vertAlign w:val="superscript"/>
          <w:lang w:val="kk-KZ"/>
        </w:rPr>
        <w:t>j</w:t>
      </w:r>
      <w:r w:rsidRPr="009B5E1B">
        <w:rPr>
          <w:rFonts w:ascii="Times New Roman" w:hAnsi="Times New Roman" w:cs="Times New Roman"/>
          <w:sz w:val="24"/>
          <w:szCs w:val="24"/>
          <w:lang w:val="kk-KZ"/>
        </w:rPr>
        <w:t xml:space="preserve"> «Веноздық тромбоэмболия» терминіне келесі ҚТ жатады: өкпе эмболиясы, эмболия, терең вена тромбозы, шеткері артерия эмболиясы, тромбоз.</w:t>
      </w:r>
    </w:p>
    <w:p w14:paraId="7900E92A" w14:textId="77777777" w:rsidR="00DD0239" w:rsidRPr="009B5E1B" w:rsidRDefault="00DD0239" w:rsidP="0094554F">
      <w:pPr>
        <w:keepLines/>
        <w:shd w:val="clear" w:color="auto" w:fill="FFFFFF"/>
        <w:spacing w:after="0" w:line="240" w:lineRule="auto"/>
        <w:contextualSpacing/>
        <w:jc w:val="both"/>
        <w:rPr>
          <w:rFonts w:ascii="Times New Roman" w:eastAsia="Times New Roman" w:hAnsi="Times New Roman" w:cs="Times New Roman"/>
          <w:b/>
          <w:bCs/>
          <w:sz w:val="24"/>
          <w:szCs w:val="24"/>
          <w:lang w:val="kk-KZ"/>
        </w:rPr>
      </w:pPr>
    </w:p>
    <w:p w14:paraId="531CD79E" w14:textId="4C65A1F7" w:rsidR="00DD0239" w:rsidRPr="009B5E1B" w:rsidRDefault="00DD0239" w:rsidP="0094554F">
      <w:pPr>
        <w:keepLines/>
        <w:shd w:val="clear" w:color="auto" w:fill="FFFFFF"/>
        <w:spacing w:after="0" w:line="240" w:lineRule="auto"/>
        <w:contextualSpacing/>
        <w:jc w:val="both"/>
        <w:rPr>
          <w:rFonts w:ascii="Times New Roman" w:eastAsia="Times New Roman" w:hAnsi="Times New Roman" w:cs="Times New Roman"/>
          <w:b/>
          <w:bCs/>
          <w:sz w:val="24"/>
          <w:szCs w:val="24"/>
          <w:lang w:val="kk-KZ"/>
        </w:rPr>
      </w:pPr>
      <w:r w:rsidRPr="009B5E1B">
        <w:rPr>
          <w:rFonts w:ascii="Times New Roman" w:eastAsia="Times New Roman" w:hAnsi="Times New Roman" w:cs="Times New Roman"/>
          <w:b/>
          <w:bCs/>
          <w:sz w:val="24"/>
          <w:szCs w:val="24"/>
          <w:lang w:val="kk-KZ"/>
        </w:rPr>
        <w:t>Кесте 5.</w:t>
      </w:r>
      <w:r w:rsidR="00C34CE4" w:rsidRPr="009B5E1B">
        <w:rPr>
          <w:rFonts w:ascii="Times New Roman" w:eastAsia="Times New Roman" w:hAnsi="Times New Roman" w:cs="Times New Roman"/>
          <w:b/>
          <w:bCs/>
          <w:sz w:val="24"/>
          <w:szCs w:val="24"/>
          <w:lang w:val="kk-KZ"/>
        </w:rPr>
        <w:t xml:space="preserve"> </w:t>
      </w:r>
      <w:r w:rsidRPr="009B5E1B">
        <w:rPr>
          <w:rFonts w:ascii="Times New Roman" w:eastAsia="Times New Roman" w:hAnsi="Times New Roman" w:cs="Times New Roman"/>
          <w:b/>
          <w:bCs/>
          <w:sz w:val="24"/>
          <w:szCs w:val="24"/>
          <w:lang w:val="kk-KZ"/>
        </w:rPr>
        <w:t xml:space="preserve">3 </w:t>
      </w:r>
      <w:r w:rsidR="001D6E6B" w:rsidRPr="009B5E1B">
        <w:rPr>
          <w:rFonts w:ascii="Times New Roman" w:eastAsia="Times New Roman" w:hAnsi="Times New Roman" w:cs="Times New Roman"/>
          <w:b/>
          <w:bCs/>
          <w:sz w:val="24"/>
          <w:szCs w:val="24"/>
          <w:lang w:val="kk-KZ"/>
        </w:rPr>
        <w:t xml:space="preserve">рандомизацияланған зерттеулерде (N = 872) </w:t>
      </w:r>
      <w:r w:rsidRPr="009B5E1B">
        <w:rPr>
          <w:rFonts w:ascii="Times New Roman" w:eastAsia="Times New Roman" w:hAnsi="Times New Roman" w:cs="Times New Roman"/>
          <w:b/>
          <w:bCs/>
          <w:sz w:val="24"/>
          <w:szCs w:val="24"/>
          <w:lang w:val="kk-KZ"/>
        </w:rPr>
        <w:t xml:space="preserve">алынған біріктірілген деректерде анықталған зертханалық көрсеткіштердің ауытқулары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152"/>
        <w:gridCol w:w="1187"/>
        <w:gridCol w:w="1408"/>
        <w:gridCol w:w="1149"/>
        <w:gridCol w:w="1152"/>
        <w:gridCol w:w="1289"/>
      </w:tblGrid>
      <w:tr w:rsidR="009B5E1B" w:rsidRPr="009B5E1B" w14:paraId="7C152D92" w14:textId="77777777" w:rsidTr="004304F8">
        <w:tc>
          <w:tcPr>
            <w:tcW w:w="1014" w:type="pct"/>
          </w:tcPr>
          <w:p w14:paraId="1488A1CA" w14:textId="77777777" w:rsidR="00DD0239" w:rsidRPr="009B5E1B" w:rsidRDefault="00DD0239" w:rsidP="0094554F">
            <w:pPr>
              <w:keepNext/>
              <w:keepLines/>
              <w:widowControl w:val="0"/>
              <w:autoSpaceDE w:val="0"/>
              <w:autoSpaceDN w:val="0"/>
              <w:adjustRightInd w:val="0"/>
              <w:spacing w:after="0" w:line="240" w:lineRule="auto"/>
              <w:rPr>
                <w:rFonts w:ascii="Times New Roman" w:eastAsia="Times New Roman" w:hAnsi="Times New Roman" w:cs="Times New Roman"/>
                <w:sz w:val="24"/>
                <w:szCs w:val="24"/>
                <w:u w:val="single"/>
                <w:lang w:val="kk-KZ" w:eastAsia="ru-RU"/>
              </w:rPr>
            </w:pPr>
            <w:bookmarkStart w:id="9" w:name="_Hlk193724324"/>
          </w:p>
        </w:tc>
        <w:tc>
          <w:tcPr>
            <w:tcW w:w="2036" w:type="pct"/>
            <w:gridSpan w:val="3"/>
          </w:tcPr>
          <w:p w14:paraId="58B3909B" w14:textId="226B9338" w:rsidR="00DD0239" w:rsidRPr="009B5E1B" w:rsidRDefault="00D03C42" w:rsidP="0094554F">
            <w:pPr>
              <w:keepNext/>
              <w:keepLines/>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uk-UA" w:eastAsia="ru-RU"/>
              </w:rPr>
              <w:t>Летрозолмен немесе фулвестрантпен біріктірілген палбоциклиб</w:t>
            </w:r>
          </w:p>
        </w:tc>
        <w:tc>
          <w:tcPr>
            <w:tcW w:w="1950" w:type="pct"/>
            <w:gridSpan w:val="3"/>
          </w:tcPr>
          <w:p w14:paraId="7BBF7C6C" w14:textId="62BAFA9D" w:rsidR="00DD0239" w:rsidRPr="009B5E1B" w:rsidRDefault="00D03C42" w:rsidP="0094554F">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Препаратты салыстыру топтары*</w:t>
            </w:r>
          </w:p>
        </w:tc>
      </w:tr>
      <w:tr w:rsidR="009B5E1B" w:rsidRPr="009B5E1B" w14:paraId="6D0CCBCD" w14:textId="77777777" w:rsidTr="004304F8">
        <w:tc>
          <w:tcPr>
            <w:tcW w:w="1014" w:type="pct"/>
          </w:tcPr>
          <w:p w14:paraId="5382416F" w14:textId="5200C79C" w:rsidR="00D03C42" w:rsidRPr="009B5E1B" w:rsidRDefault="00D03C42" w:rsidP="00D03C42">
            <w:pPr>
              <w:keepNext/>
              <w:keepLines/>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Зертханалық көрсеткіштердің </w:t>
            </w:r>
            <w:r w:rsidRPr="009B5E1B">
              <w:rPr>
                <w:rFonts w:ascii="Times New Roman" w:eastAsia="Times New Roman" w:hAnsi="Times New Roman" w:cs="Times New Roman"/>
                <w:b/>
                <w:sz w:val="24"/>
                <w:szCs w:val="24"/>
                <w:lang w:val="kk-KZ" w:eastAsia="ru-RU"/>
              </w:rPr>
              <w:t>қалыптан</w:t>
            </w:r>
            <w:r w:rsidRPr="009B5E1B">
              <w:rPr>
                <w:rFonts w:ascii="Times New Roman" w:eastAsia="Times New Roman" w:hAnsi="Times New Roman" w:cs="Times New Roman"/>
                <w:b/>
                <w:sz w:val="24"/>
                <w:szCs w:val="24"/>
                <w:lang w:eastAsia="ru-RU"/>
              </w:rPr>
              <w:t xml:space="preserve"> ауытқуы</w:t>
            </w:r>
          </w:p>
        </w:tc>
        <w:tc>
          <w:tcPr>
            <w:tcW w:w="626" w:type="pct"/>
          </w:tcPr>
          <w:p w14:paraId="14E4075B"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А</w:t>
            </w:r>
            <w:r w:rsidRPr="009B5E1B">
              <w:rPr>
                <w:rFonts w:ascii="Times New Roman" w:eastAsia="Times New Roman" w:hAnsi="Times New Roman" w:cs="Times New Roman"/>
                <w:b/>
                <w:sz w:val="24"/>
                <w:szCs w:val="24"/>
                <w:lang w:eastAsia="ru-RU"/>
              </w:rPr>
              <w:t>уырлық</w:t>
            </w:r>
            <w:r w:rsidRPr="009B5E1B">
              <w:rPr>
                <w:rFonts w:ascii="Times New Roman" w:eastAsia="Times New Roman" w:hAnsi="Times New Roman" w:cs="Times New Roman"/>
                <w:b/>
                <w:sz w:val="24"/>
                <w:szCs w:val="24"/>
                <w:lang w:val="kk-KZ" w:eastAsia="ru-RU"/>
              </w:rPr>
              <w:t>тың</w:t>
            </w:r>
            <w:r w:rsidRPr="009B5E1B">
              <w:rPr>
                <w:rFonts w:ascii="Times New Roman" w:eastAsia="Times New Roman" w:hAnsi="Times New Roman" w:cs="Times New Roman"/>
                <w:b/>
                <w:sz w:val="24"/>
                <w:szCs w:val="24"/>
                <w:lang w:eastAsia="ru-RU"/>
              </w:rPr>
              <w:t xml:space="preserve"> барлық дәрежесі</w:t>
            </w:r>
          </w:p>
          <w:p w14:paraId="10C0A2EE" w14:textId="0AFAF5C5"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645" w:type="pct"/>
          </w:tcPr>
          <w:p w14:paraId="6DCC74EB"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3</w:t>
            </w:r>
            <w:r w:rsidRPr="009B5E1B">
              <w:rPr>
                <w:rFonts w:ascii="Times New Roman" w:eastAsia="Times New Roman" w:hAnsi="Times New Roman" w:cs="Times New Roman"/>
                <w:b/>
                <w:sz w:val="24"/>
                <w:szCs w:val="24"/>
                <w:lang w:val="kk-KZ" w:eastAsia="ru-RU"/>
              </w:rPr>
              <w:t xml:space="preserve"> ауырлық дәрежесі</w:t>
            </w:r>
          </w:p>
          <w:p w14:paraId="6971E0F0" w14:textId="57AE4206"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765" w:type="pct"/>
          </w:tcPr>
          <w:p w14:paraId="353DAD51"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4</w:t>
            </w:r>
            <w:r w:rsidRPr="009B5E1B">
              <w:rPr>
                <w:rFonts w:ascii="Times New Roman" w:eastAsia="Times New Roman" w:hAnsi="Times New Roman" w:cs="Times New Roman"/>
                <w:b/>
                <w:sz w:val="24"/>
                <w:szCs w:val="24"/>
                <w:lang w:val="kk-KZ" w:eastAsia="ru-RU"/>
              </w:rPr>
              <w:t xml:space="preserve"> ауырлық дәрежесі</w:t>
            </w:r>
          </w:p>
          <w:p w14:paraId="3D416A09" w14:textId="1A2EDC1D"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624" w:type="pct"/>
          </w:tcPr>
          <w:p w14:paraId="103DC94B"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А</w:t>
            </w:r>
            <w:r w:rsidRPr="009B5E1B">
              <w:rPr>
                <w:rFonts w:ascii="Times New Roman" w:eastAsia="Times New Roman" w:hAnsi="Times New Roman" w:cs="Times New Roman"/>
                <w:b/>
                <w:sz w:val="24"/>
                <w:szCs w:val="24"/>
                <w:lang w:eastAsia="ru-RU"/>
              </w:rPr>
              <w:t>уырлық</w:t>
            </w:r>
            <w:r w:rsidRPr="009B5E1B">
              <w:rPr>
                <w:rFonts w:ascii="Times New Roman" w:eastAsia="Times New Roman" w:hAnsi="Times New Roman" w:cs="Times New Roman"/>
                <w:b/>
                <w:sz w:val="24"/>
                <w:szCs w:val="24"/>
                <w:lang w:val="kk-KZ" w:eastAsia="ru-RU"/>
              </w:rPr>
              <w:t>тың</w:t>
            </w:r>
            <w:r w:rsidRPr="009B5E1B">
              <w:rPr>
                <w:rFonts w:ascii="Times New Roman" w:eastAsia="Times New Roman" w:hAnsi="Times New Roman" w:cs="Times New Roman"/>
                <w:b/>
                <w:sz w:val="24"/>
                <w:szCs w:val="24"/>
                <w:lang w:eastAsia="ru-RU"/>
              </w:rPr>
              <w:t xml:space="preserve"> барлық дәрежесі</w:t>
            </w:r>
          </w:p>
          <w:p w14:paraId="03898EEF" w14:textId="2D600ADA"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626" w:type="pct"/>
          </w:tcPr>
          <w:p w14:paraId="3A2DB54C"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3</w:t>
            </w:r>
            <w:r w:rsidRPr="009B5E1B">
              <w:rPr>
                <w:rFonts w:ascii="Times New Roman" w:eastAsia="Times New Roman" w:hAnsi="Times New Roman" w:cs="Times New Roman"/>
                <w:b/>
                <w:sz w:val="24"/>
                <w:szCs w:val="24"/>
                <w:lang w:val="kk-KZ" w:eastAsia="ru-RU"/>
              </w:rPr>
              <w:t xml:space="preserve"> ауырлық дәрежесі</w:t>
            </w:r>
          </w:p>
          <w:p w14:paraId="78433554" w14:textId="0690E966"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c>
          <w:tcPr>
            <w:tcW w:w="700" w:type="pct"/>
          </w:tcPr>
          <w:p w14:paraId="150A00E5" w14:textId="77777777" w:rsidR="00D03C42" w:rsidRPr="009B5E1B" w:rsidRDefault="00D03C42" w:rsidP="00D03C42">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eastAsia="ru-RU"/>
              </w:rPr>
              <w:t>4</w:t>
            </w:r>
            <w:r w:rsidRPr="009B5E1B">
              <w:rPr>
                <w:rFonts w:ascii="Times New Roman" w:eastAsia="Times New Roman" w:hAnsi="Times New Roman" w:cs="Times New Roman"/>
                <w:b/>
                <w:sz w:val="24"/>
                <w:szCs w:val="24"/>
                <w:lang w:val="kk-KZ" w:eastAsia="ru-RU"/>
              </w:rPr>
              <w:t xml:space="preserve"> ауырлық дәрежесі</w:t>
            </w:r>
          </w:p>
          <w:p w14:paraId="546CCD4C" w14:textId="3BD102DF" w:rsidR="00D03C42" w:rsidRPr="009B5E1B" w:rsidRDefault="00D03C42" w:rsidP="00D03C42">
            <w:pPr>
              <w:keepNext/>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w:t>
            </w:r>
          </w:p>
        </w:tc>
      </w:tr>
      <w:tr w:rsidR="009B5E1B" w:rsidRPr="009B5E1B" w14:paraId="3FBAADF8" w14:textId="77777777" w:rsidTr="004304F8">
        <w:tc>
          <w:tcPr>
            <w:tcW w:w="1014" w:type="pct"/>
          </w:tcPr>
          <w:p w14:paraId="1EF36698" w14:textId="3215EB0A" w:rsidR="00DD0239" w:rsidRPr="009B5E1B" w:rsidRDefault="00D03C42" w:rsidP="0094554F">
            <w:pPr>
              <w:keepNext/>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Лейкоциттер санының төмендеуі</w:t>
            </w:r>
          </w:p>
        </w:tc>
        <w:tc>
          <w:tcPr>
            <w:tcW w:w="626" w:type="pct"/>
          </w:tcPr>
          <w:p w14:paraId="7AB39714"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97,4</w:t>
            </w:r>
          </w:p>
        </w:tc>
        <w:tc>
          <w:tcPr>
            <w:tcW w:w="645" w:type="pct"/>
          </w:tcPr>
          <w:p w14:paraId="56B7CD81"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41,8</w:t>
            </w:r>
          </w:p>
        </w:tc>
        <w:tc>
          <w:tcPr>
            <w:tcW w:w="765" w:type="pct"/>
          </w:tcPr>
          <w:p w14:paraId="6453B5C9"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1,0</w:t>
            </w:r>
          </w:p>
        </w:tc>
        <w:tc>
          <w:tcPr>
            <w:tcW w:w="624" w:type="pct"/>
          </w:tcPr>
          <w:p w14:paraId="7A71DDBF"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26,2</w:t>
            </w:r>
          </w:p>
        </w:tc>
        <w:tc>
          <w:tcPr>
            <w:tcW w:w="626" w:type="pct"/>
          </w:tcPr>
          <w:p w14:paraId="7D54E0A5"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0,2</w:t>
            </w:r>
          </w:p>
        </w:tc>
        <w:tc>
          <w:tcPr>
            <w:tcW w:w="700" w:type="pct"/>
          </w:tcPr>
          <w:p w14:paraId="3C3B0850"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0,2</w:t>
            </w:r>
          </w:p>
        </w:tc>
      </w:tr>
      <w:tr w:rsidR="009B5E1B" w:rsidRPr="009B5E1B" w14:paraId="3142204D" w14:textId="77777777" w:rsidTr="004304F8">
        <w:tc>
          <w:tcPr>
            <w:tcW w:w="1014" w:type="pct"/>
          </w:tcPr>
          <w:p w14:paraId="77B0D2D0" w14:textId="3ECFA55A" w:rsidR="00DD0239" w:rsidRPr="009B5E1B" w:rsidRDefault="00D03C42" w:rsidP="0094554F">
            <w:pPr>
              <w:keepNext/>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Нейтрофилдер санының төмендеуі</w:t>
            </w:r>
          </w:p>
        </w:tc>
        <w:tc>
          <w:tcPr>
            <w:tcW w:w="626" w:type="pct"/>
          </w:tcPr>
          <w:p w14:paraId="55947FF4"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95,6</w:t>
            </w:r>
          </w:p>
        </w:tc>
        <w:tc>
          <w:tcPr>
            <w:tcW w:w="645" w:type="pct"/>
          </w:tcPr>
          <w:p w14:paraId="3CFDA05D"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57,5</w:t>
            </w:r>
          </w:p>
        </w:tc>
        <w:tc>
          <w:tcPr>
            <w:tcW w:w="765" w:type="pct"/>
          </w:tcPr>
          <w:p w14:paraId="68FDD8C3"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11,7</w:t>
            </w:r>
          </w:p>
        </w:tc>
        <w:tc>
          <w:tcPr>
            <w:tcW w:w="624" w:type="pct"/>
          </w:tcPr>
          <w:p w14:paraId="6D71ADE5"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17,0</w:t>
            </w:r>
          </w:p>
        </w:tc>
        <w:tc>
          <w:tcPr>
            <w:tcW w:w="626" w:type="pct"/>
          </w:tcPr>
          <w:p w14:paraId="3D290A1A"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0,9</w:t>
            </w:r>
          </w:p>
        </w:tc>
        <w:tc>
          <w:tcPr>
            <w:tcW w:w="700" w:type="pct"/>
          </w:tcPr>
          <w:p w14:paraId="6A754E1A"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0,6</w:t>
            </w:r>
          </w:p>
        </w:tc>
      </w:tr>
      <w:tr w:rsidR="009B5E1B" w:rsidRPr="009B5E1B" w14:paraId="6BE98AFC" w14:textId="77777777" w:rsidTr="004304F8">
        <w:tc>
          <w:tcPr>
            <w:tcW w:w="1014" w:type="pct"/>
          </w:tcPr>
          <w:p w14:paraId="50DDF02E" w14:textId="5F175159" w:rsidR="00DD0239" w:rsidRPr="009B5E1B" w:rsidRDefault="00D03C42" w:rsidP="0094554F">
            <w:pPr>
              <w:keepNext/>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Қандағы креатинин деңгейінің жоғарылауы</w:t>
            </w:r>
          </w:p>
        </w:tc>
        <w:tc>
          <w:tcPr>
            <w:tcW w:w="626" w:type="pct"/>
          </w:tcPr>
          <w:p w14:paraId="6D53F61E"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95,5</w:t>
            </w:r>
          </w:p>
        </w:tc>
        <w:tc>
          <w:tcPr>
            <w:tcW w:w="645" w:type="pct"/>
          </w:tcPr>
          <w:p w14:paraId="4915BBD5"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6</w:t>
            </w:r>
          </w:p>
        </w:tc>
        <w:tc>
          <w:tcPr>
            <w:tcW w:w="765" w:type="pct"/>
          </w:tcPr>
          <w:p w14:paraId="61D3B99C"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3</w:t>
            </w:r>
          </w:p>
        </w:tc>
        <w:tc>
          <w:tcPr>
            <w:tcW w:w="624" w:type="pct"/>
          </w:tcPr>
          <w:p w14:paraId="128490B5"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86</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8</w:t>
            </w:r>
          </w:p>
        </w:tc>
        <w:tc>
          <w:tcPr>
            <w:tcW w:w="626" w:type="pct"/>
          </w:tcPr>
          <w:p w14:paraId="02B02CF9"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0</w:t>
            </w:r>
          </w:p>
        </w:tc>
        <w:tc>
          <w:tcPr>
            <w:tcW w:w="700" w:type="pct"/>
          </w:tcPr>
          <w:p w14:paraId="3BBA0F4B" w14:textId="77777777" w:rsidR="00DD0239" w:rsidRPr="009B5E1B" w:rsidRDefault="00DD0239" w:rsidP="0094554F">
            <w:pPr>
              <w:keepNext/>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w:t>
            </w:r>
            <w:r w:rsidRPr="009B5E1B">
              <w:rPr>
                <w:rFonts w:ascii="Times New Roman" w:eastAsia="Times New Roman" w:hAnsi="Times New Roman" w:cs="Times New Roman"/>
                <w:sz w:val="24"/>
                <w:szCs w:val="24"/>
                <w:lang w:val="en-US" w:eastAsia="ru-RU"/>
              </w:rPr>
              <w:t>,</w:t>
            </w:r>
            <w:r w:rsidRPr="009B5E1B">
              <w:rPr>
                <w:rFonts w:ascii="Times New Roman" w:eastAsia="Times New Roman" w:hAnsi="Times New Roman" w:cs="Times New Roman"/>
                <w:sz w:val="24"/>
                <w:szCs w:val="24"/>
                <w:lang w:eastAsia="ru-RU"/>
              </w:rPr>
              <w:t>0</w:t>
            </w:r>
          </w:p>
        </w:tc>
      </w:tr>
      <w:tr w:rsidR="009B5E1B" w:rsidRPr="009B5E1B" w14:paraId="6FB562AC" w14:textId="77777777" w:rsidTr="004304F8">
        <w:tc>
          <w:tcPr>
            <w:tcW w:w="1014" w:type="pct"/>
          </w:tcPr>
          <w:p w14:paraId="7985D51D" w14:textId="77777777" w:rsidR="00DD0239" w:rsidRPr="009B5E1B" w:rsidRDefault="00DD0239"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Анемия</w:t>
            </w:r>
          </w:p>
        </w:tc>
        <w:tc>
          <w:tcPr>
            <w:tcW w:w="626" w:type="pct"/>
          </w:tcPr>
          <w:p w14:paraId="1E4DA536"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80,1</w:t>
            </w:r>
          </w:p>
        </w:tc>
        <w:tc>
          <w:tcPr>
            <w:tcW w:w="645" w:type="pct"/>
          </w:tcPr>
          <w:p w14:paraId="23C7BCD8"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5,6</w:t>
            </w:r>
          </w:p>
        </w:tc>
        <w:tc>
          <w:tcPr>
            <w:tcW w:w="765" w:type="pct"/>
          </w:tcPr>
          <w:p w14:paraId="40A47519" w14:textId="49DD8A7F" w:rsidR="00DD0239" w:rsidRPr="009B5E1B" w:rsidRDefault="00EC6BE9" w:rsidP="00EC6BE9">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0" w:name="_Hlk139457793"/>
            <w:r w:rsidRPr="009B5E1B">
              <w:rPr>
                <w:rFonts w:ascii="Times New Roman" w:hAnsi="Times New Roman" w:cs="Times New Roman"/>
                <w:sz w:val="24"/>
                <w:szCs w:val="24"/>
                <w:lang w:val="kk-KZ"/>
              </w:rPr>
              <w:t>ҚЕ</w:t>
            </w:r>
            <w:r w:rsidRPr="009B5E1B">
              <w:rPr>
                <w:rFonts w:ascii="Times New Roman" w:eastAsia="Times New Roman" w:hAnsi="Times New Roman" w:cs="Times New Roman"/>
                <w:sz w:val="24"/>
                <w:szCs w:val="24"/>
                <w:lang w:eastAsia="ru-RU"/>
              </w:rPr>
              <w:t xml:space="preserve"> </w:t>
            </w:r>
            <w:bookmarkEnd w:id="10"/>
          </w:p>
        </w:tc>
        <w:tc>
          <w:tcPr>
            <w:tcW w:w="624" w:type="pct"/>
          </w:tcPr>
          <w:p w14:paraId="002D16A1"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42,1</w:t>
            </w:r>
          </w:p>
        </w:tc>
        <w:tc>
          <w:tcPr>
            <w:tcW w:w="626" w:type="pct"/>
          </w:tcPr>
          <w:p w14:paraId="5CC9CA18"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2,3</w:t>
            </w:r>
          </w:p>
        </w:tc>
        <w:tc>
          <w:tcPr>
            <w:tcW w:w="700" w:type="pct"/>
          </w:tcPr>
          <w:p w14:paraId="445AEFFC" w14:textId="5BF89533" w:rsidR="00DD0239" w:rsidRPr="009B5E1B" w:rsidRDefault="00EC6BE9" w:rsidP="00EC6BE9">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hAnsi="Times New Roman" w:cs="Times New Roman"/>
                <w:sz w:val="24"/>
                <w:szCs w:val="24"/>
                <w:lang w:val="kk-KZ"/>
              </w:rPr>
              <w:t>ҚЕ</w:t>
            </w:r>
            <w:r w:rsidRPr="009B5E1B">
              <w:rPr>
                <w:rFonts w:ascii="Times New Roman" w:eastAsia="Times New Roman" w:hAnsi="Times New Roman" w:cs="Times New Roman"/>
                <w:sz w:val="24"/>
                <w:szCs w:val="24"/>
                <w:lang w:eastAsia="ru-RU"/>
              </w:rPr>
              <w:t xml:space="preserve"> </w:t>
            </w:r>
          </w:p>
        </w:tc>
      </w:tr>
      <w:tr w:rsidR="009B5E1B" w:rsidRPr="009B5E1B" w14:paraId="73532493" w14:textId="77777777" w:rsidTr="004304F8">
        <w:tc>
          <w:tcPr>
            <w:tcW w:w="1014" w:type="pct"/>
          </w:tcPr>
          <w:p w14:paraId="1C974F4E" w14:textId="79DE0C06" w:rsidR="00DD0239" w:rsidRPr="009B5E1B" w:rsidRDefault="00D03C42"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Тромбоциттер санының төмендеуі</w:t>
            </w:r>
          </w:p>
        </w:tc>
        <w:tc>
          <w:tcPr>
            <w:tcW w:w="626" w:type="pct"/>
          </w:tcPr>
          <w:p w14:paraId="73CA2FAF"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65,2</w:t>
            </w:r>
          </w:p>
        </w:tc>
        <w:tc>
          <w:tcPr>
            <w:tcW w:w="645" w:type="pct"/>
          </w:tcPr>
          <w:p w14:paraId="2E94504D"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1,8</w:t>
            </w:r>
          </w:p>
        </w:tc>
        <w:tc>
          <w:tcPr>
            <w:tcW w:w="765" w:type="pct"/>
          </w:tcPr>
          <w:p w14:paraId="0AD95A0A"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0,5</w:t>
            </w:r>
          </w:p>
        </w:tc>
        <w:tc>
          <w:tcPr>
            <w:tcW w:w="624" w:type="pct"/>
          </w:tcPr>
          <w:p w14:paraId="4F5FF0B9"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13,2</w:t>
            </w:r>
          </w:p>
        </w:tc>
        <w:tc>
          <w:tcPr>
            <w:tcW w:w="626" w:type="pct"/>
          </w:tcPr>
          <w:p w14:paraId="2EA2C0CD"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0,2</w:t>
            </w:r>
          </w:p>
        </w:tc>
        <w:tc>
          <w:tcPr>
            <w:tcW w:w="700" w:type="pct"/>
          </w:tcPr>
          <w:p w14:paraId="34CB38E9"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0,0</w:t>
            </w:r>
          </w:p>
        </w:tc>
      </w:tr>
      <w:tr w:rsidR="009B5E1B" w:rsidRPr="009B5E1B" w14:paraId="4B106F9F" w14:textId="77777777" w:rsidTr="004304F8">
        <w:tc>
          <w:tcPr>
            <w:tcW w:w="1014" w:type="pct"/>
          </w:tcPr>
          <w:p w14:paraId="57AF04C0" w14:textId="4FB36D88" w:rsidR="00DD0239" w:rsidRPr="009B5E1B" w:rsidRDefault="00D03C42"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АСТ деңгейін арттыру</w:t>
            </w:r>
          </w:p>
        </w:tc>
        <w:tc>
          <w:tcPr>
            <w:tcW w:w="626" w:type="pct"/>
          </w:tcPr>
          <w:p w14:paraId="70562292"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55,5</w:t>
            </w:r>
          </w:p>
        </w:tc>
        <w:tc>
          <w:tcPr>
            <w:tcW w:w="645" w:type="pct"/>
          </w:tcPr>
          <w:p w14:paraId="33793FAA"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3,9</w:t>
            </w:r>
          </w:p>
        </w:tc>
        <w:tc>
          <w:tcPr>
            <w:tcW w:w="765" w:type="pct"/>
          </w:tcPr>
          <w:p w14:paraId="4D8C23B7"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0,0</w:t>
            </w:r>
          </w:p>
        </w:tc>
        <w:tc>
          <w:tcPr>
            <w:tcW w:w="624" w:type="pct"/>
          </w:tcPr>
          <w:p w14:paraId="1442FDD9"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43,3</w:t>
            </w:r>
          </w:p>
        </w:tc>
        <w:tc>
          <w:tcPr>
            <w:tcW w:w="626" w:type="pct"/>
          </w:tcPr>
          <w:p w14:paraId="6911238E"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2,1</w:t>
            </w:r>
          </w:p>
        </w:tc>
        <w:tc>
          <w:tcPr>
            <w:tcW w:w="700" w:type="pct"/>
          </w:tcPr>
          <w:p w14:paraId="518DE17E"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0,0</w:t>
            </w:r>
          </w:p>
        </w:tc>
      </w:tr>
      <w:tr w:rsidR="009B5E1B" w:rsidRPr="009B5E1B" w14:paraId="0F345F6D" w14:textId="77777777" w:rsidTr="004304F8">
        <w:tc>
          <w:tcPr>
            <w:tcW w:w="1014" w:type="pct"/>
          </w:tcPr>
          <w:p w14:paraId="5097003A" w14:textId="023866C6" w:rsidR="00DD0239" w:rsidRPr="009B5E1B" w:rsidRDefault="00D03C42" w:rsidP="00D03C42">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A</w:t>
            </w:r>
            <w:r w:rsidRPr="009B5E1B">
              <w:rPr>
                <w:rFonts w:ascii="Times New Roman" w:eastAsia="Times New Roman" w:hAnsi="Times New Roman" w:cs="Times New Roman"/>
                <w:sz w:val="24"/>
                <w:szCs w:val="24"/>
                <w:lang w:val="kk-KZ" w:eastAsia="ru-RU"/>
              </w:rPr>
              <w:t xml:space="preserve">ЛТ </w:t>
            </w:r>
            <w:r w:rsidRPr="009B5E1B">
              <w:rPr>
                <w:rFonts w:ascii="Times New Roman" w:eastAsia="Times New Roman" w:hAnsi="Times New Roman" w:cs="Times New Roman"/>
                <w:sz w:val="24"/>
                <w:szCs w:val="24"/>
                <w:lang w:eastAsia="ru-RU"/>
              </w:rPr>
              <w:t>деңгейін арттыру</w:t>
            </w:r>
          </w:p>
        </w:tc>
        <w:tc>
          <w:tcPr>
            <w:tcW w:w="626" w:type="pct"/>
          </w:tcPr>
          <w:p w14:paraId="4BF08643"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46,1</w:t>
            </w:r>
          </w:p>
        </w:tc>
        <w:tc>
          <w:tcPr>
            <w:tcW w:w="645" w:type="pct"/>
          </w:tcPr>
          <w:p w14:paraId="655BA655"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2,5</w:t>
            </w:r>
          </w:p>
        </w:tc>
        <w:tc>
          <w:tcPr>
            <w:tcW w:w="765" w:type="pct"/>
          </w:tcPr>
          <w:p w14:paraId="0808FD99"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0,1</w:t>
            </w:r>
          </w:p>
        </w:tc>
        <w:tc>
          <w:tcPr>
            <w:tcW w:w="624" w:type="pct"/>
          </w:tcPr>
          <w:p w14:paraId="5BF58D94"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33,2</w:t>
            </w:r>
          </w:p>
        </w:tc>
        <w:tc>
          <w:tcPr>
            <w:tcW w:w="626" w:type="pct"/>
          </w:tcPr>
          <w:p w14:paraId="76454D0A"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NewRoman" w:hAnsi="Times New Roman" w:cs="Times New Roman"/>
                <w:sz w:val="24"/>
                <w:szCs w:val="24"/>
                <w:lang w:eastAsia="ru-RU"/>
              </w:rPr>
              <w:t>0,4</w:t>
            </w:r>
          </w:p>
        </w:tc>
        <w:tc>
          <w:tcPr>
            <w:tcW w:w="700" w:type="pct"/>
          </w:tcPr>
          <w:p w14:paraId="5BA97683" w14:textId="77777777" w:rsidR="00DD0239" w:rsidRPr="009B5E1B" w:rsidRDefault="00DD0239" w:rsidP="0094554F">
            <w:pPr>
              <w:keepLines/>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0,0</w:t>
            </w:r>
          </w:p>
        </w:tc>
      </w:tr>
    </w:tbl>
    <w:bookmarkEnd w:id="9"/>
    <w:p w14:paraId="47796D33" w14:textId="18E443E4" w:rsidR="00CC3F3D" w:rsidRPr="009B5E1B" w:rsidRDefault="00DD0239" w:rsidP="0094554F">
      <w:pPr>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rPr>
        <w:t xml:space="preserve">АСТ </w:t>
      </w:r>
      <w:bookmarkStart w:id="11" w:name="_Hlk147254152"/>
      <w:r w:rsidRPr="009B5E1B">
        <w:rPr>
          <w:rFonts w:ascii="Times New Roman" w:hAnsi="Times New Roman" w:cs="Times New Roman"/>
          <w:sz w:val="24"/>
          <w:szCs w:val="24"/>
        </w:rPr>
        <w:t>—</w:t>
      </w:r>
      <w:bookmarkEnd w:id="11"/>
      <w:r w:rsidRPr="009B5E1B">
        <w:rPr>
          <w:rFonts w:ascii="Times New Roman" w:hAnsi="Times New Roman" w:cs="Times New Roman"/>
          <w:sz w:val="24"/>
          <w:szCs w:val="24"/>
        </w:rPr>
        <w:t xml:space="preserve"> аспартатаминотрансфераз</w:t>
      </w:r>
      <w:r w:rsidR="00CC3F3D" w:rsidRPr="009B5E1B">
        <w:rPr>
          <w:rFonts w:ascii="Times New Roman" w:hAnsi="Times New Roman" w:cs="Times New Roman"/>
          <w:sz w:val="24"/>
          <w:szCs w:val="24"/>
        </w:rPr>
        <w:t xml:space="preserve">а; АЛТ — аланинаминотрансфераза; N-пациенттер саны; </w:t>
      </w:r>
      <w:r w:rsidR="00CC3F3D" w:rsidRPr="009B5E1B">
        <w:rPr>
          <w:rFonts w:ascii="Times New Roman" w:hAnsi="Times New Roman" w:cs="Times New Roman"/>
          <w:sz w:val="24"/>
          <w:szCs w:val="24"/>
          <w:lang w:val="kk-KZ"/>
        </w:rPr>
        <w:t xml:space="preserve">ҚЕ </w:t>
      </w:r>
      <w:r w:rsidR="00CC3F3D" w:rsidRPr="009B5E1B">
        <w:rPr>
          <w:rFonts w:ascii="Times New Roman" w:hAnsi="Times New Roman" w:cs="Times New Roman"/>
          <w:sz w:val="24"/>
          <w:szCs w:val="24"/>
        </w:rPr>
        <w:t>–</w:t>
      </w:r>
      <w:r w:rsidR="00CC3F3D" w:rsidRPr="009B5E1B">
        <w:rPr>
          <w:rFonts w:ascii="Times New Roman" w:hAnsi="Times New Roman" w:cs="Times New Roman"/>
          <w:sz w:val="24"/>
          <w:szCs w:val="24"/>
          <w:lang w:val="kk-KZ"/>
        </w:rPr>
        <w:t>қатысты емес</w:t>
      </w:r>
      <w:r w:rsidR="00CC3F3D" w:rsidRPr="009B5E1B">
        <w:rPr>
          <w:rFonts w:ascii="Times New Roman" w:hAnsi="Times New Roman" w:cs="Times New Roman"/>
          <w:sz w:val="24"/>
          <w:szCs w:val="24"/>
        </w:rPr>
        <w:t>.</w:t>
      </w:r>
    </w:p>
    <w:p w14:paraId="185F12B9" w14:textId="11929151" w:rsidR="00CC3F3D" w:rsidRPr="009B5E1B" w:rsidRDefault="00CC3F3D" w:rsidP="0094554F">
      <w:pPr>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rPr>
        <w:t>Ескертпе. Зертханалық талдаулардың нәтижелері CTCAE NCI 4.0 нұсқасы бойынша ауырлық дәрежесіне сәйкес бағаланады.</w:t>
      </w:r>
    </w:p>
    <w:p w14:paraId="60CE542E" w14:textId="125E0AD7" w:rsidR="00C875E2" w:rsidRPr="009B5E1B" w:rsidRDefault="00CC3F3D" w:rsidP="0094554F">
      <w:pPr>
        <w:spacing w:after="0" w:line="240" w:lineRule="auto"/>
        <w:jc w:val="both"/>
        <w:rPr>
          <w:rFonts w:ascii="Times New Roman" w:eastAsia="Calibri" w:hAnsi="Times New Roman" w:cs="Times New Roman"/>
          <w:sz w:val="24"/>
          <w:szCs w:val="24"/>
          <w:lang w:val="kk-KZ"/>
        </w:rPr>
      </w:pPr>
      <w:r w:rsidRPr="009B5E1B">
        <w:rPr>
          <w:rFonts w:ascii="Times New Roman" w:hAnsi="Times New Roman" w:cs="Times New Roman"/>
          <w:sz w:val="24"/>
          <w:szCs w:val="24"/>
        </w:rPr>
        <w:t>* летрозол немесе фулвестрант.</w:t>
      </w:r>
    </w:p>
    <w:p w14:paraId="1ADF4CE6" w14:textId="77777777" w:rsidR="00C875E2" w:rsidRPr="009B5E1B" w:rsidRDefault="00C875E2" w:rsidP="0094554F">
      <w:pPr>
        <w:spacing w:after="0" w:line="240" w:lineRule="auto"/>
        <w:jc w:val="both"/>
        <w:rPr>
          <w:rFonts w:ascii="Times New Roman" w:eastAsia="Calibri" w:hAnsi="Times New Roman" w:cs="Times New Roman"/>
          <w:sz w:val="24"/>
          <w:szCs w:val="24"/>
          <w:lang w:val="kk-KZ"/>
        </w:rPr>
      </w:pPr>
    </w:p>
    <w:p w14:paraId="408F5E84" w14:textId="77777777" w:rsidR="004304F8" w:rsidRPr="009B5E1B" w:rsidRDefault="004304F8" w:rsidP="0094554F">
      <w:pPr>
        <w:spacing w:after="0" w:line="240" w:lineRule="auto"/>
        <w:jc w:val="both"/>
        <w:rPr>
          <w:rFonts w:ascii="Times New Roman" w:hAnsi="Times New Roman" w:cs="Times New Roman"/>
          <w:i/>
          <w:sz w:val="24"/>
          <w:szCs w:val="24"/>
          <w:lang w:val="kk-KZ"/>
        </w:rPr>
      </w:pPr>
      <w:r w:rsidRPr="009B5E1B">
        <w:rPr>
          <w:rFonts w:ascii="Times New Roman" w:hAnsi="Times New Roman" w:cs="Times New Roman"/>
          <w:i/>
          <w:sz w:val="24"/>
          <w:szCs w:val="24"/>
          <w:lang w:val="kk-KZ"/>
        </w:rPr>
        <w:t>Жеке жағымсыз реакциялардың сипаттамасы</w:t>
      </w:r>
    </w:p>
    <w:p w14:paraId="643977B5" w14:textId="77777777" w:rsidR="00CC3F3D" w:rsidRPr="009B5E1B" w:rsidRDefault="00CC3F3D"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Кез келген ауырлық дәрежедегі нейтропения біріктірілімге қарамастан палбоциклиб қабылдаған 716 (82,1 %) пациентте тіркелді, 3 ауырлық дәрежедегі нейтропения 500 (57,3 %) пациентте байқалды, 4 ауырлық дәрежедегі нейтропения 97 (11,1 %) пациентте байқалды (4 кестені қараңыз).</w:t>
      </w:r>
    </w:p>
    <w:p w14:paraId="0BB24B00" w14:textId="77777777" w:rsidR="00CC3F3D" w:rsidRPr="009B5E1B" w:rsidRDefault="00CC3F3D"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Кез келген ауырлық дәрежедегі бірінші нейтропения оқиғасына дейінгі уақыт медианасы 15 күнді (12-700 күн) құрады, ал ≥ 3 ауырлық дәрежедегі нейтропенияның бірінші эпизодына дейінгі уақыт медианасы 3 рандомизацияланған клиникалық зерттеулерде 7 күнді құрады.</w:t>
      </w:r>
    </w:p>
    <w:p w14:paraId="51F3F639" w14:textId="77777777" w:rsidR="00CC3F3D" w:rsidRPr="009B5E1B" w:rsidRDefault="00CC3F3D"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Фебрильді нейтропения фулвестрантпен бірге палбоциклиб қабылдаған пациенттердің 0,9%-да және летрозолмен бірге палбоциклиб қабылдаған пациенттердің 1,7% -да тіркелген.</w:t>
      </w:r>
    </w:p>
    <w:p w14:paraId="1739BD87" w14:textId="77777777" w:rsidR="00CC3F3D" w:rsidRPr="009B5E1B" w:rsidRDefault="00CC3F3D"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Клиникалық бағдарлама аясында палбоциклиб қабылдаған пациенттердің шамамен 2 % -да фебрильді нейтропения тіркелді.</w:t>
      </w:r>
    </w:p>
    <w:p w14:paraId="1D28AF33" w14:textId="6BC098F9" w:rsidR="00CC3F3D" w:rsidRPr="009B5E1B" w:rsidRDefault="002F28C7" w:rsidP="0094554F">
      <w:pPr>
        <w:spacing w:after="0" w:line="240" w:lineRule="auto"/>
        <w:jc w:val="both"/>
        <w:rPr>
          <w:rFonts w:ascii="Times New Roman" w:hAnsi="Times New Roman" w:cs="Times New Roman"/>
          <w:sz w:val="24"/>
          <w:szCs w:val="24"/>
          <w:u w:val="single"/>
          <w:lang w:val="kk-KZ"/>
        </w:rPr>
      </w:pPr>
      <w:r w:rsidRPr="009B5E1B">
        <w:rPr>
          <w:rFonts w:ascii="Times New Roman" w:hAnsi="Times New Roman" w:cs="Times New Roman"/>
          <w:sz w:val="24"/>
          <w:szCs w:val="24"/>
          <w:u w:val="single"/>
          <w:lang w:val="kk-KZ"/>
        </w:rPr>
        <w:t>Балалар</w:t>
      </w:r>
    </w:p>
    <w:p w14:paraId="3CD5F21F" w14:textId="58C0D87D" w:rsidR="00CC3F3D" w:rsidRPr="009B5E1B" w:rsidRDefault="00CC3F3D"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 xml:space="preserve">A5481092 зерттеуінде химиотерапиямен біріктірілген палбоциклиб Юинг саркомасын (EWS) қоса,  тығыз ісігі бар 79 </w:t>
      </w:r>
      <w:r w:rsidR="002F28C7" w:rsidRPr="009B5E1B">
        <w:rPr>
          <w:rFonts w:ascii="Times New Roman" w:hAnsi="Times New Roman" w:cs="Times New Roman"/>
          <w:sz w:val="24"/>
          <w:szCs w:val="24"/>
          <w:lang w:val="kk-KZ"/>
        </w:rPr>
        <w:t xml:space="preserve">балада </w:t>
      </w:r>
      <w:r w:rsidRPr="009B5E1B">
        <w:rPr>
          <w:rFonts w:ascii="Times New Roman" w:hAnsi="Times New Roman" w:cs="Times New Roman"/>
          <w:sz w:val="24"/>
          <w:szCs w:val="24"/>
          <w:lang w:val="kk-KZ"/>
        </w:rPr>
        <w:t>бағаланды (5.1 кестені қараңыз).</w:t>
      </w:r>
    </w:p>
    <w:p w14:paraId="76B66ABF" w14:textId="03113B4B" w:rsidR="00CC3F3D" w:rsidRPr="009B5E1B" w:rsidRDefault="002F28C7" w:rsidP="0094554F">
      <w:pPr>
        <w:spacing w:after="0" w:line="240" w:lineRule="auto"/>
        <w:jc w:val="both"/>
        <w:rPr>
          <w:rFonts w:ascii="Times New Roman" w:hAnsi="Times New Roman" w:cs="Times New Roman"/>
          <w:sz w:val="24"/>
          <w:szCs w:val="24"/>
          <w:lang w:val="kk-KZ"/>
        </w:rPr>
      </w:pPr>
      <w:r w:rsidRPr="009B5E1B">
        <w:rPr>
          <w:rFonts w:ascii="Times New Roman" w:hAnsi="Times New Roman" w:cs="Times New Roman"/>
          <w:sz w:val="24"/>
          <w:szCs w:val="24"/>
          <w:lang w:val="kk-KZ"/>
        </w:rPr>
        <w:t>Балалар</w:t>
      </w:r>
      <w:r w:rsidR="00CC3F3D" w:rsidRPr="009B5E1B">
        <w:rPr>
          <w:rFonts w:ascii="Times New Roman" w:hAnsi="Times New Roman" w:cs="Times New Roman"/>
          <w:sz w:val="24"/>
          <w:szCs w:val="24"/>
          <w:lang w:val="kk-KZ"/>
        </w:rPr>
        <w:t xml:space="preserve"> қауымында палбоциклиб қауіпсізд</w:t>
      </w:r>
      <w:r w:rsidR="001A3482" w:rsidRPr="009B5E1B">
        <w:rPr>
          <w:rFonts w:ascii="Times New Roman" w:hAnsi="Times New Roman" w:cs="Times New Roman"/>
          <w:sz w:val="24"/>
          <w:szCs w:val="24"/>
          <w:lang w:val="kk-KZ"/>
        </w:rPr>
        <w:t xml:space="preserve">ігінің бейіні ересек қауымдағы </w:t>
      </w:r>
      <w:r w:rsidR="00CC3F3D" w:rsidRPr="009B5E1B">
        <w:rPr>
          <w:rFonts w:ascii="Times New Roman" w:hAnsi="Times New Roman" w:cs="Times New Roman"/>
          <w:sz w:val="24"/>
          <w:szCs w:val="24"/>
          <w:lang w:val="kk-KZ"/>
        </w:rPr>
        <w:t>белгілі қауіпсіздік бейініне сәйкес келді.</w:t>
      </w:r>
    </w:p>
    <w:p w14:paraId="0395E5AE" w14:textId="77777777" w:rsidR="00C875E2" w:rsidRPr="009B5E1B" w:rsidRDefault="00C875E2" w:rsidP="0094554F">
      <w:pPr>
        <w:spacing w:after="0" w:line="240" w:lineRule="auto"/>
        <w:jc w:val="both"/>
        <w:rPr>
          <w:rFonts w:ascii="Times New Roman" w:eastAsia="Calibri" w:hAnsi="Times New Roman" w:cs="Times New Roman"/>
          <w:sz w:val="24"/>
          <w:szCs w:val="24"/>
          <w:lang w:val="kk-KZ"/>
        </w:rPr>
      </w:pPr>
    </w:p>
    <w:p w14:paraId="66805548" w14:textId="77777777" w:rsidR="00C875E2" w:rsidRPr="009B5E1B" w:rsidRDefault="00C875E2" w:rsidP="0094554F">
      <w:pPr>
        <w:spacing w:after="0" w:line="240" w:lineRule="auto"/>
        <w:jc w:val="both"/>
        <w:rPr>
          <w:rFonts w:ascii="Times New Roman" w:eastAsia="Calibri" w:hAnsi="Times New Roman" w:cs="Times New Roman"/>
          <w:b/>
          <w:sz w:val="24"/>
          <w:szCs w:val="24"/>
          <w:lang w:val="kk-KZ"/>
        </w:rPr>
      </w:pPr>
    </w:p>
    <w:p w14:paraId="77698DA2" w14:textId="3303B110" w:rsidR="00926544" w:rsidRPr="009B5E1B" w:rsidRDefault="00C875E2" w:rsidP="0094554F">
      <w:pPr>
        <w:spacing w:after="0" w:line="240" w:lineRule="auto"/>
        <w:jc w:val="both"/>
        <w:rPr>
          <w:rFonts w:ascii="Times New Roman" w:eastAsia="Calibri" w:hAnsi="Times New Roman" w:cs="Times New Roman"/>
          <w:b/>
          <w:sz w:val="24"/>
          <w:szCs w:val="24"/>
          <w:lang w:val="kk-KZ"/>
        </w:rPr>
      </w:pPr>
      <w:r w:rsidRPr="009B5E1B">
        <w:rPr>
          <w:rFonts w:ascii="Times New Roman" w:eastAsia="Calibri" w:hAnsi="Times New Roman" w:cs="Times New Roman"/>
          <w:b/>
          <w:sz w:val="24"/>
          <w:szCs w:val="24"/>
          <w:lang w:val="kk-KZ"/>
        </w:rPr>
        <w:t>Күдікті</w:t>
      </w:r>
      <w:r w:rsidR="00926544" w:rsidRPr="009B5E1B">
        <w:rPr>
          <w:rFonts w:ascii="Times New Roman" w:eastAsia="Calibri" w:hAnsi="Times New Roman" w:cs="Times New Roman"/>
          <w:b/>
          <w:sz w:val="24"/>
          <w:szCs w:val="24"/>
          <w:lang w:val="kk-KZ"/>
        </w:rPr>
        <w:t xml:space="preserve"> жағымсыз реакциялар туралы хабарлама</w:t>
      </w:r>
    </w:p>
    <w:p w14:paraId="276B7D0F" w14:textId="27FB3D97" w:rsidR="00926544" w:rsidRPr="009B5E1B" w:rsidRDefault="00926544"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ДП «пайда-қауіп» арақатынасына үздіксіз мониторинг жүргізуді қамтамасыз ету мақсатында </w:t>
      </w:r>
      <w:r w:rsidR="00CC3F3D" w:rsidRPr="009B5E1B">
        <w:rPr>
          <w:rFonts w:ascii="Times New Roman" w:eastAsia="Calibri" w:hAnsi="Times New Roman" w:cs="Times New Roman"/>
          <w:sz w:val="24"/>
          <w:szCs w:val="24"/>
          <w:lang w:val="kk-KZ"/>
        </w:rPr>
        <w:t xml:space="preserve">препаратты </w:t>
      </w:r>
      <w:r w:rsidRPr="009B5E1B">
        <w:rPr>
          <w:rFonts w:ascii="Times New Roman" w:eastAsia="Calibri" w:hAnsi="Times New Roman" w:cs="Times New Roman"/>
          <w:sz w:val="24"/>
          <w:szCs w:val="24"/>
          <w:lang w:val="kk-KZ"/>
        </w:rPr>
        <w:t xml:space="preserve">тіркегеннен кейін жағымсыз </w:t>
      </w:r>
      <w:r w:rsidR="005A3D6C" w:rsidRPr="009B5E1B">
        <w:rPr>
          <w:rFonts w:ascii="Times New Roman" w:eastAsia="Calibri" w:hAnsi="Times New Roman" w:cs="Times New Roman"/>
          <w:sz w:val="24"/>
          <w:szCs w:val="24"/>
          <w:lang w:val="kk-KZ"/>
        </w:rPr>
        <w:t xml:space="preserve">дәрілік </w:t>
      </w:r>
      <w:r w:rsidRPr="009B5E1B">
        <w:rPr>
          <w:rFonts w:ascii="Times New Roman" w:eastAsia="Calibri" w:hAnsi="Times New Roman" w:cs="Times New Roman"/>
          <w:sz w:val="24"/>
          <w:szCs w:val="24"/>
          <w:lang w:val="kk-KZ"/>
        </w:rPr>
        <w:t>реакциялар туралы хабарлау маңызды. Медицина</w:t>
      </w:r>
      <w:r w:rsidR="00C875E2" w:rsidRPr="009B5E1B">
        <w:rPr>
          <w:rFonts w:ascii="Times New Roman" w:eastAsia="Calibri" w:hAnsi="Times New Roman" w:cs="Times New Roman"/>
          <w:sz w:val="24"/>
          <w:szCs w:val="24"/>
          <w:lang w:val="kk-KZ"/>
        </w:rPr>
        <w:t xml:space="preserve">лық  </w:t>
      </w:r>
      <w:r w:rsidRPr="009B5E1B">
        <w:rPr>
          <w:rFonts w:ascii="Times New Roman" w:eastAsia="Calibri" w:hAnsi="Times New Roman" w:cs="Times New Roman"/>
          <w:sz w:val="24"/>
          <w:szCs w:val="24"/>
          <w:lang w:val="kk-KZ"/>
        </w:rPr>
        <w:t>қызметкерлер</w:t>
      </w:r>
      <w:r w:rsidR="00CC3F3D" w:rsidRPr="009B5E1B">
        <w:rPr>
          <w:rFonts w:ascii="Times New Roman" w:eastAsia="Calibri" w:hAnsi="Times New Roman" w:cs="Times New Roman"/>
          <w:sz w:val="24"/>
          <w:szCs w:val="24"/>
          <w:lang w:val="kk-KZ"/>
        </w:rPr>
        <w:t xml:space="preserve">ге </w:t>
      </w:r>
      <w:r w:rsidRPr="009B5E1B">
        <w:rPr>
          <w:rFonts w:ascii="Times New Roman" w:eastAsia="Calibri" w:hAnsi="Times New Roman" w:cs="Times New Roman"/>
          <w:sz w:val="24"/>
          <w:szCs w:val="24"/>
          <w:lang w:val="kk-KZ"/>
        </w:rPr>
        <w:t>ҚР жағымсыз р</w:t>
      </w:r>
      <w:r w:rsidR="001A3482" w:rsidRPr="009B5E1B">
        <w:rPr>
          <w:rFonts w:ascii="Times New Roman" w:eastAsia="Calibri" w:hAnsi="Times New Roman" w:cs="Times New Roman"/>
          <w:sz w:val="24"/>
          <w:szCs w:val="24"/>
          <w:lang w:val="kk-KZ"/>
        </w:rPr>
        <w:t>еакциялар туралы ұлттық хабарландыру</w:t>
      </w:r>
      <w:r w:rsidRPr="009B5E1B">
        <w:rPr>
          <w:rFonts w:ascii="Times New Roman" w:eastAsia="Calibri" w:hAnsi="Times New Roman" w:cs="Times New Roman"/>
          <w:sz w:val="24"/>
          <w:szCs w:val="24"/>
          <w:lang w:val="kk-KZ"/>
        </w:rPr>
        <w:t xml:space="preserve"> жүйесі арқылы </w:t>
      </w:r>
      <w:r w:rsidR="005A3D6C" w:rsidRPr="009B5E1B">
        <w:rPr>
          <w:rFonts w:ascii="Times New Roman" w:eastAsia="Calibri" w:hAnsi="Times New Roman" w:cs="Times New Roman"/>
          <w:sz w:val="24"/>
          <w:szCs w:val="24"/>
          <w:lang w:val="kk-KZ"/>
        </w:rPr>
        <w:t xml:space="preserve">дәрілік препараттың </w:t>
      </w:r>
      <w:r w:rsidRPr="009B5E1B">
        <w:rPr>
          <w:rFonts w:ascii="Times New Roman" w:eastAsia="Calibri" w:hAnsi="Times New Roman" w:cs="Times New Roman"/>
          <w:sz w:val="24"/>
          <w:szCs w:val="24"/>
          <w:lang w:val="kk-KZ"/>
        </w:rPr>
        <w:t>кез келген күдікті жағымсыз реакциялары туралы хабарлау ұсынылады.</w:t>
      </w:r>
    </w:p>
    <w:p w14:paraId="61A97001" w14:textId="77777777" w:rsidR="00926544" w:rsidRPr="009B5E1B" w:rsidRDefault="00926544"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3C3AC21C" w14:textId="77777777" w:rsidR="00926544" w:rsidRPr="009B5E1B" w:rsidRDefault="00150AE5" w:rsidP="0094554F">
      <w:pPr>
        <w:spacing w:after="0" w:line="240" w:lineRule="auto"/>
        <w:rPr>
          <w:rFonts w:ascii="Times New Roman" w:eastAsia="Calibri" w:hAnsi="Times New Roman" w:cs="Times New Roman"/>
          <w:sz w:val="24"/>
          <w:szCs w:val="24"/>
        </w:rPr>
      </w:pPr>
      <w:hyperlink r:id="rId8" w:history="1">
        <w:r w:rsidR="00926544" w:rsidRPr="009B5E1B">
          <w:rPr>
            <w:rFonts w:ascii="Times New Roman" w:eastAsia="Calibri" w:hAnsi="Times New Roman" w:cs="Times New Roman"/>
            <w:sz w:val="24"/>
            <w:szCs w:val="24"/>
            <w:u w:val="single"/>
            <w:lang w:val="en-US"/>
          </w:rPr>
          <w:t>http</w:t>
        </w:r>
        <w:r w:rsidR="00926544" w:rsidRPr="009B5E1B">
          <w:rPr>
            <w:rFonts w:ascii="Times New Roman" w:eastAsia="Calibri" w:hAnsi="Times New Roman" w:cs="Times New Roman"/>
            <w:sz w:val="24"/>
            <w:szCs w:val="24"/>
            <w:u w:val="single"/>
          </w:rPr>
          <w:t>://</w:t>
        </w:r>
        <w:r w:rsidR="00926544" w:rsidRPr="009B5E1B">
          <w:rPr>
            <w:rFonts w:ascii="Times New Roman" w:eastAsia="Calibri" w:hAnsi="Times New Roman" w:cs="Times New Roman"/>
            <w:sz w:val="24"/>
            <w:szCs w:val="24"/>
            <w:u w:val="single"/>
            <w:lang w:val="en-US"/>
          </w:rPr>
          <w:t>www</w:t>
        </w:r>
        <w:r w:rsidR="00926544" w:rsidRPr="009B5E1B">
          <w:rPr>
            <w:rFonts w:ascii="Times New Roman" w:eastAsia="Calibri" w:hAnsi="Times New Roman" w:cs="Times New Roman"/>
            <w:sz w:val="24"/>
            <w:szCs w:val="24"/>
            <w:u w:val="single"/>
          </w:rPr>
          <w:t>.</w:t>
        </w:r>
        <w:r w:rsidR="00926544" w:rsidRPr="009B5E1B">
          <w:rPr>
            <w:rFonts w:ascii="Times New Roman" w:eastAsia="Calibri" w:hAnsi="Times New Roman" w:cs="Times New Roman"/>
            <w:sz w:val="24"/>
            <w:szCs w:val="24"/>
            <w:u w:val="single"/>
            <w:lang w:val="en-US"/>
          </w:rPr>
          <w:t>ndda</w:t>
        </w:r>
        <w:r w:rsidR="00926544" w:rsidRPr="009B5E1B">
          <w:rPr>
            <w:rFonts w:ascii="Times New Roman" w:eastAsia="Calibri" w:hAnsi="Times New Roman" w:cs="Times New Roman"/>
            <w:sz w:val="24"/>
            <w:szCs w:val="24"/>
            <w:u w:val="single"/>
          </w:rPr>
          <w:t>.</w:t>
        </w:r>
        <w:r w:rsidR="00926544" w:rsidRPr="009B5E1B">
          <w:rPr>
            <w:rFonts w:ascii="Times New Roman" w:eastAsia="Calibri" w:hAnsi="Times New Roman" w:cs="Times New Roman"/>
            <w:sz w:val="24"/>
            <w:szCs w:val="24"/>
            <w:u w:val="single"/>
            <w:lang w:val="en-US"/>
          </w:rPr>
          <w:t>kz</w:t>
        </w:r>
      </w:hyperlink>
    </w:p>
    <w:p w14:paraId="35358DA8" w14:textId="77777777" w:rsidR="00926544" w:rsidRPr="009B5E1B" w:rsidRDefault="00926544" w:rsidP="0094554F">
      <w:pPr>
        <w:spacing w:after="0" w:line="240" w:lineRule="auto"/>
        <w:jc w:val="both"/>
        <w:rPr>
          <w:rFonts w:ascii="Times New Roman" w:eastAsia="Times New Roman" w:hAnsi="Times New Roman" w:cs="Times New Roman"/>
          <w:sz w:val="24"/>
          <w:szCs w:val="24"/>
          <w:lang w:val="kk-KZ" w:eastAsia="ru-RU"/>
        </w:rPr>
      </w:pPr>
    </w:p>
    <w:p w14:paraId="62882592"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4.9 Артық дозалануы</w:t>
      </w:r>
    </w:p>
    <w:p w14:paraId="0F04BC8F" w14:textId="70693F8D" w:rsidR="005A3D6C" w:rsidRPr="009B5E1B" w:rsidRDefault="005A3D6C"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Палбоциклиб</w:t>
      </w:r>
      <w:r w:rsidR="009D6FA7" w:rsidRPr="009B5E1B">
        <w:rPr>
          <w:rFonts w:ascii="Times New Roman" w:eastAsia="Calibri" w:hAnsi="Times New Roman" w:cs="Times New Roman"/>
          <w:sz w:val="24"/>
          <w:szCs w:val="24"/>
          <w:lang w:val="kk-KZ"/>
        </w:rPr>
        <w:t xml:space="preserve">пен </w:t>
      </w:r>
      <w:r w:rsidRPr="009B5E1B">
        <w:rPr>
          <w:rFonts w:ascii="Times New Roman" w:eastAsia="Calibri" w:hAnsi="Times New Roman" w:cs="Times New Roman"/>
          <w:sz w:val="24"/>
          <w:szCs w:val="24"/>
          <w:lang w:val="kk-KZ"/>
        </w:rPr>
        <w:t>артық дозалану</w:t>
      </w:r>
      <w:r w:rsidR="009D6FA7"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жағдайында асқазан-ішек жолының уыттылығы (мысалы, жүрек айну, құсу) және гематологиялық уыттылық (мысалы, нейтропения) симптомдары пайда болуы мүмкін. Жалпы демеуші ем қамтамасыз етілуі керек.</w:t>
      </w:r>
    </w:p>
    <w:p w14:paraId="1C162D14" w14:textId="77777777" w:rsidR="00926544" w:rsidRPr="009B5E1B" w:rsidRDefault="00926544" w:rsidP="0094554F">
      <w:pPr>
        <w:widowControl w:val="0"/>
        <w:tabs>
          <w:tab w:val="left" w:pos="679"/>
        </w:tabs>
        <w:spacing w:after="0" w:line="240" w:lineRule="auto"/>
        <w:jc w:val="both"/>
        <w:rPr>
          <w:rFonts w:ascii="Times New Roman" w:eastAsia="Times New Roman" w:hAnsi="Times New Roman" w:cs="Times New Roman"/>
          <w:b/>
          <w:spacing w:val="-1"/>
          <w:sz w:val="24"/>
          <w:szCs w:val="24"/>
          <w:lang w:val="kk-KZ" w:eastAsia="ru-RU"/>
        </w:rPr>
      </w:pPr>
    </w:p>
    <w:p w14:paraId="19CC2658" w14:textId="77777777" w:rsidR="00926544" w:rsidRPr="009B5E1B" w:rsidRDefault="00926544" w:rsidP="0094554F">
      <w:pPr>
        <w:widowControl w:val="0"/>
        <w:tabs>
          <w:tab w:val="left" w:pos="679"/>
        </w:tabs>
        <w:spacing w:after="0" w:line="240" w:lineRule="auto"/>
        <w:jc w:val="both"/>
        <w:outlineLvl w:val="0"/>
        <w:rPr>
          <w:rFonts w:ascii="Times New Roman" w:eastAsia="Times New Roman" w:hAnsi="Times New Roman" w:cs="Times New Roman"/>
          <w:sz w:val="24"/>
          <w:szCs w:val="24"/>
          <w:lang w:val="kk-KZ"/>
        </w:rPr>
      </w:pPr>
      <w:r w:rsidRPr="009B5E1B">
        <w:rPr>
          <w:rFonts w:ascii="Times New Roman" w:eastAsia="Times New Roman" w:hAnsi="Times New Roman" w:cs="Times New Roman"/>
          <w:b/>
          <w:bCs/>
          <w:spacing w:val="-1"/>
          <w:w w:val="105"/>
          <w:sz w:val="24"/>
          <w:szCs w:val="24"/>
          <w:lang w:val="kk-KZ"/>
        </w:rPr>
        <w:t>5.</w:t>
      </w:r>
      <w:r w:rsidRPr="009B5E1B">
        <w:rPr>
          <w:rFonts w:ascii="Times New Roman" w:eastAsia="TimesNewRomanPSMT" w:hAnsi="Times New Roman" w:cs="Times New Roman"/>
          <w:b/>
          <w:sz w:val="24"/>
          <w:szCs w:val="24"/>
          <w:lang w:val="kk-KZ" w:eastAsia="ru-RU"/>
        </w:rPr>
        <w:t xml:space="preserve"> ФАРМАКОЛОГИЯЛЫҚ ҚАСИЕТТЕРІ</w:t>
      </w:r>
    </w:p>
    <w:p w14:paraId="47E7BBC9" w14:textId="77777777" w:rsidR="00926544" w:rsidRPr="009B5E1B" w:rsidRDefault="00926544" w:rsidP="0094554F">
      <w:pPr>
        <w:widowControl w:val="0"/>
        <w:tabs>
          <w:tab w:val="left" w:pos="679"/>
        </w:tabs>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b/>
          <w:spacing w:val="-1"/>
          <w:sz w:val="24"/>
          <w:szCs w:val="24"/>
          <w:lang w:val="kk-KZ" w:eastAsia="ru-RU"/>
        </w:rPr>
        <w:t xml:space="preserve">5.1 </w:t>
      </w:r>
      <w:r w:rsidRPr="009B5E1B">
        <w:rPr>
          <w:rFonts w:ascii="Times New Roman" w:eastAsia="TimesNewRomanPSMT" w:hAnsi="Times New Roman" w:cs="Times New Roman"/>
          <w:b/>
          <w:sz w:val="24"/>
          <w:szCs w:val="24"/>
          <w:lang w:val="kk-KZ" w:eastAsia="ru-RU"/>
        </w:rPr>
        <w:t>Фармакодинамикалық қасиеттері</w:t>
      </w:r>
    </w:p>
    <w:p w14:paraId="46BE86CF" w14:textId="7CD6CF34" w:rsidR="00124EF7" w:rsidRPr="009B5E1B" w:rsidRDefault="00926544" w:rsidP="0094554F">
      <w:pPr>
        <w:spacing w:after="0" w:line="240" w:lineRule="auto"/>
        <w:jc w:val="both"/>
        <w:rPr>
          <w:rFonts w:ascii="Times New Roman" w:eastAsia="Batang" w:hAnsi="Times New Roman" w:cs="Times New Roman"/>
          <w:sz w:val="24"/>
          <w:szCs w:val="24"/>
          <w:lang w:val="kk-KZ" w:eastAsia="ko-KR"/>
        </w:rPr>
      </w:pPr>
      <w:r w:rsidRPr="009B5E1B">
        <w:rPr>
          <w:rFonts w:ascii="Times New Roman" w:eastAsia="TimesNewRomanPSMT" w:hAnsi="Times New Roman" w:cs="Times New Roman"/>
          <w:sz w:val="24"/>
          <w:szCs w:val="24"/>
          <w:lang w:val="kk-KZ" w:eastAsia="ru-RU"/>
        </w:rPr>
        <w:t xml:space="preserve">Фармакотерапиялық тобы: </w:t>
      </w:r>
      <w:r w:rsidRPr="009B5E1B">
        <w:rPr>
          <w:rFonts w:ascii="Times New Roman" w:eastAsia="TimesNewRomanPSMT" w:hAnsi="Times New Roman" w:cs="Times New Roman"/>
          <w:sz w:val="24"/>
          <w:szCs w:val="24"/>
          <w:lang w:val="kk-KZ" w:eastAsia="ru-RU"/>
        </w:rPr>
        <w:tab/>
      </w:r>
      <w:r w:rsidR="00124EF7" w:rsidRPr="009B5E1B">
        <w:rPr>
          <w:rFonts w:ascii="Times New Roman" w:eastAsia="Batang" w:hAnsi="Times New Roman" w:cs="Times New Roman"/>
          <w:sz w:val="24"/>
          <w:szCs w:val="24"/>
          <w:lang w:val="kk-KZ" w:eastAsia="ko-KR"/>
        </w:rPr>
        <w:t>Антинеопластикалық</w:t>
      </w:r>
      <w:r w:rsidR="009D6FA7" w:rsidRPr="009B5E1B">
        <w:rPr>
          <w:rFonts w:ascii="Times New Roman" w:eastAsia="Batang" w:hAnsi="Times New Roman" w:cs="Times New Roman"/>
          <w:sz w:val="24"/>
          <w:szCs w:val="24"/>
          <w:lang w:val="kk-KZ" w:eastAsia="ko-KR"/>
        </w:rPr>
        <w:t xml:space="preserve"> </w:t>
      </w:r>
      <w:r w:rsidR="00124EF7" w:rsidRPr="009B5E1B">
        <w:rPr>
          <w:rFonts w:ascii="Times New Roman" w:eastAsia="Batang" w:hAnsi="Times New Roman" w:cs="Times New Roman"/>
          <w:sz w:val="24"/>
          <w:szCs w:val="24"/>
          <w:lang w:val="kk-KZ" w:eastAsia="ko-KR"/>
        </w:rPr>
        <w:t>препараттар. Протеинкиназа тежегіштері. Циклинге тәуелді киназа тежегіштері. Палбоциклиб.</w:t>
      </w:r>
    </w:p>
    <w:p w14:paraId="164698E1" w14:textId="77777777" w:rsidR="00124EF7" w:rsidRPr="009B5E1B" w:rsidRDefault="00124EF7" w:rsidP="0094554F">
      <w:pPr>
        <w:spacing w:after="0" w:line="240" w:lineRule="auto"/>
        <w:jc w:val="both"/>
        <w:rPr>
          <w:rFonts w:ascii="Times New Roman" w:eastAsia="Batang" w:hAnsi="Times New Roman" w:cs="Times New Roman"/>
          <w:sz w:val="24"/>
          <w:szCs w:val="24"/>
          <w:lang w:val="kk-KZ" w:eastAsia="ko-KR"/>
        </w:rPr>
      </w:pPr>
      <w:r w:rsidRPr="009B5E1B">
        <w:rPr>
          <w:rFonts w:ascii="Times New Roman" w:eastAsia="Batang" w:hAnsi="Times New Roman" w:cs="Times New Roman"/>
          <w:sz w:val="24"/>
          <w:szCs w:val="24"/>
          <w:lang w:val="kk-KZ" w:eastAsia="ko-KR"/>
        </w:rPr>
        <w:t>ATХ коды: L01EF01</w:t>
      </w:r>
    </w:p>
    <w:p w14:paraId="206DFED0" w14:textId="77777777" w:rsidR="00926544" w:rsidRPr="009B5E1B" w:rsidRDefault="00926544" w:rsidP="0094554F">
      <w:pPr>
        <w:autoSpaceDE w:val="0"/>
        <w:autoSpaceDN w:val="0"/>
        <w:adjustRightInd w:val="0"/>
        <w:spacing w:after="0" w:line="240" w:lineRule="auto"/>
        <w:rPr>
          <w:rFonts w:ascii="Times New Roman" w:eastAsia="Calibri" w:hAnsi="Times New Roman" w:cs="Times New Roman"/>
          <w:i/>
          <w:iCs/>
          <w:sz w:val="24"/>
          <w:szCs w:val="24"/>
          <w:lang w:val="kk-KZ" w:eastAsia="ru-RU"/>
        </w:rPr>
      </w:pPr>
      <w:r w:rsidRPr="009B5E1B">
        <w:rPr>
          <w:rFonts w:ascii="Times New Roman" w:eastAsia="Calibri" w:hAnsi="Times New Roman" w:cs="Times New Roman"/>
          <w:i/>
          <w:iCs/>
          <w:sz w:val="24"/>
          <w:szCs w:val="24"/>
          <w:lang w:val="kk-KZ" w:eastAsia="ru-RU"/>
        </w:rPr>
        <w:t>Әсер ету механизмі</w:t>
      </w:r>
    </w:p>
    <w:p w14:paraId="60316629" w14:textId="5F9E8692" w:rsidR="00124EF7" w:rsidRPr="009B5E1B" w:rsidRDefault="00124EF7" w:rsidP="0094554F">
      <w:pPr>
        <w:autoSpaceDE w:val="0"/>
        <w:autoSpaceDN w:val="0"/>
        <w:adjustRightInd w:val="0"/>
        <w:spacing w:after="0" w:line="240" w:lineRule="auto"/>
        <w:jc w:val="both"/>
        <w:rPr>
          <w:rFonts w:ascii="Times New Roman" w:eastAsia="Calibri" w:hAnsi="Times New Roman" w:cs="Times New Roman"/>
          <w:sz w:val="24"/>
          <w:szCs w:val="24"/>
          <w:lang w:val="kk-KZ" w:bidi="ru-RU"/>
        </w:rPr>
      </w:pPr>
      <w:r w:rsidRPr="009B5E1B">
        <w:rPr>
          <w:rFonts w:ascii="Times New Roman" w:eastAsia="Calibri" w:hAnsi="Times New Roman" w:cs="Times New Roman"/>
          <w:sz w:val="24"/>
          <w:szCs w:val="24"/>
          <w:lang w:val="kk-KZ" w:bidi="ru-RU"/>
        </w:rPr>
        <w:t xml:space="preserve">Палбоциклиб-циклинге тәуелді </w:t>
      </w:r>
      <w:r w:rsidR="001A3482" w:rsidRPr="009B5E1B">
        <w:rPr>
          <w:rFonts w:ascii="Times New Roman" w:eastAsia="Calibri" w:hAnsi="Times New Roman" w:cs="Times New Roman"/>
          <w:sz w:val="24"/>
          <w:szCs w:val="24"/>
          <w:lang w:val="kk-KZ" w:bidi="ru-RU"/>
        </w:rPr>
        <w:t xml:space="preserve">4 және 6 </w:t>
      </w:r>
      <w:r w:rsidRPr="009B5E1B">
        <w:rPr>
          <w:rFonts w:ascii="Times New Roman" w:eastAsia="Calibri" w:hAnsi="Times New Roman" w:cs="Times New Roman"/>
          <w:sz w:val="24"/>
          <w:szCs w:val="24"/>
          <w:lang w:val="kk-KZ" w:bidi="ru-RU"/>
        </w:rPr>
        <w:t xml:space="preserve">киназалардың (CDK) жоғары селективті қайтымды </w:t>
      </w:r>
      <w:r w:rsidR="00023032" w:rsidRPr="009B5E1B">
        <w:rPr>
          <w:rFonts w:ascii="Times New Roman" w:eastAsia="Calibri" w:hAnsi="Times New Roman" w:cs="Times New Roman"/>
          <w:sz w:val="24"/>
          <w:szCs w:val="24"/>
          <w:lang w:val="kk-KZ" w:bidi="ru-RU"/>
        </w:rPr>
        <w:t>тежегіші болып табылады</w:t>
      </w:r>
      <w:r w:rsidRPr="009B5E1B">
        <w:rPr>
          <w:rFonts w:ascii="Times New Roman" w:eastAsia="Calibri" w:hAnsi="Times New Roman" w:cs="Times New Roman"/>
          <w:sz w:val="24"/>
          <w:szCs w:val="24"/>
          <w:lang w:val="kk-KZ" w:bidi="ru-RU"/>
        </w:rPr>
        <w:t xml:space="preserve">. Циклин D1 және </w:t>
      </w:r>
      <w:r w:rsidR="00023032" w:rsidRPr="009B5E1B">
        <w:rPr>
          <w:rFonts w:ascii="Times New Roman" w:eastAsia="Calibri" w:hAnsi="Times New Roman" w:cs="Times New Roman"/>
          <w:sz w:val="24"/>
          <w:szCs w:val="24"/>
          <w:lang w:val="kk-KZ" w:bidi="ru-RU"/>
        </w:rPr>
        <w:t>CDK</w:t>
      </w:r>
      <w:r w:rsidRPr="009B5E1B">
        <w:rPr>
          <w:rFonts w:ascii="Times New Roman" w:eastAsia="Calibri" w:hAnsi="Times New Roman" w:cs="Times New Roman"/>
          <w:sz w:val="24"/>
          <w:szCs w:val="24"/>
          <w:lang w:val="kk-KZ" w:bidi="ru-RU"/>
        </w:rPr>
        <w:t>4/6 киназалары жасуша пролиферациясын белсендіретін көптеген сигнал</w:t>
      </w:r>
      <w:r w:rsidR="00023032" w:rsidRPr="009B5E1B">
        <w:rPr>
          <w:rFonts w:ascii="Times New Roman" w:eastAsia="Calibri" w:hAnsi="Times New Roman" w:cs="Times New Roman"/>
          <w:sz w:val="24"/>
          <w:szCs w:val="24"/>
          <w:lang w:val="kk-KZ" w:bidi="ru-RU"/>
        </w:rPr>
        <w:t xml:space="preserve">дық </w:t>
      </w:r>
      <w:r w:rsidRPr="009B5E1B">
        <w:rPr>
          <w:rFonts w:ascii="Times New Roman" w:eastAsia="Calibri" w:hAnsi="Times New Roman" w:cs="Times New Roman"/>
          <w:sz w:val="24"/>
          <w:szCs w:val="24"/>
          <w:lang w:val="kk-KZ" w:bidi="ru-RU"/>
        </w:rPr>
        <w:t>жолдар</w:t>
      </w:r>
      <w:r w:rsidR="00023032" w:rsidRPr="009B5E1B">
        <w:rPr>
          <w:rFonts w:ascii="Times New Roman" w:eastAsia="Calibri" w:hAnsi="Times New Roman" w:cs="Times New Roman"/>
          <w:sz w:val="24"/>
          <w:szCs w:val="24"/>
          <w:lang w:val="kk-KZ" w:bidi="ru-RU"/>
        </w:rPr>
        <w:t xml:space="preserve">дың </w:t>
      </w:r>
      <w:r w:rsidRPr="009B5E1B">
        <w:rPr>
          <w:rFonts w:ascii="Times New Roman" w:eastAsia="Calibri" w:hAnsi="Times New Roman" w:cs="Times New Roman"/>
          <w:sz w:val="24"/>
          <w:szCs w:val="24"/>
          <w:lang w:val="kk-KZ" w:bidi="ru-RU"/>
        </w:rPr>
        <w:t>бөлігі болып табылады.</w:t>
      </w:r>
    </w:p>
    <w:p w14:paraId="36D523B1" w14:textId="77777777" w:rsidR="00926544" w:rsidRPr="009B5E1B" w:rsidRDefault="00926544" w:rsidP="0094554F">
      <w:pPr>
        <w:spacing w:after="0" w:line="240" w:lineRule="auto"/>
        <w:jc w:val="both"/>
        <w:rPr>
          <w:rFonts w:ascii="Times New Roman" w:eastAsia="Calibri" w:hAnsi="Times New Roman" w:cs="Times New Roman"/>
          <w:i/>
          <w:sz w:val="24"/>
          <w:szCs w:val="24"/>
          <w:lang w:val="kk-KZ"/>
        </w:rPr>
      </w:pPr>
      <w:r w:rsidRPr="009B5E1B">
        <w:rPr>
          <w:rFonts w:ascii="Times New Roman" w:eastAsia="Calibri" w:hAnsi="Times New Roman" w:cs="Times New Roman"/>
          <w:i/>
          <w:sz w:val="24"/>
          <w:szCs w:val="24"/>
          <w:lang w:val="kk-KZ"/>
        </w:rPr>
        <w:t>Фармакодинамикалық әсерлері</w:t>
      </w:r>
    </w:p>
    <w:p w14:paraId="6851E516" w14:textId="54F30329" w:rsidR="00124EF7" w:rsidRPr="009B5E1B" w:rsidRDefault="0002303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П</w:t>
      </w:r>
      <w:r w:rsidR="00124EF7" w:rsidRPr="009B5E1B">
        <w:rPr>
          <w:rFonts w:ascii="Times New Roman" w:eastAsia="Calibri" w:hAnsi="Times New Roman" w:cs="Times New Roman"/>
          <w:sz w:val="24"/>
          <w:szCs w:val="24"/>
          <w:lang w:val="kk-KZ"/>
        </w:rPr>
        <w:t xml:space="preserve">албоциклиб </w:t>
      </w:r>
      <w:r w:rsidRPr="009B5E1B">
        <w:rPr>
          <w:rFonts w:ascii="Times New Roman" w:eastAsia="Calibri" w:hAnsi="Times New Roman" w:cs="Times New Roman"/>
          <w:sz w:val="24"/>
          <w:szCs w:val="24"/>
          <w:lang w:val="kk-KZ"/>
        </w:rPr>
        <w:t xml:space="preserve">CDK4/6 тежеу арқылы </w:t>
      </w:r>
      <w:r w:rsidR="009D6FA7" w:rsidRPr="009B5E1B">
        <w:rPr>
          <w:rFonts w:ascii="Times New Roman" w:eastAsia="Calibri" w:hAnsi="Times New Roman" w:cs="Times New Roman"/>
          <w:sz w:val="24"/>
          <w:szCs w:val="24"/>
          <w:lang w:val="kk-KZ"/>
        </w:rPr>
        <w:t>жасушаның G1-фазасынан жасуша циклінің S-</w:t>
      </w:r>
      <w:r w:rsidR="00124EF7" w:rsidRPr="009B5E1B">
        <w:rPr>
          <w:rFonts w:ascii="Times New Roman" w:eastAsia="Calibri" w:hAnsi="Times New Roman" w:cs="Times New Roman"/>
          <w:sz w:val="24"/>
          <w:szCs w:val="24"/>
          <w:lang w:val="kk-KZ"/>
        </w:rPr>
        <w:t xml:space="preserve">фазасына өтуін </w:t>
      </w:r>
      <w:r w:rsidRPr="009B5E1B">
        <w:rPr>
          <w:rFonts w:ascii="Times New Roman" w:eastAsia="Calibri" w:hAnsi="Times New Roman" w:cs="Times New Roman"/>
          <w:sz w:val="24"/>
          <w:szCs w:val="24"/>
          <w:lang w:val="kk-KZ"/>
        </w:rPr>
        <w:t xml:space="preserve">бөгеу </w:t>
      </w:r>
      <w:r w:rsidR="00124EF7" w:rsidRPr="009B5E1B">
        <w:rPr>
          <w:rFonts w:ascii="Times New Roman" w:eastAsia="Calibri" w:hAnsi="Times New Roman" w:cs="Times New Roman"/>
          <w:sz w:val="24"/>
          <w:szCs w:val="24"/>
          <w:lang w:val="kk-KZ"/>
        </w:rPr>
        <w:t xml:space="preserve">арқылы жасуша пролиферациясын </w:t>
      </w:r>
      <w:r w:rsidRPr="009B5E1B">
        <w:rPr>
          <w:rFonts w:ascii="Times New Roman" w:eastAsia="Calibri" w:hAnsi="Times New Roman" w:cs="Times New Roman"/>
          <w:sz w:val="24"/>
          <w:szCs w:val="24"/>
          <w:lang w:val="kk-KZ"/>
        </w:rPr>
        <w:t>бәсеңдетеді</w:t>
      </w:r>
      <w:r w:rsidR="00124EF7" w:rsidRPr="009B5E1B">
        <w:rPr>
          <w:rFonts w:ascii="Times New Roman" w:eastAsia="Calibri" w:hAnsi="Times New Roman" w:cs="Times New Roman"/>
          <w:sz w:val="24"/>
          <w:szCs w:val="24"/>
          <w:lang w:val="kk-KZ"/>
        </w:rPr>
        <w:t xml:space="preserve">. Белгіленген молекулалық </w:t>
      </w:r>
      <w:r w:rsidRPr="009B5E1B">
        <w:rPr>
          <w:rFonts w:ascii="Times New Roman" w:eastAsia="Calibri" w:hAnsi="Times New Roman" w:cs="Times New Roman"/>
          <w:sz w:val="24"/>
          <w:szCs w:val="24"/>
          <w:lang w:val="kk-KZ"/>
        </w:rPr>
        <w:t>бейіндері</w:t>
      </w:r>
      <w:r w:rsidR="009D6FA7" w:rsidRPr="009B5E1B">
        <w:rPr>
          <w:rFonts w:ascii="Times New Roman" w:eastAsia="Calibri" w:hAnsi="Times New Roman" w:cs="Times New Roman"/>
          <w:sz w:val="24"/>
          <w:szCs w:val="24"/>
          <w:lang w:val="kk-KZ"/>
        </w:rPr>
        <w:t xml:space="preserve"> </w:t>
      </w:r>
      <w:r w:rsidR="00124EF7" w:rsidRPr="009B5E1B">
        <w:rPr>
          <w:rFonts w:ascii="Times New Roman" w:eastAsia="Calibri" w:hAnsi="Times New Roman" w:cs="Times New Roman"/>
          <w:sz w:val="24"/>
          <w:szCs w:val="24"/>
          <w:lang w:val="kk-KZ"/>
        </w:rPr>
        <w:t xml:space="preserve">бар сүт </w:t>
      </w:r>
      <w:r w:rsidRPr="009B5E1B">
        <w:rPr>
          <w:rFonts w:ascii="Times New Roman" w:eastAsia="Calibri" w:hAnsi="Times New Roman" w:cs="Times New Roman"/>
          <w:sz w:val="24"/>
          <w:szCs w:val="24"/>
          <w:lang w:val="kk-KZ"/>
        </w:rPr>
        <w:t xml:space="preserve">безі обырының </w:t>
      </w:r>
      <w:r w:rsidR="00124EF7" w:rsidRPr="009B5E1B">
        <w:rPr>
          <w:rFonts w:ascii="Times New Roman" w:eastAsia="Calibri" w:hAnsi="Times New Roman" w:cs="Times New Roman"/>
          <w:sz w:val="24"/>
          <w:szCs w:val="24"/>
          <w:lang w:val="kk-KZ"/>
        </w:rPr>
        <w:t xml:space="preserve">жасушалық </w:t>
      </w:r>
      <w:r w:rsidRPr="009B5E1B">
        <w:rPr>
          <w:rFonts w:ascii="Times New Roman" w:eastAsia="Calibri" w:hAnsi="Times New Roman" w:cs="Times New Roman"/>
          <w:sz w:val="24"/>
          <w:szCs w:val="24"/>
          <w:lang w:val="kk-KZ"/>
        </w:rPr>
        <w:t xml:space="preserve">желі </w:t>
      </w:r>
      <w:r w:rsidR="00124EF7" w:rsidRPr="009B5E1B">
        <w:rPr>
          <w:rFonts w:ascii="Times New Roman" w:eastAsia="Calibri" w:hAnsi="Times New Roman" w:cs="Times New Roman"/>
          <w:sz w:val="24"/>
          <w:szCs w:val="24"/>
          <w:lang w:val="kk-KZ"/>
        </w:rPr>
        <w:t>панеліндегі палбоциклиб</w:t>
      </w:r>
      <w:r w:rsidRPr="009B5E1B">
        <w:rPr>
          <w:rFonts w:ascii="Times New Roman" w:eastAsia="Calibri" w:hAnsi="Times New Roman" w:cs="Times New Roman"/>
          <w:sz w:val="24"/>
          <w:szCs w:val="24"/>
          <w:lang w:val="kk-KZ"/>
        </w:rPr>
        <w:t>ті</w:t>
      </w:r>
      <w:r w:rsidR="00124EF7" w:rsidRPr="009B5E1B">
        <w:rPr>
          <w:rFonts w:ascii="Times New Roman" w:eastAsia="Calibri" w:hAnsi="Times New Roman" w:cs="Times New Roman"/>
          <w:sz w:val="24"/>
          <w:szCs w:val="24"/>
          <w:lang w:val="kk-KZ"/>
        </w:rPr>
        <w:t xml:space="preserve"> сына</w:t>
      </w:r>
      <w:r w:rsidRPr="009B5E1B">
        <w:rPr>
          <w:rFonts w:ascii="Times New Roman" w:eastAsia="Calibri" w:hAnsi="Times New Roman" w:cs="Times New Roman"/>
          <w:sz w:val="24"/>
          <w:szCs w:val="24"/>
          <w:lang w:val="kk-KZ"/>
        </w:rPr>
        <w:t xml:space="preserve">у </w:t>
      </w:r>
      <w:r w:rsidR="00124EF7" w:rsidRPr="009B5E1B">
        <w:rPr>
          <w:rFonts w:ascii="Times New Roman" w:eastAsia="Calibri" w:hAnsi="Times New Roman" w:cs="Times New Roman"/>
          <w:sz w:val="24"/>
          <w:szCs w:val="24"/>
          <w:lang w:val="kk-KZ"/>
        </w:rPr>
        <w:t xml:space="preserve">препараттың сүт </w:t>
      </w:r>
      <w:r w:rsidRPr="009B5E1B">
        <w:rPr>
          <w:rFonts w:ascii="Times New Roman" w:eastAsia="Calibri" w:hAnsi="Times New Roman" w:cs="Times New Roman"/>
          <w:sz w:val="24"/>
          <w:szCs w:val="24"/>
          <w:lang w:val="kk-KZ"/>
        </w:rPr>
        <w:t xml:space="preserve">безі обырының </w:t>
      </w:r>
      <w:r w:rsidR="00124EF7" w:rsidRPr="009B5E1B">
        <w:rPr>
          <w:rFonts w:ascii="Times New Roman" w:eastAsia="Calibri" w:hAnsi="Times New Roman" w:cs="Times New Roman"/>
          <w:sz w:val="24"/>
          <w:szCs w:val="24"/>
          <w:lang w:val="kk-KZ"/>
        </w:rPr>
        <w:t xml:space="preserve">люминальды түрлеріне, атап </w:t>
      </w:r>
      <w:r w:rsidR="00124EF7" w:rsidRPr="009B5E1B">
        <w:rPr>
          <w:rFonts w:ascii="Times New Roman" w:eastAsia="Calibri" w:hAnsi="Times New Roman" w:cs="Times New Roman"/>
          <w:sz w:val="24"/>
          <w:szCs w:val="24"/>
          <w:lang w:val="kk-KZ"/>
        </w:rPr>
        <w:lastRenderedPageBreak/>
        <w:t xml:space="preserve">айтқанда </w:t>
      </w:r>
      <w:r w:rsidR="00131D89" w:rsidRPr="009B5E1B">
        <w:rPr>
          <w:rFonts w:ascii="Times New Roman" w:eastAsia="Calibri" w:hAnsi="Times New Roman" w:cs="Times New Roman"/>
          <w:sz w:val="24"/>
          <w:szCs w:val="24"/>
          <w:lang w:val="kk-KZ"/>
        </w:rPr>
        <w:t xml:space="preserve">ER-оң </w:t>
      </w:r>
      <w:r w:rsidR="00124EF7" w:rsidRPr="009B5E1B">
        <w:rPr>
          <w:rFonts w:ascii="Times New Roman" w:eastAsia="Calibri" w:hAnsi="Times New Roman" w:cs="Times New Roman"/>
          <w:sz w:val="24"/>
          <w:szCs w:val="24"/>
          <w:lang w:val="kk-KZ"/>
        </w:rPr>
        <w:t xml:space="preserve">(ER - эстроген рецепторы) сүт </w:t>
      </w:r>
      <w:r w:rsidR="009B6E06" w:rsidRPr="009B5E1B">
        <w:rPr>
          <w:rFonts w:ascii="Times New Roman" w:eastAsia="Calibri" w:hAnsi="Times New Roman" w:cs="Times New Roman"/>
          <w:sz w:val="24"/>
          <w:szCs w:val="24"/>
          <w:lang w:val="kk-KZ"/>
        </w:rPr>
        <w:t xml:space="preserve">безі обырына </w:t>
      </w:r>
      <w:r w:rsidR="00124EF7" w:rsidRPr="009B5E1B">
        <w:rPr>
          <w:rFonts w:ascii="Times New Roman" w:eastAsia="Calibri" w:hAnsi="Times New Roman" w:cs="Times New Roman"/>
          <w:sz w:val="24"/>
          <w:szCs w:val="24"/>
          <w:lang w:val="kk-KZ"/>
        </w:rPr>
        <w:t>қарсы белсенділігінің жоғары дәрежесін көрсетті. Зерттелетін жасуша желілерінде ретинобластома (Rb) ақуызының жоғалуы палбоциклиб белсенділігінің жоғалуымен байланысты болды. Алайда, жаңа ісік үлгілерін зерттеуд</w:t>
      </w:r>
      <w:r w:rsidR="009B6E06" w:rsidRPr="009B5E1B">
        <w:rPr>
          <w:rFonts w:ascii="Times New Roman" w:eastAsia="Calibri" w:hAnsi="Times New Roman" w:cs="Times New Roman"/>
          <w:sz w:val="24"/>
          <w:szCs w:val="24"/>
          <w:lang w:val="kk-KZ"/>
        </w:rPr>
        <w:t xml:space="preserve">ің кейінгі </w:t>
      </w:r>
      <w:r w:rsidR="00124EF7" w:rsidRPr="009B5E1B">
        <w:rPr>
          <w:rFonts w:ascii="Times New Roman" w:eastAsia="Calibri" w:hAnsi="Times New Roman" w:cs="Times New Roman"/>
          <w:sz w:val="24"/>
          <w:szCs w:val="24"/>
          <w:lang w:val="kk-KZ"/>
        </w:rPr>
        <w:t>бақылау</w:t>
      </w:r>
      <w:r w:rsidR="009B6E06" w:rsidRPr="009B5E1B">
        <w:rPr>
          <w:rFonts w:ascii="Times New Roman" w:eastAsia="Calibri" w:hAnsi="Times New Roman" w:cs="Times New Roman"/>
          <w:sz w:val="24"/>
          <w:szCs w:val="24"/>
          <w:lang w:val="kk-KZ"/>
        </w:rPr>
        <w:t xml:space="preserve">ында </w:t>
      </w:r>
      <w:r w:rsidR="00124EF7" w:rsidRPr="009B5E1B">
        <w:rPr>
          <w:rFonts w:ascii="Times New Roman" w:eastAsia="Calibri" w:hAnsi="Times New Roman" w:cs="Times New Roman"/>
          <w:sz w:val="24"/>
          <w:szCs w:val="24"/>
          <w:lang w:val="kk-KZ"/>
        </w:rPr>
        <w:t xml:space="preserve">RB1 экспрессиясы мен </w:t>
      </w:r>
      <w:r w:rsidR="009B6E06" w:rsidRPr="009B5E1B">
        <w:rPr>
          <w:rFonts w:ascii="Times New Roman" w:eastAsia="Calibri" w:hAnsi="Times New Roman" w:cs="Times New Roman"/>
          <w:sz w:val="24"/>
          <w:szCs w:val="24"/>
          <w:lang w:val="kk-KZ"/>
        </w:rPr>
        <w:t xml:space="preserve">ісік жауабы  </w:t>
      </w:r>
      <w:r w:rsidR="00124EF7" w:rsidRPr="009B5E1B">
        <w:rPr>
          <w:rFonts w:ascii="Times New Roman" w:eastAsia="Calibri" w:hAnsi="Times New Roman" w:cs="Times New Roman"/>
          <w:sz w:val="24"/>
          <w:szCs w:val="24"/>
          <w:lang w:val="kk-KZ"/>
        </w:rPr>
        <w:t>арасында</w:t>
      </w:r>
      <w:r w:rsidR="009B6E06" w:rsidRPr="009B5E1B">
        <w:rPr>
          <w:rFonts w:ascii="Times New Roman" w:eastAsia="Calibri" w:hAnsi="Times New Roman" w:cs="Times New Roman"/>
          <w:sz w:val="24"/>
          <w:szCs w:val="24"/>
          <w:lang w:val="kk-KZ"/>
        </w:rPr>
        <w:t xml:space="preserve"> </w:t>
      </w:r>
      <w:r w:rsidR="00124EF7" w:rsidRPr="009B5E1B">
        <w:rPr>
          <w:rFonts w:ascii="Times New Roman" w:eastAsia="Calibri" w:hAnsi="Times New Roman" w:cs="Times New Roman"/>
          <w:sz w:val="24"/>
          <w:szCs w:val="24"/>
          <w:lang w:val="kk-KZ"/>
        </w:rPr>
        <w:t>байланыс байқалмады.  Сол сияқты, пациенттерде алынған ксено</w:t>
      </w:r>
      <w:r w:rsidR="009B6E06" w:rsidRPr="009B5E1B">
        <w:rPr>
          <w:rFonts w:ascii="Times New Roman" w:eastAsia="Calibri" w:hAnsi="Times New Roman" w:cs="Times New Roman"/>
          <w:sz w:val="24"/>
          <w:szCs w:val="24"/>
          <w:lang w:val="kk-KZ"/>
        </w:rPr>
        <w:t xml:space="preserve">трансплантаттардың </w:t>
      </w:r>
      <w:r w:rsidR="00124EF7" w:rsidRPr="009B5E1B">
        <w:rPr>
          <w:rFonts w:ascii="Times New Roman" w:eastAsia="Calibri" w:hAnsi="Times New Roman" w:cs="Times New Roman"/>
          <w:sz w:val="24"/>
          <w:szCs w:val="24"/>
          <w:lang w:val="kk-KZ"/>
        </w:rPr>
        <w:t>(PDX модельдері) in vivo модельдерінде палбоциклибке жауапты зерттеуде ешқандай байланыс байқалмады. Қол жетімді клиникалық деректер клиникалық тиімділік пен қауіпсіздікке қатысты бөлімде берілген (5.1 бөлімін қараңыз).</w:t>
      </w:r>
    </w:p>
    <w:p w14:paraId="28CE7029" w14:textId="77777777" w:rsidR="00124EF7" w:rsidRPr="009B5E1B" w:rsidRDefault="00124EF7" w:rsidP="0094554F">
      <w:pPr>
        <w:spacing w:after="0" w:line="240" w:lineRule="auto"/>
        <w:jc w:val="both"/>
        <w:rPr>
          <w:rFonts w:ascii="Times New Roman" w:eastAsia="Calibri" w:hAnsi="Times New Roman" w:cs="Times New Roman"/>
          <w:i/>
          <w:sz w:val="24"/>
          <w:szCs w:val="24"/>
          <w:lang w:val="kk-KZ"/>
        </w:rPr>
      </w:pPr>
      <w:r w:rsidRPr="009B5E1B">
        <w:rPr>
          <w:rFonts w:ascii="Times New Roman" w:eastAsia="Calibri" w:hAnsi="Times New Roman" w:cs="Times New Roman"/>
          <w:i/>
          <w:sz w:val="24"/>
          <w:szCs w:val="24"/>
          <w:lang w:val="kk-KZ"/>
        </w:rPr>
        <w:t>Жүрек электрофизиологиясы</w:t>
      </w:r>
    </w:p>
    <w:p w14:paraId="690803EC" w14:textId="60C05271" w:rsidR="00124EF7" w:rsidRPr="009B5E1B" w:rsidRDefault="00124EF7"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Палбоциклибтің жүрек</w:t>
      </w:r>
      <w:r w:rsidR="00FD1489" w:rsidRPr="009B5E1B">
        <w:rPr>
          <w:rFonts w:ascii="Times New Roman" w:eastAsia="Calibri" w:hAnsi="Times New Roman" w:cs="Times New Roman"/>
          <w:sz w:val="24"/>
          <w:szCs w:val="24"/>
          <w:lang w:val="kk-KZ"/>
        </w:rPr>
        <w:t xml:space="preserve">тің жиырылу </w:t>
      </w:r>
      <w:r w:rsidRPr="009B5E1B">
        <w:rPr>
          <w:rFonts w:ascii="Times New Roman" w:eastAsia="Calibri" w:hAnsi="Times New Roman" w:cs="Times New Roman"/>
          <w:sz w:val="24"/>
          <w:szCs w:val="24"/>
          <w:lang w:val="kk-KZ"/>
        </w:rPr>
        <w:t>жиілігі</w:t>
      </w:r>
      <w:r w:rsidR="00645119"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 xml:space="preserve">(QTc) </w:t>
      </w:r>
      <w:r w:rsidR="00645119" w:rsidRPr="009B5E1B">
        <w:rPr>
          <w:rFonts w:ascii="Times New Roman" w:eastAsia="Calibri" w:hAnsi="Times New Roman" w:cs="Times New Roman"/>
          <w:sz w:val="24"/>
          <w:szCs w:val="24"/>
          <w:lang w:val="kk-KZ"/>
        </w:rPr>
        <w:t xml:space="preserve">бойынша </w:t>
      </w:r>
      <w:r w:rsidRPr="009B5E1B">
        <w:rPr>
          <w:rFonts w:ascii="Times New Roman" w:eastAsia="Calibri" w:hAnsi="Times New Roman" w:cs="Times New Roman"/>
          <w:sz w:val="24"/>
          <w:szCs w:val="24"/>
          <w:lang w:val="kk-KZ"/>
        </w:rPr>
        <w:t xml:space="preserve">түзетілген QT </w:t>
      </w:r>
      <w:r w:rsidR="00FD1489" w:rsidRPr="009B5E1B">
        <w:rPr>
          <w:rFonts w:ascii="Times New Roman" w:eastAsia="Calibri" w:hAnsi="Times New Roman" w:cs="Times New Roman"/>
          <w:sz w:val="24"/>
          <w:szCs w:val="24"/>
          <w:lang w:val="kk-KZ"/>
        </w:rPr>
        <w:t xml:space="preserve">аралығына </w:t>
      </w:r>
      <w:r w:rsidRPr="009B5E1B">
        <w:rPr>
          <w:rFonts w:ascii="Times New Roman" w:eastAsia="Calibri" w:hAnsi="Times New Roman" w:cs="Times New Roman"/>
          <w:sz w:val="24"/>
          <w:szCs w:val="24"/>
          <w:lang w:val="kk-KZ"/>
        </w:rPr>
        <w:t xml:space="preserve"> әсері сүт безінің </w:t>
      </w:r>
      <w:r w:rsidR="00FD1489" w:rsidRPr="009B5E1B">
        <w:rPr>
          <w:rFonts w:ascii="Times New Roman" w:eastAsia="Calibri" w:hAnsi="Times New Roman" w:cs="Times New Roman"/>
          <w:sz w:val="24"/>
          <w:szCs w:val="24"/>
          <w:lang w:val="kk-KZ"/>
        </w:rPr>
        <w:t xml:space="preserve">таралған обыры </w:t>
      </w:r>
      <w:r w:rsidRPr="009B5E1B">
        <w:rPr>
          <w:rFonts w:ascii="Times New Roman" w:eastAsia="Calibri" w:hAnsi="Times New Roman" w:cs="Times New Roman"/>
          <w:sz w:val="24"/>
          <w:szCs w:val="24"/>
          <w:lang w:val="kk-KZ"/>
        </w:rPr>
        <w:t xml:space="preserve">бар 77 </w:t>
      </w:r>
      <w:r w:rsidR="00E425F0" w:rsidRPr="009B5E1B">
        <w:rPr>
          <w:rFonts w:ascii="Times New Roman" w:eastAsia="Calibri" w:hAnsi="Times New Roman" w:cs="Times New Roman"/>
          <w:sz w:val="24"/>
          <w:szCs w:val="24"/>
          <w:lang w:val="kk-KZ"/>
        </w:rPr>
        <w:t xml:space="preserve">пациентте </w:t>
      </w:r>
      <w:r w:rsidRPr="009B5E1B">
        <w:rPr>
          <w:rFonts w:ascii="Times New Roman" w:eastAsia="Calibri" w:hAnsi="Times New Roman" w:cs="Times New Roman"/>
          <w:sz w:val="24"/>
          <w:szCs w:val="24"/>
          <w:lang w:val="kk-KZ"/>
        </w:rPr>
        <w:t>бастапқы деңгей</w:t>
      </w:r>
      <w:r w:rsidR="00E425F0" w:rsidRPr="009B5E1B">
        <w:rPr>
          <w:rFonts w:ascii="Times New Roman" w:eastAsia="Calibri" w:hAnsi="Times New Roman" w:cs="Times New Roman"/>
          <w:sz w:val="24"/>
          <w:szCs w:val="24"/>
          <w:lang w:val="kk-KZ"/>
        </w:rPr>
        <w:t xml:space="preserve">дегі өзгерісті </w:t>
      </w:r>
      <w:r w:rsidRPr="009B5E1B">
        <w:rPr>
          <w:rFonts w:ascii="Times New Roman" w:eastAsia="Calibri" w:hAnsi="Times New Roman" w:cs="Times New Roman"/>
          <w:sz w:val="24"/>
          <w:szCs w:val="24"/>
          <w:lang w:val="kk-KZ"/>
        </w:rPr>
        <w:t>және сәйкес фармакокинетикалық деректерді бағала</w:t>
      </w:r>
      <w:r w:rsidR="002D5DC7" w:rsidRPr="009B5E1B">
        <w:rPr>
          <w:rFonts w:ascii="Times New Roman" w:eastAsia="Calibri" w:hAnsi="Times New Roman" w:cs="Times New Roman"/>
          <w:sz w:val="24"/>
          <w:szCs w:val="24"/>
          <w:lang w:val="kk-KZ"/>
        </w:rPr>
        <w:t xml:space="preserve">у арқылы </w:t>
      </w:r>
      <w:r w:rsidRPr="009B5E1B">
        <w:rPr>
          <w:rFonts w:ascii="Times New Roman" w:eastAsia="Calibri" w:hAnsi="Times New Roman" w:cs="Times New Roman"/>
          <w:sz w:val="24"/>
          <w:szCs w:val="24"/>
          <w:lang w:val="kk-KZ"/>
        </w:rPr>
        <w:t>уақыт бойынша синхрондалған электрокардиограмма</w:t>
      </w:r>
      <w:r w:rsidR="002D5DC7" w:rsidRPr="009B5E1B">
        <w:rPr>
          <w:rFonts w:ascii="Times New Roman" w:eastAsia="Calibri" w:hAnsi="Times New Roman" w:cs="Times New Roman"/>
          <w:sz w:val="24"/>
          <w:szCs w:val="24"/>
          <w:lang w:val="kk-KZ"/>
        </w:rPr>
        <w:t>мен</w:t>
      </w:r>
      <w:r w:rsidRPr="009B5E1B">
        <w:rPr>
          <w:rFonts w:ascii="Times New Roman" w:eastAsia="Calibri" w:hAnsi="Times New Roman" w:cs="Times New Roman"/>
          <w:sz w:val="24"/>
          <w:szCs w:val="24"/>
          <w:lang w:val="kk-KZ"/>
        </w:rPr>
        <w:t xml:space="preserve"> (ЭКГ) бағаланды. Палбоциклиб тәулігіне 125 мг ұсынылған дозаны қолданғанда клиникалық маңызды дәрежеде QTc жоғарылауын тудырмады (3/1 кесте).</w:t>
      </w:r>
    </w:p>
    <w:p w14:paraId="29C704A2" w14:textId="77777777" w:rsidR="00926544" w:rsidRPr="009B5E1B" w:rsidRDefault="00926544" w:rsidP="0094554F">
      <w:pPr>
        <w:spacing w:after="0" w:line="240" w:lineRule="auto"/>
        <w:jc w:val="both"/>
        <w:rPr>
          <w:rFonts w:ascii="Times New Roman" w:eastAsia="Calibri" w:hAnsi="Times New Roman" w:cs="Times New Roman"/>
          <w:sz w:val="24"/>
          <w:szCs w:val="24"/>
          <w:u w:val="single"/>
          <w:lang w:val="kk-KZ"/>
        </w:rPr>
      </w:pPr>
      <w:r w:rsidRPr="009B5E1B">
        <w:rPr>
          <w:rFonts w:ascii="Times New Roman" w:eastAsia="Calibri" w:hAnsi="Times New Roman" w:cs="Times New Roman"/>
          <w:sz w:val="24"/>
          <w:szCs w:val="24"/>
          <w:u w:val="single"/>
          <w:lang w:val="kk-KZ"/>
        </w:rPr>
        <w:t>Клиникалық тиімділігі және қауіпсіздігі</w:t>
      </w:r>
    </w:p>
    <w:p w14:paraId="087199A8" w14:textId="5D4A399C" w:rsidR="00124EF7" w:rsidRPr="009B5E1B" w:rsidRDefault="002D5DC7" w:rsidP="0094554F">
      <w:pPr>
        <w:spacing w:after="0" w:line="240" w:lineRule="auto"/>
        <w:jc w:val="both"/>
        <w:rPr>
          <w:rFonts w:ascii="Times New Roman" w:eastAsia="Calibri" w:hAnsi="Times New Roman" w:cs="Times New Roman"/>
          <w:i/>
          <w:sz w:val="24"/>
          <w:szCs w:val="24"/>
          <w:lang w:val="kk-KZ"/>
        </w:rPr>
      </w:pPr>
      <w:r w:rsidRPr="009B5E1B">
        <w:rPr>
          <w:rFonts w:ascii="Times New Roman" w:eastAsia="Times New Roman" w:hAnsi="Times New Roman" w:cs="Times New Roman"/>
          <w:i/>
          <w:sz w:val="24"/>
          <w:szCs w:val="24"/>
          <w:lang w:val="kk-KZ" w:eastAsia="ru-RU"/>
        </w:rPr>
        <w:t>PALOMA-2</w:t>
      </w:r>
      <w:r w:rsidR="00124EF7" w:rsidRPr="009B5E1B">
        <w:rPr>
          <w:rFonts w:ascii="Times New Roman" w:eastAsia="Calibri" w:hAnsi="Times New Roman" w:cs="Times New Roman"/>
          <w:i/>
          <w:sz w:val="24"/>
          <w:szCs w:val="24"/>
          <w:lang w:val="kk-KZ"/>
        </w:rPr>
        <w:t xml:space="preserve"> 3 фаза</w:t>
      </w:r>
      <w:r w:rsidRPr="009B5E1B">
        <w:rPr>
          <w:rFonts w:ascii="Times New Roman" w:eastAsia="Calibri" w:hAnsi="Times New Roman" w:cs="Times New Roman"/>
          <w:i/>
          <w:sz w:val="24"/>
          <w:szCs w:val="24"/>
          <w:lang w:val="kk-KZ"/>
        </w:rPr>
        <w:t>ның рандомизацияланған зерттеуі</w:t>
      </w:r>
      <w:r w:rsidR="00124EF7" w:rsidRPr="009B5E1B">
        <w:rPr>
          <w:rFonts w:ascii="Times New Roman" w:eastAsia="Calibri" w:hAnsi="Times New Roman" w:cs="Times New Roman"/>
          <w:i/>
          <w:sz w:val="24"/>
          <w:szCs w:val="24"/>
          <w:lang w:val="kk-KZ"/>
        </w:rPr>
        <w:t>: летрозолмен біріктірілген палбоциклиб</w:t>
      </w:r>
    </w:p>
    <w:p w14:paraId="09207E47" w14:textId="4BCB296E" w:rsidR="00124EF7" w:rsidRPr="009B5E1B" w:rsidRDefault="00124EF7"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Летрозол плюс плацебомен салыстырғанда летрозолмен біріктірілген палбоциклиб</w:t>
      </w:r>
      <w:r w:rsidR="002D5DC7"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 xml:space="preserve">тиімділігі радикалды резекцияға немесе емдік мақсатта сәулелік </w:t>
      </w:r>
      <w:r w:rsidR="002D5DC7" w:rsidRPr="009B5E1B">
        <w:rPr>
          <w:rFonts w:ascii="Times New Roman" w:eastAsia="Calibri" w:hAnsi="Times New Roman" w:cs="Times New Roman"/>
          <w:sz w:val="24"/>
          <w:szCs w:val="24"/>
          <w:lang w:val="kk-KZ"/>
        </w:rPr>
        <w:t xml:space="preserve">емдеуге </w:t>
      </w:r>
      <w:r w:rsidRPr="009B5E1B">
        <w:rPr>
          <w:rFonts w:ascii="Times New Roman" w:eastAsia="Calibri" w:hAnsi="Times New Roman" w:cs="Times New Roman"/>
          <w:sz w:val="24"/>
          <w:szCs w:val="24"/>
          <w:lang w:val="kk-KZ"/>
        </w:rPr>
        <w:t xml:space="preserve">жатпайтын ER-оң, HER2-теріс </w:t>
      </w:r>
      <w:r w:rsidR="002D5DC7" w:rsidRPr="009B5E1B">
        <w:rPr>
          <w:rFonts w:ascii="Times New Roman" w:eastAsia="Calibri" w:hAnsi="Times New Roman" w:cs="Times New Roman"/>
          <w:sz w:val="24"/>
          <w:szCs w:val="24"/>
          <w:lang w:val="kk-KZ"/>
        </w:rPr>
        <w:t xml:space="preserve">жергілікті таралған сүт </w:t>
      </w:r>
      <w:r w:rsidRPr="009B5E1B">
        <w:rPr>
          <w:rFonts w:ascii="Times New Roman" w:eastAsia="Calibri" w:hAnsi="Times New Roman" w:cs="Times New Roman"/>
          <w:sz w:val="24"/>
          <w:szCs w:val="24"/>
          <w:lang w:val="kk-KZ"/>
        </w:rPr>
        <w:t>безі обыры бар әйелдерд</w:t>
      </w:r>
      <w:r w:rsidR="002D5DC7" w:rsidRPr="009B5E1B">
        <w:rPr>
          <w:rFonts w:ascii="Times New Roman" w:eastAsia="Calibri" w:hAnsi="Times New Roman" w:cs="Times New Roman"/>
          <w:sz w:val="24"/>
          <w:szCs w:val="24"/>
          <w:lang w:val="kk-KZ"/>
        </w:rPr>
        <w:t xml:space="preserve">ің </w:t>
      </w:r>
      <w:r w:rsidR="00F535A5" w:rsidRPr="009B5E1B">
        <w:rPr>
          <w:rFonts w:ascii="Times New Roman" w:eastAsia="Calibri" w:hAnsi="Times New Roman" w:cs="Times New Roman"/>
          <w:sz w:val="24"/>
          <w:szCs w:val="24"/>
          <w:lang w:val="kk-KZ"/>
        </w:rPr>
        <w:t xml:space="preserve">немесе оған қатысты бұрын аурудың өршуіне байланысты жүйелі ем алмаған сүт безінің метастаздық обыры бар пациенттердің </w:t>
      </w:r>
      <w:r w:rsidR="002D5DC7" w:rsidRPr="009B5E1B">
        <w:rPr>
          <w:rFonts w:ascii="Times New Roman" w:eastAsia="Calibri" w:hAnsi="Times New Roman" w:cs="Times New Roman"/>
          <w:sz w:val="24"/>
          <w:szCs w:val="24"/>
          <w:lang w:val="kk-KZ"/>
        </w:rPr>
        <w:t xml:space="preserve">қатысуымен </w:t>
      </w:r>
      <w:r w:rsidRPr="009B5E1B">
        <w:rPr>
          <w:rFonts w:ascii="Times New Roman" w:eastAsia="Calibri" w:hAnsi="Times New Roman" w:cs="Times New Roman"/>
          <w:sz w:val="24"/>
          <w:szCs w:val="24"/>
          <w:lang w:val="kk-KZ"/>
        </w:rPr>
        <w:t>жүргізілген параллель топтардағы халықаралық рандомизацияланған</w:t>
      </w:r>
      <w:r w:rsidR="002D5DC7" w:rsidRPr="009B5E1B">
        <w:rPr>
          <w:rFonts w:ascii="Times New Roman" w:eastAsia="Calibri" w:hAnsi="Times New Roman" w:cs="Times New Roman"/>
          <w:sz w:val="24"/>
          <w:szCs w:val="24"/>
          <w:lang w:val="kk-KZ"/>
        </w:rPr>
        <w:t xml:space="preserve"> салыстырмалы жасырын </w:t>
      </w:r>
      <w:r w:rsidRPr="009B5E1B">
        <w:rPr>
          <w:rFonts w:ascii="Times New Roman" w:eastAsia="Calibri" w:hAnsi="Times New Roman" w:cs="Times New Roman"/>
          <w:sz w:val="24"/>
          <w:szCs w:val="24"/>
          <w:lang w:val="kk-KZ"/>
        </w:rPr>
        <w:t>плацебо бақыланатын көп орталықты клиникалық зерттеуде бағаланды.</w:t>
      </w:r>
    </w:p>
    <w:p w14:paraId="3E991EC5" w14:textId="15C58265" w:rsidR="00124EF7" w:rsidRPr="009B5E1B" w:rsidRDefault="00124EF7"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Менопаузадан кейінгі кезеңде барлығы 666 әйел летрозолмен палбоцик</w:t>
      </w:r>
      <w:r w:rsidR="00F535A5" w:rsidRPr="009B5E1B">
        <w:rPr>
          <w:rFonts w:ascii="Times New Roman" w:eastAsia="Calibri" w:hAnsi="Times New Roman" w:cs="Times New Roman"/>
          <w:sz w:val="24"/>
          <w:szCs w:val="24"/>
          <w:lang w:val="kk-KZ"/>
        </w:rPr>
        <w:t>либ тобына немесе плацебо плюс л</w:t>
      </w:r>
      <w:r w:rsidRPr="009B5E1B">
        <w:rPr>
          <w:rFonts w:ascii="Times New Roman" w:eastAsia="Calibri" w:hAnsi="Times New Roman" w:cs="Times New Roman"/>
          <w:sz w:val="24"/>
          <w:szCs w:val="24"/>
          <w:lang w:val="kk-KZ"/>
        </w:rPr>
        <w:t xml:space="preserve">етрозол тобына 2 : 1 </w:t>
      </w:r>
      <w:r w:rsidR="00F535A5" w:rsidRPr="009B5E1B">
        <w:rPr>
          <w:rFonts w:ascii="Times New Roman" w:eastAsia="Calibri" w:hAnsi="Times New Roman" w:cs="Times New Roman"/>
          <w:sz w:val="24"/>
          <w:szCs w:val="24"/>
          <w:lang w:val="kk-KZ"/>
        </w:rPr>
        <w:t>ара</w:t>
      </w:r>
      <w:r w:rsidRPr="009B5E1B">
        <w:rPr>
          <w:rFonts w:ascii="Times New Roman" w:eastAsia="Calibri" w:hAnsi="Times New Roman" w:cs="Times New Roman"/>
          <w:sz w:val="24"/>
          <w:szCs w:val="24"/>
          <w:lang w:val="kk-KZ"/>
        </w:rPr>
        <w:t xml:space="preserve">қатынасында рандомизацияланды, аурудың </w:t>
      </w:r>
      <w:r w:rsidR="00F535A5" w:rsidRPr="009B5E1B">
        <w:rPr>
          <w:rFonts w:ascii="Times New Roman" w:eastAsia="Calibri" w:hAnsi="Times New Roman" w:cs="Times New Roman"/>
          <w:sz w:val="24"/>
          <w:szCs w:val="24"/>
          <w:lang w:val="kk-KZ"/>
        </w:rPr>
        <w:t>орналасқан жері</w:t>
      </w:r>
      <w:r w:rsidRPr="009B5E1B">
        <w:rPr>
          <w:rFonts w:ascii="Times New Roman" w:eastAsia="Calibri" w:hAnsi="Times New Roman" w:cs="Times New Roman"/>
          <w:sz w:val="24"/>
          <w:szCs w:val="24"/>
          <w:lang w:val="kk-KZ"/>
        </w:rPr>
        <w:t xml:space="preserve"> (висцеральды немесе висцеральды емес метастаздармен), </w:t>
      </w:r>
      <w:r w:rsidR="00F535A5" w:rsidRPr="009B5E1B">
        <w:rPr>
          <w:rFonts w:ascii="Times New Roman" w:eastAsia="Calibri" w:hAnsi="Times New Roman" w:cs="Times New Roman"/>
          <w:sz w:val="24"/>
          <w:szCs w:val="24"/>
          <w:lang w:val="kk-KZ"/>
        </w:rPr>
        <w:t>адъювантты емдеу</w:t>
      </w:r>
      <w:r w:rsidRPr="009B5E1B">
        <w:rPr>
          <w:rFonts w:ascii="Times New Roman" w:eastAsia="Calibri" w:hAnsi="Times New Roman" w:cs="Times New Roman"/>
          <w:sz w:val="24"/>
          <w:szCs w:val="24"/>
          <w:lang w:val="kk-KZ"/>
        </w:rPr>
        <w:t xml:space="preserve"> (нео)</w:t>
      </w:r>
      <w:r w:rsidR="00F535A5"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аяқталған</w:t>
      </w:r>
      <w:r w:rsidR="00F535A5" w:rsidRPr="009B5E1B">
        <w:rPr>
          <w:rFonts w:ascii="Times New Roman" w:eastAsia="Calibri" w:hAnsi="Times New Roman" w:cs="Times New Roman"/>
          <w:sz w:val="24"/>
          <w:szCs w:val="24"/>
          <w:lang w:val="kk-KZ"/>
        </w:rPr>
        <w:t xml:space="preserve"> сәттен </w:t>
      </w:r>
      <w:r w:rsidRPr="009B5E1B">
        <w:rPr>
          <w:rFonts w:ascii="Times New Roman" w:eastAsia="Calibri" w:hAnsi="Times New Roman" w:cs="Times New Roman"/>
          <w:sz w:val="24"/>
          <w:szCs w:val="24"/>
          <w:lang w:val="kk-KZ"/>
        </w:rPr>
        <w:t xml:space="preserve">бастап аурудың қайталануына дейінгі ауру белгілері жоқ </w:t>
      </w:r>
      <w:r w:rsidR="00F535A5" w:rsidRPr="009B5E1B">
        <w:rPr>
          <w:rFonts w:ascii="Times New Roman" w:eastAsia="Calibri" w:hAnsi="Times New Roman" w:cs="Times New Roman"/>
          <w:sz w:val="24"/>
          <w:szCs w:val="24"/>
          <w:lang w:val="kk-KZ"/>
        </w:rPr>
        <w:t>аралық</w:t>
      </w:r>
      <w:r w:rsidRPr="009B5E1B">
        <w:rPr>
          <w:rFonts w:ascii="Times New Roman" w:eastAsia="Calibri" w:hAnsi="Times New Roman" w:cs="Times New Roman"/>
          <w:sz w:val="24"/>
          <w:szCs w:val="24"/>
          <w:lang w:val="kk-KZ"/>
        </w:rPr>
        <w:t xml:space="preserve"> (жаңа метастаздар) </w:t>
      </w:r>
      <w:r w:rsidR="00F535A5" w:rsidRPr="009B5E1B">
        <w:rPr>
          <w:rFonts w:ascii="Times New Roman" w:eastAsia="Calibri" w:hAnsi="Times New Roman" w:cs="Times New Roman"/>
          <w:sz w:val="24"/>
          <w:szCs w:val="24"/>
          <w:lang w:val="kk-KZ"/>
        </w:rPr>
        <w:t xml:space="preserve">бойынша </w:t>
      </w:r>
      <w:r w:rsidRPr="009B5E1B">
        <w:rPr>
          <w:rFonts w:ascii="Times New Roman" w:eastAsia="Calibri" w:hAnsi="Times New Roman" w:cs="Times New Roman"/>
          <w:sz w:val="24"/>
          <w:szCs w:val="24"/>
          <w:lang w:val="kk-KZ"/>
        </w:rPr>
        <w:t>және алдыңғы (нео)</w:t>
      </w:r>
      <w:r w:rsidR="00B54382"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 xml:space="preserve">адъювантты ісікке </w:t>
      </w:r>
      <w:r w:rsidR="00115DD5" w:rsidRPr="009B5E1B">
        <w:rPr>
          <w:rFonts w:ascii="Times New Roman" w:eastAsia="Calibri" w:hAnsi="Times New Roman" w:cs="Times New Roman"/>
          <w:sz w:val="24"/>
          <w:szCs w:val="24"/>
          <w:lang w:val="kk-KZ"/>
        </w:rPr>
        <w:t xml:space="preserve">қарсы емдеу </w:t>
      </w:r>
      <w:r w:rsidRPr="009B5E1B">
        <w:rPr>
          <w:rFonts w:ascii="Times New Roman" w:eastAsia="Calibri" w:hAnsi="Times New Roman" w:cs="Times New Roman"/>
          <w:sz w:val="24"/>
          <w:szCs w:val="24"/>
          <w:lang w:val="kk-KZ"/>
        </w:rPr>
        <w:t xml:space="preserve">түрі бойынша (алдыңғы </w:t>
      </w:r>
      <w:r w:rsidR="00115DD5" w:rsidRPr="009B5E1B">
        <w:rPr>
          <w:rFonts w:ascii="Times New Roman" w:eastAsia="Calibri" w:hAnsi="Times New Roman" w:cs="Times New Roman"/>
          <w:sz w:val="24"/>
          <w:szCs w:val="24"/>
          <w:lang w:val="kk-KZ"/>
        </w:rPr>
        <w:t xml:space="preserve">гормондық емдеумен </w:t>
      </w:r>
      <w:r w:rsidRPr="009B5E1B">
        <w:rPr>
          <w:rFonts w:ascii="Times New Roman" w:eastAsia="Calibri" w:hAnsi="Times New Roman" w:cs="Times New Roman"/>
          <w:sz w:val="24"/>
          <w:szCs w:val="24"/>
          <w:lang w:val="kk-KZ"/>
        </w:rPr>
        <w:t>немесе онсыз)</w:t>
      </w:r>
      <w:r w:rsidR="00115DD5" w:rsidRPr="009B5E1B">
        <w:rPr>
          <w:rFonts w:ascii="Times New Roman" w:eastAsia="Calibri" w:hAnsi="Times New Roman" w:cs="Times New Roman"/>
          <w:sz w:val="24"/>
          <w:szCs w:val="24"/>
          <w:lang w:val="kk-KZ"/>
        </w:rPr>
        <w:t xml:space="preserve"> </w:t>
      </w:r>
      <w:r w:rsidR="00F535A5" w:rsidRPr="009B5E1B">
        <w:rPr>
          <w:rFonts w:ascii="Times New Roman" w:eastAsia="Calibri" w:hAnsi="Times New Roman" w:cs="Times New Roman"/>
          <w:sz w:val="24"/>
          <w:szCs w:val="24"/>
          <w:lang w:val="kk-KZ"/>
        </w:rPr>
        <w:t xml:space="preserve">стратификацияланды. </w:t>
      </w:r>
      <w:r w:rsidRPr="009B5E1B">
        <w:rPr>
          <w:rFonts w:ascii="Times New Roman" w:eastAsia="Calibri" w:hAnsi="Times New Roman" w:cs="Times New Roman"/>
          <w:sz w:val="24"/>
          <w:szCs w:val="24"/>
          <w:lang w:val="kk-KZ"/>
        </w:rPr>
        <w:t xml:space="preserve">Өмірге қауіп төндіретін асқынулардың қысқа мерзімді даму қаупі бар симптомдармен бірге жүретін ішкі </w:t>
      </w:r>
      <w:r w:rsidR="00115DD5" w:rsidRPr="009B5E1B">
        <w:rPr>
          <w:rFonts w:ascii="Times New Roman" w:eastAsia="Calibri" w:hAnsi="Times New Roman" w:cs="Times New Roman"/>
          <w:sz w:val="24"/>
          <w:szCs w:val="24"/>
          <w:lang w:val="kk-KZ"/>
        </w:rPr>
        <w:t xml:space="preserve">ағзаларға </w:t>
      </w:r>
      <w:r w:rsidRPr="009B5E1B">
        <w:rPr>
          <w:rFonts w:ascii="Times New Roman" w:eastAsia="Calibri" w:hAnsi="Times New Roman" w:cs="Times New Roman"/>
          <w:sz w:val="24"/>
          <w:szCs w:val="24"/>
          <w:lang w:val="kk-KZ"/>
        </w:rPr>
        <w:t>үдемелі метастаз</w:t>
      </w:r>
      <w:r w:rsidR="00115DD5" w:rsidRPr="009B5E1B">
        <w:rPr>
          <w:rFonts w:ascii="Times New Roman" w:eastAsia="Calibri" w:hAnsi="Times New Roman" w:cs="Times New Roman"/>
          <w:sz w:val="24"/>
          <w:szCs w:val="24"/>
          <w:lang w:val="kk-KZ"/>
        </w:rPr>
        <w:t xml:space="preserve">ы бар </w:t>
      </w:r>
      <w:r w:rsidR="00347449" w:rsidRPr="009B5E1B">
        <w:rPr>
          <w:rFonts w:ascii="Times New Roman" w:eastAsia="Calibri" w:hAnsi="Times New Roman" w:cs="Times New Roman"/>
          <w:sz w:val="24"/>
          <w:szCs w:val="24"/>
          <w:lang w:val="kk-KZ"/>
        </w:rPr>
        <w:t>пациент әйелдер</w:t>
      </w:r>
      <w:r w:rsidR="00E425F0" w:rsidRPr="009B5E1B">
        <w:rPr>
          <w:rFonts w:ascii="Times New Roman" w:eastAsia="Calibri" w:hAnsi="Times New Roman" w:cs="Times New Roman"/>
          <w:sz w:val="24"/>
          <w:szCs w:val="24"/>
          <w:lang w:val="kk-KZ"/>
        </w:rPr>
        <w:t xml:space="preserve"> </w:t>
      </w:r>
      <w:r w:rsidRPr="009B5E1B">
        <w:rPr>
          <w:rFonts w:ascii="Times New Roman" w:eastAsia="Calibri" w:hAnsi="Times New Roman" w:cs="Times New Roman"/>
          <w:sz w:val="24"/>
          <w:szCs w:val="24"/>
          <w:lang w:val="kk-KZ"/>
        </w:rPr>
        <w:t xml:space="preserve">(соның ішінде жаппай бақыланбайтын </w:t>
      </w:r>
      <w:r w:rsidR="00115DD5" w:rsidRPr="009B5E1B">
        <w:rPr>
          <w:rFonts w:ascii="Times New Roman" w:eastAsia="Calibri" w:hAnsi="Times New Roman" w:cs="Times New Roman"/>
          <w:sz w:val="24"/>
          <w:szCs w:val="24"/>
          <w:lang w:val="kk-KZ"/>
        </w:rPr>
        <w:t xml:space="preserve">жалқығы </w:t>
      </w:r>
      <w:r w:rsidRPr="009B5E1B">
        <w:rPr>
          <w:rFonts w:ascii="Times New Roman" w:eastAsia="Calibri" w:hAnsi="Times New Roman" w:cs="Times New Roman"/>
          <w:sz w:val="24"/>
          <w:szCs w:val="24"/>
          <w:lang w:val="kk-KZ"/>
        </w:rPr>
        <w:t>[</w:t>
      </w:r>
      <w:r w:rsidR="0090708E" w:rsidRPr="009B5E1B">
        <w:rPr>
          <w:rFonts w:ascii="Times New Roman" w:eastAsia="Calibri" w:hAnsi="Times New Roman" w:cs="Times New Roman"/>
          <w:sz w:val="24"/>
          <w:szCs w:val="24"/>
          <w:lang w:val="kk-KZ"/>
        </w:rPr>
        <w:t>жалқық</w:t>
      </w:r>
      <w:r w:rsidRPr="009B5E1B">
        <w:rPr>
          <w:rFonts w:ascii="Times New Roman" w:eastAsia="Calibri" w:hAnsi="Times New Roman" w:cs="Times New Roman"/>
          <w:sz w:val="24"/>
          <w:szCs w:val="24"/>
          <w:lang w:val="kk-KZ"/>
        </w:rPr>
        <w:t>, перикардиальды, перитонеальді], өкпе лимфангиті</w:t>
      </w:r>
      <w:r w:rsidR="00115DD5" w:rsidRPr="009B5E1B">
        <w:rPr>
          <w:rFonts w:ascii="Times New Roman" w:eastAsia="Calibri" w:hAnsi="Times New Roman" w:cs="Times New Roman"/>
          <w:sz w:val="24"/>
          <w:szCs w:val="24"/>
          <w:lang w:val="kk-KZ"/>
        </w:rPr>
        <w:t xml:space="preserve"> бар және бауырдың 50%-</w:t>
      </w:r>
      <w:r w:rsidRPr="009B5E1B">
        <w:rPr>
          <w:rFonts w:ascii="Times New Roman" w:eastAsia="Calibri" w:hAnsi="Times New Roman" w:cs="Times New Roman"/>
          <w:sz w:val="24"/>
          <w:szCs w:val="24"/>
          <w:lang w:val="kk-KZ"/>
        </w:rPr>
        <w:t>дан астам</w:t>
      </w:r>
      <w:r w:rsidR="00115DD5" w:rsidRPr="009B5E1B">
        <w:rPr>
          <w:rFonts w:ascii="Times New Roman" w:eastAsia="Calibri" w:hAnsi="Times New Roman" w:cs="Times New Roman"/>
          <w:sz w:val="24"/>
          <w:szCs w:val="24"/>
          <w:lang w:val="kk-KZ"/>
        </w:rPr>
        <w:t>ы</w:t>
      </w:r>
      <w:r w:rsidRPr="009B5E1B">
        <w:rPr>
          <w:rFonts w:ascii="Times New Roman" w:eastAsia="Calibri" w:hAnsi="Times New Roman" w:cs="Times New Roman"/>
          <w:sz w:val="24"/>
          <w:szCs w:val="24"/>
          <w:lang w:val="kk-KZ"/>
        </w:rPr>
        <w:t xml:space="preserve"> зақымдан</w:t>
      </w:r>
      <w:r w:rsidR="00115DD5" w:rsidRPr="009B5E1B">
        <w:rPr>
          <w:rFonts w:ascii="Times New Roman" w:eastAsia="Calibri" w:hAnsi="Times New Roman" w:cs="Times New Roman"/>
          <w:sz w:val="24"/>
          <w:szCs w:val="24"/>
          <w:lang w:val="kk-KZ"/>
        </w:rPr>
        <w:t xml:space="preserve">ған </w:t>
      </w:r>
      <w:r w:rsidR="00347449" w:rsidRPr="009B5E1B">
        <w:rPr>
          <w:rFonts w:ascii="Times New Roman" w:eastAsia="Calibri" w:hAnsi="Times New Roman" w:cs="Times New Roman"/>
          <w:sz w:val="24"/>
          <w:szCs w:val="24"/>
          <w:lang w:val="kk-KZ"/>
        </w:rPr>
        <w:t>пациент әйелдер</w:t>
      </w:r>
      <w:r w:rsidRPr="009B5E1B">
        <w:rPr>
          <w:rFonts w:ascii="Times New Roman" w:eastAsia="Calibri" w:hAnsi="Times New Roman" w:cs="Times New Roman"/>
          <w:sz w:val="24"/>
          <w:szCs w:val="24"/>
          <w:lang w:val="kk-KZ"/>
        </w:rPr>
        <w:t xml:space="preserve">) </w:t>
      </w:r>
      <w:r w:rsidR="00256C0C" w:rsidRPr="009B5E1B">
        <w:rPr>
          <w:rFonts w:ascii="Times New Roman" w:eastAsia="Calibri" w:hAnsi="Times New Roman" w:cs="Times New Roman"/>
          <w:sz w:val="24"/>
          <w:szCs w:val="24"/>
          <w:lang w:val="kk-KZ"/>
        </w:rPr>
        <w:t xml:space="preserve">осы </w:t>
      </w:r>
      <w:r w:rsidRPr="009B5E1B">
        <w:rPr>
          <w:rFonts w:ascii="Times New Roman" w:eastAsia="Calibri" w:hAnsi="Times New Roman" w:cs="Times New Roman"/>
          <w:sz w:val="24"/>
          <w:szCs w:val="24"/>
          <w:lang w:val="kk-KZ"/>
        </w:rPr>
        <w:t>зерттеуге қатысуға жарамсыз болды.</w:t>
      </w:r>
    </w:p>
    <w:p w14:paraId="133E2F28" w14:textId="460F0D87" w:rsidR="00124EF7" w:rsidRPr="009B5E1B" w:rsidRDefault="008F0D5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Пациент әйелдер</w:t>
      </w:r>
      <w:r w:rsidR="00124EF7" w:rsidRPr="009B5E1B">
        <w:rPr>
          <w:rFonts w:ascii="Times New Roman" w:eastAsia="Calibri" w:hAnsi="Times New Roman" w:cs="Times New Roman"/>
          <w:sz w:val="24"/>
          <w:szCs w:val="24"/>
          <w:lang w:val="kk-KZ"/>
        </w:rPr>
        <w:t xml:space="preserve"> тағайындалған </w:t>
      </w:r>
      <w:r w:rsidR="006D1C97" w:rsidRPr="009B5E1B">
        <w:rPr>
          <w:rFonts w:ascii="Times New Roman" w:eastAsia="Calibri" w:hAnsi="Times New Roman" w:cs="Times New Roman"/>
          <w:sz w:val="24"/>
          <w:szCs w:val="24"/>
          <w:lang w:val="kk-KZ"/>
        </w:rPr>
        <w:t xml:space="preserve">емдеуді </w:t>
      </w:r>
      <w:r w:rsidR="00124EF7" w:rsidRPr="009B5E1B">
        <w:rPr>
          <w:rFonts w:ascii="Times New Roman" w:eastAsia="Calibri" w:hAnsi="Times New Roman" w:cs="Times New Roman"/>
          <w:sz w:val="24"/>
          <w:szCs w:val="24"/>
          <w:lang w:val="kk-KZ"/>
        </w:rPr>
        <w:t xml:space="preserve">аурудың объективті </w:t>
      </w:r>
      <w:r w:rsidR="006D1C97" w:rsidRPr="009B5E1B">
        <w:rPr>
          <w:rFonts w:ascii="Times New Roman" w:eastAsia="Calibri" w:hAnsi="Times New Roman" w:cs="Times New Roman"/>
          <w:sz w:val="24"/>
          <w:szCs w:val="24"/>
          <w:lang w:val="kk-KZ"/>
        </w:rPr>
        <w:t>үдеуіне</w:t>
      </w:r>
      <w:r w:rsidR="00124EF7" w:rsidRPr="009B5E1B">
        <w:rPr>
          <w:rFonts w:ascii="Times New Roman" w:eastAsia="Calibri" w:hAnsi="Times New Roman" w:cs="Times New Roman"/>
          <w:sz w:val="24"/>
          <w:szCs w:val="24"/>
          <w:lang w:val="kk-KZ"/>
        </w:rPr>
        <w:t>, симптомдардың нашарлауына, қолайсыз уыттылыққа, өлімге немесе зерттеуге қатысудан келісімді қай</w:t>
      </w:r>
      <w:r w:rsidR="006D1C97" w:rsidRPr="009B5E1B">
        <w:rPr>
          <w:rFonts w:ascii="Times New Roman" w:eastAsia="Calibri" w:hAnsi="Times New Roman" w:cs="Times New Roman"/>
          <w:sz w:val="24"/>
          <w:szCs w:val="24"/>
          <w:lang w:val="kk-KZ"/>
        </w:rPr>
        <w:t>тарып алуға дейін жалғастырды. Е</w:t>
      </w:r>
      <w:r w:rsidR="00124EF7" w:rsidRPr="009B5E1B">
        <w:rPr>
          <w:rFonts w:ascii="Times New Roman" w:eastAsia="Calibri" w:hAnsi="Times New Roman" w:cs="Times New Roman"/>
          <w:sz w:val="24"/>
          <w:szCs w:val="24"/>
          <w:lang w:val="kk-KZ"/>
        </w:rPr>
        <w:t xml:space="preserve">мдеудің </w:t>
      </w:r>
      <w:r w:rsidR="006D1C97" w:rsidRPr="009B5E1B">
        <w:rPr>
          <w:rFonts w:ascii="Times New Roman" w:eastAsia="Calibri" w:hAnsi="Times New Roman" w:cs="Times New Roman"/>
          <w:sz w:val="24"/>
          <w:szCs w:val="24"/>
          <w:lang w:val="kk-KZ"/>
        </w:rPr>
        <w:t xml:space="preserve"> айқаспалы </w:t>
      </w:r>
      <w:r w:rsidR="00124EF7" w:rsidRPr="009B5E1B">
        <w:rPr>
          <w:rFonts w:ascii="Times New Roman" w:eastAsia="Calibri" w:hAnsi="Times New Roman" w:cs="Times New Roman"/>
          <w:sz w:val="24"/>
          <w:szCs w:val="24"/>
          <w:lang w:val="kk-KZ"/>
        </w:rPr>
        <w:t>өзгеруіне жол берілмеді.</w:t>
      </w:r>
    </w:p>
    <w:p w14:paraId="56C7800C" w14:textId="048F67A7" w:rsidR="00124EF7" w:rsidRPr="009B5E1B" w:rsidRDefault="008F0D52"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Пациент әйелдер</w:t>
      </w:r>
      <w:r w:rsidR="00124EF7" w:rsidRPr="009B5E1B">
        <w:rPr>
          <w:rFonts w:ascii="Times New Roman" w:eastAsia="Calibri" w:hAnsi="Times New Roman" w:cs="Times New Roman"/>
          <w:sz w:val="24"/>
          <w:szCs w:val="24"/>
          <w:lang w:val="kk-KZ"/>
        </w:rPr>
        <w:t xml:space="preserve"> палбоциклибті летрозолмен және плацебо плюс летрозолмен қолдану топтары арасындағы бастапқы демографиялық және болжамдық сипаттамалары бойынша </w:t>
      </w:r>
      <w:r w:rsidR="000B03ED" w:rsidRPr="009B5E1B">
        <w:rPr>
          <w:rFonts w:ascii="Times New Roman" w:eastAsia="Calibri" w:hAnsi="Times New Roman" w:cs="Times New Roman"/>
          <w:sz w:val="24"/>
          <w:szCs w:val="24"/>
          <w:lang w:val="kk-KZ"/>
        </w:rPr>
        <w:t>жақсы салыстырмалы болды</w:t>
      </w:r>
      <w:r w:rsidRPr="009B5E1B">
        <w:rPr>
          <w:rFonts w:ascii="Times New Roman" w:eastAsia="Calibri" w:hAnsi="Times New Roman" w:cs="Times New Roman"/>
          <w:sz w:val="24"/>
          <w:szCs w:val="24"/>
          <w:lang w:val="kk-KZ"/>
        </w:rPr>
        <w:t xml:space="preserve">. </w:t>
      </w:r>
      <w:r w:rsidR="00124EF7" w:rsidRPr="009B5E1B">
        <w:rPr>
          <w:rFonts w:ascii="Times New Roman" w:eastAsia="Calibri" w:hAnsi="Times New Roman" w:cs="Times New Roman"/>
          <w:sz w:val="24"/>
          <w:szCs w:val="24"/>
          <w:lang w:val="kk-KZ"/>
        </w:rPr>
        <w:t xml:space="preserve">Осы зерттеуге </w:t>
      </w:r>
      <w:r w:rsidR="005E12B4" w:rsidRPr="009B5E1B">
        <w:rPr>
          <w:rFonts w:ascii="Times New Roman" w:eastAsia="Calibri" w:hAnsi="Times New Roman" w:cs="Times New Roman"/>
          <w:sz w:val="24"/>
          <w:szCs w:val="24"/>
          <w:lang w:val="kk-KZ"/>
        </w:rPr>
        <w:t xml:space="preserve">қосылған </w:t>
      </w:r>
      <w:r w:rsidR="00124EF7" w:rsidRPr="009B5E1B">
        <w:rPr>
          <w:rFonts w:ascii="Times New Roman" w:eastAsia="Calibri" w:hAnsi="Times New Roman" w:cs="Times New Roman"/>
          <w:sz w:val="24"/>
          <w:szCs w:val="24"/>
          <w:lang w:val="kk-KZ"/>
        </w:rPr>
        <w:t>пациент</w:t>
      </w:r>
      <w:r w:rsidR="00E14E59" w:rsidRPr="009B5E1B">
        <w:rPr>
          <w:rFonts w:ascii="Times New Roman" w:eastAsia="Calibri" w:hAnsi="Times New Roman" w:cs="Times New Roman"/>
          <w:sz w:val="24"/>
          <w:szCs w:val="24"/>
          <w:lang w:val="kk-KZ"/>
        </w:rPr>
        <w:t xml:space="preserve"> әйелдер</w:t>
      </w:r>
      <w:r w:rsidR="00124EF7" w:rsidRPr="009B5E1B">
        <w:rPr>
          <w:rFonts w:ascii="Times New Roman" w:eastAsia="Calibri" w:hAnsi="Times New Roman" w:cs="Times New Roman"/>
          <w:sz w:val="24"/>
          <w:szCs w:val="24"/>
          <w:lang w:val="kk-KZ"/>
        </w:rPr>
        <w:t>дің орташа жасы 62 жасты құрады (28-89 жас аралығы), пациент</w:t>
      </w:r>
      <w:r w:rsidR="00E14E59" w:rsidRPr="009B5E1B">
        <w:rPr>
          <w:rFonts w:ascii="Times New Roman" w:eastAsia="Calibri" w:hAnsi="Times New Roman" w:cs="Times New Roman"/>
          <w:sz w:val="24"/>
          <w:szCs w:val="24"/>
          <w:lang w:val="kk-KZ"/>
        </w:rPr>
        <w:t xml:space="preserve"> әйелдер</w:t>
      </w:r>
      <w:r w:rsidR="00124EF7" w:rsidRPr="009B5E1B">
        <w:rPr>
          <w:rFonts w:ascii="Times New Roman" w:eastAsia="Calibri" w:hAnsi="Times New Roman" w:cs="Times New Roman"/>
          <w:sz w:val="24"/>
          <w:szCs w:val="24"/>
          <w:lang w:val="kk-KZ"/>
        </w:rPr>
        <w:t>дің 48,3% - ы химиотерапия</w:t>
      </w:r>
      <w:r w:rsidR="005E12B4" w:rsidRPr="009B5E1B">
        <w:rPr>
          <w:rFonts w:ascii="Times New Roman" w:eastAsia="Calibri" w:hAnsi="Times New Roman" w:cs="Times New Roman"/>
          <w:sz w:val="24"/>
          <w:szCs w:val="24"/>
          <w:lang w:val="kk-KZ"/>
        </w:rPr>
        <w:t xml:space="preserve">ны </w:t>
      </w:r>
      <w:r w:rsidR="00124EF7" w:rsidRPr="009B5E1B">
        <w:rPr>
          <w:rFonts w:ascii="Times New Roman" w:eastAsia="Calibri" w:hAnsi="Times New Roman" w:cs="Times New Roman"/>
          <w:sz w:val="24"/>
          <w:szCs w:val="24"/>
          <w:lang w:val="kk-KZ"/>
        </w:rPr>
        <w:t xml:space="preserve">және 56,3% - ы сүт безінің </w:t>
      </w:r>
      <w:r w:rsidR="005E12B4" w:rsidRPr="009B5E1B">
        <w:rPr>
          <w:rFonts w:ascii="Times New Roman" w:eastAsia="Calibri" w:hAnsi="Times New Roman" w:cs="Times New Roman"/>
          <w:sz w:val="24"/>
          <w:szCs w:val="24"/>
          <w:lang w:val="kk-KZ"/>
        </w:rPr>
        <w:t xml:space="preserve">таралған обыры </w:t>
      </w:r>
      <w:r w:rsidR="00124EF7" w:rsidRPr="009B5E1B">
        <w:rPr>
          <w:rFonts w:ascii="Times New Roman" w:eastAsia="Calibri" w:hAnsi="Times New Roman" w:cs="Times New Roman"/>
          <w:sz w:val="24"/>
          <w:szCs w:val="24"/>
          <w:lang w:val="kk-KZ"/>
        </w:rPr>
        <w:t xml:space="preserve">диагнозы қойылғанға дейін </w:t>
      </w:r>
      <w:r w:rsidR="00E14E59" w:rsidRPr="009B5E1B">
        <w:rPr>
          <w:rFonts w:ascii="Times New Roman" w:eastAsia="Calibri" w:hAnsi="Times New Roman" w:cs="Times New Roman"/>
          <w:sz w:val="24"/>
          <w:szCs w:val="24"/>
          <w:lang w:val="kk-KZ"/>
        </w:rPr>
        <w:t xml:space="preserve">(нео) </w:t>
      </w:r>
      <w:r w:rsidR="00F535A5" w:rsidRPr="009B5E1B">
        <w:rPr>
          <w:rFonts w:ascii="Times New Roman" w:eastAsia="Calibri" w:hAnsi="Times New Roman" w:cs="Times New Roman"/>
          <w:sz w:val="24"/>
          <w:szCs w:val="24"/>
          <w:lang w:val="kk-KZ"/>
        </w:rPr>
        <w:t xml:space="preserve">адъювантты </w:t>
      </w:r>
      <w:r w:rsidR="005E12B4" w:rsidRPr="009B5E1B">
        <w:rPr>
          <w:rFonts w:ascii="Times New Roman" w:eastAsia="Calibri" w:hAnsi="Times New Roman" w:cs="Times New Roman"/>
          <w:sz w:val="24"/>
          <w:szCs w:val="24"/>
          <w:lang w:val="kk-KZ"/>
        </w:rPr>
        <w:t xml:space="preserve">емдеудің </w:t>
      </w:r>
      <w:r w:rsidR="00124EF7" w:rsidRPr="009B5E1B">
        <w:rPr>
          <w:rFonts w:ascii="Times New Roman" w:eastAsia="Calibri" w:hAnsi="Times New Roman" w:cs="Times New Roman"/>
          <w:sz w:val="24"/>
          <w:szCs w:val="24"/>
          <w:lang w:val="kk-KZ"/>
        </w:rPr>
        <w:t xml:space="preserve"> </w:t>
      </w:r>
      <w:r w:rsidR="005E12B4" w:rsidRPr="009B5E1B">
        <w:rPr>
          <w:rFonts w:ascii="Times New Roman" w:eastAsia="Calibri" w:hAnsi="Times New Roman" w:cs="Times New Roman"/>
          <w:sz w:val="24"/>
          <w:szCs w:val="24"/>
          <w:lang w:val="kk-KZ"/>
        </w:rPr>
        <w:t xml:space="preserve">аясында </w:t>
      </w:r>
      <w:r w:rsidR="00124EF7" w:rsidRPr="009B5E1B">
        <w:rPr>
          <w:rFonts w:ascii="Times New Roman" w:eastAsia="Calibri" w:hAnsi="Times New Roman" w:cs="Times New Roman"/>
          <w:sz w:val="24"/>
          <w:szCs w:val="24"/>
          <w:lang w:val="kk-KZ"/>
        </w:rPr>
        <w:t xml:space="preserve">гормонға </w:t>
      </w:r>
      <w:r w:rsidR="00115DD5" w:rsidRPr="009B5E1B">
        <w:rPr>
          <w:rFonts w:ascii="Times New Roman" w:eastAsia="Calibri" w:hAnsi="Times New Roman" w:cs="Times New Roman"/>
          <w:sz w:val="24"/>
          <w:szCs w:val="24"/>
          <w:lang w:val="kk-KZ"/>
        </w:rPr>
        <w:t>қарсы ем</w:t>
      </w:r>
      <w:r w:rsidR="005E12B4" w:rsidRPr="009B5E1B">
        <w:rPr>
          <w:rFonts w:ascii="Times New Roman" w:eastAsia="Calibri" w:hAnsi="Times New Roman" w:cs="Times New Roman"/>
          <w:sz w:val="24"/>
          <w:szCs w:val="24"/>
          <w:lang w:val="kk-KZ"/>
        </w:rPr>
        <w:t>ді қабылдады</w:t>
      </w:r>
      <w:r w:rsidR="00124EF7" w:rsidRPr="009B5E1B">
        <w:rPr>
          <w:rFonts w:ascii="Times New Roman" w:eastAsia="Calibri" w:hAnsi="Times New Roman" w:cs="Times New Roman"/>
          <w:sz w:val="24"/>
          <w:szCs w:val="24"/>
          <w:lang w:val="kk-KZ"/>
        </w:rPr>
        <w:t>, ал пациент</w:t>
      </w:r>
      <w:r w:rsidR="00E14E59" w:rsidRPr="009B5E1B">
        <w:rPr>
          <w:rFonts w:ascii="Times New Roman" w:eastAsia="Calibri" w:hAnsi="Times New Roman" w:cs="Times New Roman"/>
          <w:sz w:val="24"/>
          <w:szCs w:val="24"/>
          <w:lang w:val="kk-KZ"/>
        </w:rPr>
        <w:t xml:space="preserve"> әйелдердің </w:t>
      </w:r>
      <w:r w:rsidR="00124EF7" w:rsidRPr="009B5E1B">
        <w:rPr>
          <w:rFonts w:ascii="Times New Roman" w:eastAsia="Calibri" w:hAnsi="Times New Roman" w:cs="Times New Roman"/>
          <w:sz w:val="24"/>
          <w:szCs w:val="24"/>
          <w:lang w:val="kk-KZ"/>
        </w:rPr>
        <w:t xml:space="preserve">37,2% - ы </w:t>
      </w:r>
      <w:r w:rsidR="005E12B4" w:rsidRPr="009B5E1B">
        <w:rPr>
          <w:rFonts w:ascii="Times New Roman" w:eastAsia="Calibri" w:hAnsi="Times New Roman" w:cs="Times New Roman"/>
          <w:sz w:val="24"/>
          <w:szCs w:val="24"/>
          <w:lang w:val="kk-KZ"/>
        </w:rPr>
        <w:t xml:space="preserve">(нео)адъювантты емдеу шеңберінде </w:t>
      </w:r>
      <w:r w:rsidR="00124EF7" w:rsidRPr="009B5E1B">
        <w:rPr>
          <w:rFonts w:ascii="Times New Roman" w:eastAsia="Calibri" w:hAnsi="Times New Roman" w:cs="Times New Roman"/>
          <w:sz w:val="24"/>
          <w:szCs w:val="24"/>
          <w:lang w:val="kk-KZ"/>
        </w:rPr>
        <w:t>жүйелі ем қабылдамады. Пациент</w:t>
      </w:r>
      <w:r w:rsidR="00E14E59" w:rsidRPr="009B5E1B">
        <w:rPr>
          <w:rFonts w:ascii="Times New Roman" w:eastAsia="Calibri" w:hAnsi="Times New Roman" w:cs="Times New Roman"/>
          <w:sz w:val="24"/>
          <w:szCs w:val="24"/>
          <w:lang w:val="kk-KZ"/>
        </w:rPr>
        <w:t xml:space="preserve"> әйелдердің </w:t>
      </w:r>
      <w:r w:rsidR="00124EF7" w:rsidRPr="009B5E1B">
        <w:rPr>
          <w:rFonts w:ascii="Times New Roman" w:eastAsia="Calibri" w:hAnsi="Times New Roman" w:cs="Times New Roman"/>
          <w:sz w:val="24"/>
          <w:szCs w:val="24"/>
          <w:lang w:val="kk-KZ"/>
        </w:rPr>
        <w:t>көпшілігінде (97,4 %) метастаздар бастапқы деңгейде бастапқы күйінде болды, пациент</w:t>
      </w:r>
      <w:r w:rsidR="00E14E59" w:rsidRPr="009B5E1B">
        <w:rPr>
          <w:rFonts w:ascii="Times New Roman" w:eastAsia="Calibri" w:hAnsi="Times New Roman" w:cs="Times New Roman"/>
          <w:sz w:val="24"/>
          <w:szCs w:val="24"/>
          <w:lang w:val="kk-KZ"/>
        </w:rPr>
        <w:t xml:space="preserve"> әйелдердің </w:t>
      </w:r>
      <w:r w:rsidR="00124EF7" w:rsidRPr="009B5E1B">
        <w:rPr>
          <w:rFonts w:ascii="Times New Roman" w:eastAsia="Calibri" w:hAnsi="Times New Roman" w:cs="Times New Roman"/>
          <w:sz w:val="24"/>
          <w:szCs w:val="24"/>
          <w:lang w:val="kk-KZ"/>
        </w:rPr>
        <w:t>23,6%</w:t>
      </w:r>
      <w:r w:rsidR="0090641B" w:rsidRPr="009B5E1B">
        <w:rPr>
          <w:rFonts w:ascii="Times New Roman" w:eastAsia="Calibri" w:hAnsi="Times New Roman" w:cs="Times New Roman"/>
          <w:sz w:val="24"/>
          <w:szCs w:val="24"/>
          <w:lang w:val="kk-KZ"/>
        </w:rPr>
        <w:t>-</w:t>
      </w:r>
      <w:r w:rsidR="008C71B4" w:rsidRPr="009B5E1B">
        <w:rPr>
          <w:rFonts w:ascii="Times New Roman" w:eastAsia="Calibri" w:hAnsi="Times New Roman" w:cs="Times New Roman"/>
          <w:sz w:val="24"/>
          <w:szCs w:val="24"/>
          <w:lang w:val="kk-KZ"/>
        </w:rPr>
        <w:t xml:space="preserve">да </w:t>
      </w:r>
      <w:r w:rsidR="00124EF7" w:rsidRPr="009B5E1B">
        <w:rPr>
          <w:rFonts w:ascii="Times New Roman" w:eastAsia="Calibri" w:hAnsi="Times New Roman" w:cs="Times New Roman"/>
          <w:sz w:val="24"/>
          <w:szCs w:val="24"/>
          <w:lang w:val="kk-KZ"/>
        </w:rPr>
        <w:t>тек сүйек ауруы, пациент</w:t>
      </w:r>
      <w:r w:rsidR="00E14E59" w:rsidRPr="009B5E1B">
        <w:rPr>
          <w:rFonts w:ascii="Times New Roman" w:eastAsia="Calibri" w:hAnsi="Times New Roman" w:cs="Times New Roman"/>
          <w:sz w:val="24"/>
          <w:szCs w:val="24"/>
          <w:lang w:val="kk-KZ"/>
        </w:rPr>
        <w:t xml:space="preserve"> әйелдердің </w:t>
      </w:r>
      <w:r w:rsidR="00124EF7" w:rsidRPr="009B5E1B">
        <w:rPr>
          <w:rFonts w:ascii="Times New Roman" w:eastAsia="Calibri" w:hAnsi="Times New Roman" w:cs="Times New Roman"/>
          <w:sz w:val="24"/>
          <w:szCs w:val="24"/>
          <w:lang w:val="kk-KZ"/>
        </w:rPr>
        <w:t>49,2%</w:t>
      </w:r>
      <w:r w:rsidR="008C71B4" w:rsidRPr="009B5E1B">
        <w:rPr>
          <w:rFonts w:ascii="Times New Roman" w:eastAsia="Calibri" w:hAnsi="Times New Roman" w:cs="Times New Roman"/>
          <w:sz w:val="24"/>
          <w:szCs w:val="24"/>
          <w:lang w:val="kk-KZ"/>
        </w:rPr>
        <w:t xml:space="preserve">-да </w:t>
      </w:r>
      <w:r w:rsidR="00124EF7" w:rsidRPr="009B5E1B">
        <w:rPr>
          <w:rFonts w:ascii="Times New Roman" w:eastAsia="Calibri" w:hAnsi="Times New Roman" w:cs="Times New Roman"/>
          <w:sz w:val="24"/>
          <w:szCs w:val="24"/>
          <w:lang w:val="kk-KZ"/>
        </w:rPr>
        <w:t xml:space="preserve">метастаздар ішкі </w:t>
      </w:r>
      <w:r w:rsidR="008C71B4" w:rsidRPr="009B5E1B">
        <w:rPr>
          <w:rFonts w:ascii="Times New Roman" w:eastAsia="Calibri" w:hAnsi="Times New Roman" w:cs="Times New Roman"/>
          <w:sz w:val="24"/>
          <w:szCs w:val="24"/>
          <w:lang w:val="kk-KZ"/>
        </w:rPr>
        <w:t xml:space="preserve">ағзаларда </w:t>
      </w:r>
      <w:r w:rsidR="00124EF7" w:rsidRPr="009B5E1B">
        <w:rPr>
          <w:rFonts w:ascii="Times New Roman" w:eastAsia="Calibri" w:hAnsi="Times New Roman" w:cs="Times New Roman"/>
          <w:sz w:val="24"/>
          <w:szCs w:val="24"/>
          <w:lang w:val="kk-KZ"/>
        </w:rPr>
        <w:t>болды.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03"/>
        <w:gridCol w:w="1706"/>
        <w:gridCol w:w="49"/>
        <w:gridCol w:w="1677"/>
        <w:gridCol w:w="1694"/>
        <w:gridCol w:w="41"/>
        <w:gridCol w:w="1503"/>
        <w:gridCol w:w="131"/>
      </w:tblGrid>
      <w:tr w:rsidR="009B5E1B" w:rsidRPr="009B5E1B" w14:paraId="138F6665" w14:textId="77777777" w:rsidTr="001F2C36">
        <w:trPr>
          <w:jc w:val="center"/>
        </w:trPr>
        <w:tc>
          <w:tcPr>
            <w:tcW w:w="5000" w:type="pct"/>
            <w:gridSpan w:val="8"/>
            <w:hideMark/>
          </w:tcPr>
          <w:p w14:paraId="5EB2FC8C" w14:textId="6D3F5AD7" w:rsidR="00124EF7" w:rsidRPr="009B5E1B" w:rsidRDefault="008C71B4" w:rsidP="0094554F">
            <w:pPr>
              <w:keepNext/>
              <w:keepLines/>
              <w:widowControl w:val="0"/>
              <w:tabs>
                <w:tab w:val="left" w:pos="1077"/>
              </w:tabs>
              <w:autoSpaceDE w:val="0"/>
              <w:autoSpaceDN w:val="0"/>
              <w:adjustRightInd w:val="0"/>
              <w:spacing w:after="0" w:line="240" w:lineRule="auto"/>
              <w:ind w:left="1077" w:hanging="1077"/>
              <w:contextualSpacing/>
              <w:jc w:val="center"/>
              <w:rPr>
                <w:rFonts w:ascii="Times New Roman" w:eastAsia="Times New Roman" w:hAnsi="Times New Roman" w:cs="Times New Roman"/>
                <w:b/>
                <w:bCs/>
                <w:sz w:val="24"/>
                <w:szCs w:val="24"/>
                <w:lang w:val="kk-KZ" w:eastAsia="ru-RU"/>
              </w:rPr>
            </w:pPr>
            <w:r w:rsidRPr="009B5E1B">
              <w:rPr>
                <w:rFonts w:ascii="Times New Roman" w:eastAsia="Times New Roman" w:hAnsi="Times New Roman" w:cs="Times New Roman"/>
                <w:b/>
                <w:bCs/>
                <w:sz w:val="24"/>
                <w:szCs w:val="24"/>
                <w:lang w:val="kk-KZ" w:eastAsia="ru-RU"/>
              </w:rPr>
              <w:lastRenderedPageBreak/>
              <w:t>6 Кесте</w:t>
            </w:r>
            <w:r w:rsidR="00485561" w:rsidRPr="009B5E1B">
              <w:rPr>
                <w:rFonts w:ascii="Times New Roman" w:eastAsia="Times New Roman" w:hAnsi="Times New Roman" w:cs="Times New Roman"/>
                <w:b/>
                <w:bCs/>
                <w:sz w:val="24"/>
                <w:szCs w:val="24"/>
                <w:lang w:val="kk-KZ" w:eastAsia="ru-RU"/>
              </w:rPr>
              <w:t xml:space="preserve">. </w:t>
            </w:r>
            <w:r w:rsidR="00485561" w:rsidRPr="009B5E1B">
              <w:rPr>
                <w:rFonts w:ascii="Times New Roman" w:eastAsia="Times New Roman" w:hAnsi="Times New Roman" w:cs="Times New Roman"/>
                <w:b/>
                <w:bCs/>
                <w:sz w:val="24"/>
                <w:szCs w:val="24"/>
                <w:lang w:val="kk-KZ" w:eastAsia="ru-RU"/>
              </w:rPr>
              <w:tab/>
              <w:t>PALOMA-2 («</w:t>
            </w:r>
            <w:r w:rsidR="00B648B7" w:rsidRPr="009B5E1B">
              <w:rPr>
                <w:rFonts w:ascii="Times New Roman" w:eastAsia="Times New Roman" w:hAnsi="Times New Roman" w:cs="Times New Roman"/>
                <w:b/>
                <w:bCs/>
                <w:sz w:val="24"/>
                <w:szCs w:val="24"/>
                <w:lang w:val="kk-KZ" w:eastAsia="ru-RU"/>
              </w:rPr>
              <w:t xml:space="preserve">Ем тағайындалған </w:t>
            </w:r>
            <w:r w:rsidR="00023EDF" w:rsidRPr="009B5E1B">
              <w:rPr>
                <w:rFonts w:ascii="Times New Roman" w:eastAsia="Times New Roman" w:hAnsi="Times New Roman" w:cs="Times New Roman"/>
                <w:b/>
                <w:bCs/>
                <w:sz w:val="24"/>
                <w:szCs w:val="24"/>
                <w:lang w:val="kk-KZ" w:eastAsia="ru-RU"/>
              </w:rPr>
              <w:t>пациенттер»</w:t>
            </w:r>
            <w:r w:rsidR="009F3E13" w:rsidRPr="009B5E1B">
              <w:rPr>
                <w:rFonts w:ascii="Times New Roman" w:eastAsia="Times New Roman" w:hAnsi="Times New Roman" w:cs="Times New Roman"/>
                <w:b/>
                <w:bCs/>
                <w:sz w:val="24"/>
                <w:szCs w:val="24"/>
                <w:lang w:val="kk-KZ" w:eastAsia="ru-RU"/>
              </w:rPr>
              <w:t xml:space="preserve"> (ITT) үлгісі —</w:t>
            </w:r>
            <w:r w:rsidR="00023EDF" w:rsidRPr="009B5E1B">
              <w:rPr>
                <w:rFonts w:ascii="Times New Roman" w:eastAsia="Times New Roman" w:hAnsi="Times New Roman" w:cs="Times New Roman"/>
                <w:b/>
                <w:bCs/>
                <w:sz w:val="24"/>
                <w:szCs w:val="24"/>
                <w:lang w:val="kk-KZ" w:eastAsia="ru-RU"/>
              </w:rPr>
              <w:t xml:space="preserve">деректер үзіндісінің </w:t>
            </w:r>
            <w:r w:rsidR="00432F5A" w:rsidRPr="009B5E1B">
              <w:rPr>
                <w:rFonts w:ascii="Times New Roman" w:eastAsia="Times New Roman" w:hAnsi="Times New Roman" w:cs="Times New Roman"/>
                <w:b/>
                <w:bCs/>
                <w:sz w:val="24"/>
                <w:szCs w:val="24"/>
                <w:lang w:val="kk-KZ" w:eastAsia="ru-RU"/>
              </w:rPr>
              <w:t xml:space="preserve">бірінші және жаңартылған </w:t>
            </w:r>
            <w:r w:rsidR="009F3E13" w:rsidRPr="009B5E1B">
              <w:rPr>
                <w:rFonts w:ascii="Times New Roman" w:eastAsia="Times New Roman" w:hAnsi="Times New Roman" w:cs="Times New Roman"/>
                <w:b/>
                <w:bCs/>
                <w:sz w:val="24"/>
                <w:szCs w:val="24"/>
                <w:lang w:val="kk-KZ" w:eastAsia="ru-RU"/>
              </w:rPr>
              <w:t xml:space="preserve">күнінде алынған </w:t>
            </w:r>
            <w:r w:rsidR="00023EDF" w:rsidRPr="009B5E1B">
              <w:rPr>
                <w:rFonts w:ascii="Times New Roman" w:eastAsia="Times New Roman" w:hAnsi="Times New Roman" w:cs="Times New Roman"/>
                <w:b/>
                <w:bCs/>
                <w:sz w:val="24"/>
                <w:szCs w:val="24"/>
                <w:lang w:val="kk-KZ" w:eastAsia="ru-RU"/>
              </w:rPr>
              <w:t xml:space="preserve">деректер негізінде </w:t>
            </w:r>
            <w:r w:rsidR="009F3E13" w:rsidRPr="009B5E1B">
              <w:rPr>
                <w:rFonts w:ascii="Times New Roman" w:eastAsia="Times New Roman" w:hAnsi="Times New Roman" w:cs="Times New Roman"/>
                <w:b/>
                <w:bCs/>
                <w:sz w:val="24"/>
                <w:szCs w:val="24"/>
                <w:lang w:val="kk-KZ" w:eastAsia="ru-RU"/>
              </w:rPr>
              <w:t>тиімділікті бағалау нәтижелері</w:t>
            </w:r>
          </w:p>
        </w:tc>
      </w:tr>
      <w:tr w:rsidR="009B5E1B" w:rsidRPr="009B5E1B" w14:paraId="0A9ED6D2" w14:textId="77777777" w:rsidTr="001F2C36">
        <w:tblPrEx>
          <w:jc w:val="left"/>
          <w:tblCellMar>
            <w:left w:w="108" w:type="dxa"/>
            <w:right w:w="108" w:type="dxa"/>
          </w:tblCellMar>
        </w:tblPrEx>
        <w:tc>
          <w:tcPr>
            <w:tcW w:w="1312" w:type="pct"/>
          </w:tcPr>
          <w:p w14:paraId="7F57FADE"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val="kk-KZ" w:eastAsia="ru-RU"/>
              </w:rPr>
            </w:pPr>
          </w:p>
        </w:tc>
        <w:tc>
          <w:tcPr>
            <w:tcW w:w="1834" w:type="pct"/>
            <w:gridSpan w:val="3"/>
            <w:hideMark/>
          </w:tcPr>
          <w:p w14:paraId="20352C62" w14:textId="77777777" w:rsidR="009F3E13" w:rsidRPr="009B5E1B" w:rsidRDefault="009F3E13"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Бастапқы талдау</w:t>
            </w:r>
          </w:p>
          <w:p w14:paraId="4DB6C695" w14:textId="247AB69E" w:rsidR="00124EF7" w:rsidRPr="009B5E1B" w:rsidRDefault="009F3E13"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w:t>
            </w:r>
            <w:r w:rsidR="00CA092B" w:rsidRPr="009B5E1B">
              <w:rPr>
                <w:rFonts w:ascii="Times New Roman" w:eastAsia="Times New Roman" w:hAnsi="Times New Roman" w:cs="Times New Roman"/>
                <w:b/>
                <w:sz w:val="24"/>
                <w:szCs w:val="24"/>
                <w:lang w:val="kk-KZ" w:eastAsia="ru-RU"/>
              </w:rPr>
              <w:t xml:space="preserve">2016 жылдың 26 ақпанына </w:t>
            </w:r>
            <w:r w:rsidRPr="009B5E1B">
              <w:rPr>
                <w:rFonts w:ascii="Times New Roman" w:eastAsia="Times New Roman" w:hAnsi="Times New Roman" w:cs="Times New Roman"/>
                <w:b/>
                <w:sz w:val="24"/>
                <w:szCs w:val="24"/>
                <w:lang w:val="kk-KZ" w:eastAsia="ru-RU"/>
              </w:rPr>
              <w:t>деректер</w:t>
            </w:r>
            <w:r w:rsidR="00CA092B" w:rsidRPr="009B5E1B">
              <w:rPr>
                <w:rFonts w:ascii="Times New Roman" w:eastAsia="Times New Roman" w:hAnsi="Times New Roman" w:cs="Times New Roman"/>
                <w:b/>
                <w:sz w:val="24"/>
                <w:szCs w:val="24"/>
                <w:lang w:val="kk-KZ" w:eastAsia="ru-RU"/>
              </w:rPr>
              <w:t xml:space="preserve"> үзіндісінің </w:t>
            </w:r>
            <w:r w:rsidRPr="009B5E1B">
              <w:rPr>
                <w:rFonts w:ascii="Times New Roman" w:eastAsia="Times New Roman" w:hAnsi="Times New Roman" w:cs="Times New Roman"/>
                <w:b/>
                <w:sz w:val="24"/>
                <w:szCs w:val="24"/>
                <w:lang w:val="kk-KZ" w:eastAsia="ru-RU"/>
              </w:rPr>
              <w:t>күні)</w:t>
            </w:r>
          </w:p>
        </w:tc>
        <w:tc>
          <w:tcPr>
            <w:tcW w:w="1854" w:type="pct"/>
            <w:gridSpan w:val="4"/>
            <w:hideMark/>
          </w:tcPr>
          <w:p w14:paraId="150F41C0" w14:textId="77777777" w:rsidR="009F3E13" w:rsidRPr="009B5E1B" w:rsidRDefault="009F3E13"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Жаңартылған талдау</w:t>
            </w:r>
          </w:p>
          <w:p w14:paraId="701FAF8E" w14:textId="36E1F841" w:rsidR="00124EF7" w:rsidRPr="009B5E1B" w:rsidRDefault="00CA092B"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(2017 жылдың 31 мамырына деректер үзіндісінің күні)</w:t>
            </w:r>
          </w:p>
        </w:tc>
      </w:tr>
      <w:tr w:rsidR="009B5E1B" w:rsidRPr="009B5E1B" w14:paraId="17C79920" w14:textId="77777777" w:rsidTr="001F2C36">
        <w:tblPrEx>
          <w:jc w:val="left"/>
          <w:tblCellMar>
            <w:left w:w="108" w:type="dxa"/>
            <w:right w:w="108" w:type="dxa"/>
          </w:tblCellMar>
        </w:tblPrEx>
        <w:trPr>
          <w:trHeight w:val="708"/>
        </w:trPr>
        <w:tc>
          <w:tcPr>
            <w:tcW w:w="1312" w:type="pct"/>
          </w:tcPr>
          <w:p w14:paraId="0AA3F010"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val="kk-KZ" w:eastAsia="ru-RU"/>
              </w:rPr>
            </w:pPr>
          </w:p>
        </w:tc>
        <w:tc>
          <w:tcPr>
            <w:tcW w:w="884" w:type="pct"/>
            <w:hideMark/>
          </w:tcPr>
          <w:p w14:paraId="4E3D4B03"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 плюс летрозол</w:t>
            </w:r>
          </w:p>
          <w:p w14:paraId="20738A95"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444)</w:t>
            </w:r>
          </w:p>
        </w:tc>
        <w:tc>
          <w:tcPr>
            <w:tcW w:w="950" w:type="pct"/>
            <w:gridSpan w:val="2"/>
            <w:hideMark/>
          </w:tcPr>
          <w:p w14:paraId="0B983D7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Плацебо</w:t>
            </w:r>
          </w:p>
          <w:p w14:paraId="6A7AAEB5"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 плюс</w:t>
            </w:r>
          </w:p>
          <w:p w14:paraId="7F8D4398"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летрозол</w:t>
            </w:r>
          </w:p>
          <w:p w14:paraId="6967295C"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222)</w:t>
            </w:r>
          </w:p>
        </w:tc>
        <w:tc>
          <w:tcPr>
            <w:tcW w:w="949" w:type="pct"/>
            <w:gridSpan w:val="2"/>
            <w:hideMark/>
          </w:tcPr>
          <w:p w14:paraId="35AA941A"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Палбоциклиб плюс </w:t>
            </w:r>
          </w:p>
          <w:p w14:paraId="6C006F93"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летрозол</w:t>
            </w:r>
          </w:p>
          <w:p w14:paraId="67C55B34"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444)</w:t>
            </w:r>
          </w:p>
        </w:tc>
        <w:tc>
          <w:tcPr>
            <w:tcW w:w="905" w:type="pct"/>
            <w:gridSpan w:val="2"/>
            <w:hideMark/>
          </w:tcPr>
          <w:p w14:paraId="1948BD06"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Плацебо </w:t>
            </w:r>
          </w:p>
          <w:p w14:paraId="16884E92"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w:t>
            </w:r>
          </w:p>
          <w:p w14:paraId="063B0425"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летрозол</w:t>
            </w:r>
          </w:p>
          <w:p w14:paraId="211AAF66"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222)</w:t>
            </w:r>
          </w:p>
        </w:tc>
      </w:tr>
      <w:tr w:rsidR="009B5E1B" w:rsidRPr="009B5E1B" w14:paraId="382898A9" w14:textId="77777777" w:rsidTr="009F3E13">
        <w:trPr>
          <w:trHeight w:val="190"/>
          <w:jc w:val="center"/>
        </w:trPr>
        <w:tc>
          <w:tcPr>
            <w:tcW w:w="5000" w:type="pct"/>
            <w:gridSpan w:val="8"/>
            <w:hideMark/>
          </w:tcPr>
          <w:p w14:paraId="5F4A1586" w14:textId="514E3F0F" w:rsidR="00124EF7" w:rsidRPr="009B5E1B" w:rsidRDefault="009F3E13" w:rsidP="0094554F">
            <w:pPr>
              <w:keepNext/>
              <w:keepLines/>
              <w:widowControl w:val="0"/>
              <w:tabs>
                <w:tab w:val="left" w:pos="708"/>
              </w:tab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Ауру</w:t>
            </w:r>
            <w:r w:rsidR="00917F63" w:rsidRPr="009B5E1B">
              <w:rPr>
                <w:rFonts w:ascii="Times New Roman" w:eastAsia="Times New Roman" w:hAnsi="Times New Roman" w:cs="Times New Roman"/>
                <w:b/>
                <w:sz w:val="24"/>
                <w:szCs w:val="24"/>
                <w:lang w:val="kk-KZ" w:eastAsia="ru-RU"/>
              </w:rPr>
              <w:t xml:space="preserve">дың </w:t>
            </w:r>
            <w:r w:rsidR="00CA092B" w:rsidRPr="009B5E1B">
              <w:rPr>
                <w:rFonts w:ascii="Times New Roman" w:eastAsia="Times New Roman" w:hAnsi="Times New Roman" w:cs="Times New Roman"/>
                <w:b/>
                <w:sz w:val="24"/>
                <w:szCs w:val="24"/>
                <w:lang w:val="kk-KZ" w:eastAsia="ru-RU"/>
              </w:rPr>
              <w:t xml:space="preserve">үдеуінсіз тіршілік </w:t>
            </w:r>
            <w:r w:rsidRPr="009B5E1B">
              <w:rPr>
                <w:rFonts w:ascii="Times New Roman" w:eastAsia="Times New Roman" w:hAnsi="Times New Roman" w:cs="Times New Roman"/>
                <w:b/>
                <w:sz w:val="24"/>
                <w:szCs w:val="24"/>
                <w:lang w:val="kk-KZ" w:eastAsia="ru-RU"/>
              </w:rPr>
              <w:t xml:space="preserve">қабілеті </w:t>
            </w:r>
            <w:r w:rsidRPr="009B5E1B">
              <w:rPr>
                <w:rFonts w:ascii="Times New Roman" w:eastAsia="Times New Roman" w:hAnsi="Times New Roman" w:cs="Times New Roman"/>
                <w:b/>
                <w:sz w:val="24"/>
                <w:szCs w:val="24"/>
                <w:lang w:eastAsia="ru-RU"/>
              </w:rPr>
              <w:t>(зерттеушінің бағалауы)</w:t>
            </w:r>
          </w:p>
        </w:tc>
      </w:tr>
      <w:tr w:rsidR="009B5E1B" w:rsidRPr="009B5E1B" w14:paraId="5061AF14" w14:textId="77777777" w:rsidTr="001F2C36">
        <w:tblPrEx>
          <w:jc w:val="left"/>
          <w:tblCellMar>
            <w:left w:w="108" w:type="dxa"/>
            <w:right w:w="108" w:type="dxa"/>
          </w:tblCellMar>
        </w:tblPrEx>
        <w:tc>
          <w:tcPr>
            <w:tcW w:w="1312" w:type="pct"/>
            <w:hideMark/>
          </w:tcPr>
          <w:p w14:paraId="08756337" w14:textId="09946FAB" w:rsidR="00124EF7" w:rsidRPr="009B5E1B" w:rsidRDefault="00124EF7"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  </w:t>
            </w:r>
            <w:r w:rsidR="009F3E13" w:rsidRPr="009B5E1B">
              <w:rPr>
                <w:rFonts w:ascii="Times New Roman" w:eastAsia="Times New Roman" w:hAnsi="Times New Roman" w:cs="Times New Roman"/>
                <w:sz w:val="24"/>
                <w:szCs w:val="24"/>
                <w:lang w:eastAsia="ru-RU"/>
              </w:rPr>
              <w:t>Оқиғалар саны (%)</w:t>
            </w:r>
          </w:p>
        </w:tc>
        <w:tc>
          <w:tcPr>
            <w:tcW w:w="884" w:type="pct"/>
            <w:hideMark/>
          </w:tcPr>
          <w:p w14:paraId="1A6BE3F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194 (43,7)</w:t>
            </w:r>
          </w:p>
        </w:tc>
        <w:tc>
          <w:tcPr>
            <w:tcW w:w="950" w:type="pct"/>
            <w:gridSpan w:val="2"/>
            <w:hideMark/>
          </w:tcPr>
          <w:p w14:paraId="381529F0"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137 (61,7)</w:t>
            </w:r>
          </w:p>
        </w:tc>
        <w:tc>
          <w:tcPr>
            <w:tcW w:w="949" w:type="pct"/>
            <w:gridSpan w:val="2"/>
            <w:hideMark/>
          </w:tcPr>
          <w:p w14:paraId="1EF6A04D"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245 (55,2)</w:t>
            </w:r>
          </w:p>
        </w:tc>
        <w:tc>
          <w:tcPr>
            <w:tcW w:w="905" w:type="pct"/>
            <w:gridSpan w:val="2"/>
            <w:hideMark/>
          </w:tcPr>
          <w:p w14:paraId="767061B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160 (72,1)</w:t>
            </w:r>
          </w:p>
        </w:tc>
      </w:tr>
      <w:tr w:rsidR="009B5E1B" w:rsidRPr="009B5E1B" w14:paraId="6162185C" w14:textId="77777777" w:rsidTr="001F2C36">
        <w:tblPrEx>
          <w:jc w:val="left"/>
          <w:tblCellMar>
            <w:left w:w="108" w:type="dxa"/>
            <w:right w:w="108" w:type="dxa"/>
          </w:tblCellMar>
        </w:tblPrEx>
        <w:tc>
          <w:tcPr>
            <w:tcW w:w="1312" w:type="pct"/>
            <w:hideMark/>
          </w:tcPr>
          <w:p w14:paraId="4E866702" w14:textId="33C4B973" w:rsidR="00124EF7" w:rsidRPr="009B5E1B" w:rsidRDefault="00124EF7"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ab/>
            </w:r>
            <w:r w:rsidR="009F3E13" w:rsidRPr="009B5E1B">
              <w:rPr>
                <w:rFonts w:ascii="Times New Roman" w:eastAsia="Times New Roman" w:hAnsi="Times New Roman" w:cs="Times New Roman"/>
                <w:sz w:val="24"/>
                <w:szCs w:val="24"/>
                <w:lang w:eastAsia="ru-RU"/>
              </w:rPr>
              <w:t>ҮТ</w:t>
            </w:r>
            <w:r w:rsidR="009F182D" w:rsidRPr="009B5E1B">
              <w:rPr>
                <w:rFonts w:ascii="Times New Roman" w:eastAsia="Times New Roman" w:hAnsi="Times New Roman" w:cs="Times New Roman"/>
                <w:sz w:val="24"/>
                <w:szCs w:val="24"/>
                <w:lang w:val="kk-KZ" w:eastAsia="ru-RU"/>
              </w:rPr>
              <w:t>Қ</w:t>
            </w:r>
            <w:r w:rsidR="009F3E13" w:rsidRPr="009B5E1B">
              <w:rPr>
                <w:rFonts w:ascii="Times New Roman" w:eastAsia="Times New Roman" w:hAnsi="Times New Roman" w:cs="Times New Roman"/>
                <w:sz w:val="24"/>
                <w:szCs w:val="24"/>
                <w:lang w:eastAsia="ru-RU"/>
              </w:rPr>
              <w:t xml:space="preserve"> медианасы [айлар (95% </w:t>
            </w:r>
            <w:r w:rsidR="00917F63" w:rsidRPr="009B5E1B">
              <w:rPr>
                <w:rFonts w:ascii="Times New Roman" w:eastAsia="Times New Roman" w:hAnsi="Times New Roman" w:cs="Times New Roman"/>
                <w:sz w:val="24"/>
                <w:szCs w:val="24"/>
                <w:lang w:val="kk-KZ" w:eastAsia="ru-RU"/>
              </w:rPr>
              <w:t>СА</w:t>
            </w:r>
            <w:r w:rsidR="009F3E13" w:rsidRPr="009B5E1B">
              <w:rPr>
                <w:rFonts w:ascii="Times New Roman" w:eastAsia="Times New Roman" w:hAnsi="Times New Roman" w:cs="Times New Roman"/>
                <w:sz w:val="24"/>
                <w:szCs w:val="24"/>
                <w:lang w:eastAsia="ru-RU"/>
              </w:rPr>
              <w:t>)]</w:t>
            </w:r>
          </w:p>
        </w:tc>
        <w:tc>
          <w:tcPr>
            <w:tcW w:w="884" w:type="pct"/>
            <w:hideMark/>
          </w:tcPr>
          <w:p w14:paraId="152AA247" w14:textId="4295D8DD" w:rsidR="00124EF7" w:rsidRPr="009B5E1B" w:rsidRDefault="00124EF7" w:rsidP="0090641B">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24,8 (22,1; </w:t>
            </w:r>
            <w:r w:rsidR="0090641B" w:rsidRPr="009B5E1B">
              <w:rPr>
                <w:rFonts w:ascii="Times New Roman" w:eastAsia="Times New Roman" w:hAnsi="Times New Roman" w:cs="Times New Roman"/>
                <w:sz w:val="24"/>
                <w:szCs w:val="24"/>
                <w:lang w:val="kk-KZ" w:eastAsia="ru-RU"/>
              </w:rPr>
              <w:t>БЖ</w:t>
            </w:r>
            <w:r w:rsidRPr="009B5E1B">
              <w:rPr>
                <w:rFonts w:ascii="Times New Roman" w:eastAsia="Times New Roman" w:hAnsi="Times New Roman" w:cs="Times New Roman"/>
                <w:sz w:val="24"/>
                <w:szCs w:val="24"/>
                <w:lang w:eastAsia="ru-RU"/>
              </w:rPr>
              <w:t>)</w:t>
            </w:r>
          </w:p>
        </w:tc>
        <w:tc>
          <w:tcPr>
            <w:tcW w:w="950" w:type="pct"/>
            <w:gridSpan w:val="2"/>
            <w:hideMark/>
          </w:tcPr>
          <w:p w14:paraId="1FA03C83"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14,5 (12,9; 17,1)</w:t>
            </w:r>
          </w:p>
        </w:tc>
        <w:tc>
          <w:tcPr>
            <w:tcW w:w="949" w:type="pct"/>
            <w:gridSpan w:val="2"/>
            <w:hideMark/>
          </w:tcPr>
          <w:p w14:paraId="613E2256"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27,6 (22,4; 30,3)</w:t>
            </w:r>
          </w:p>
        </w:tc>
        <w:tc>
          <w:tcPr>
            <w:tcW w:w="905" w:type="pct"/>
            <w:gridSpan w:val="2"/>
            <w:hideMark/>
          </w:tcPr>
          <w:p w14:paraId="27B838A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14,5 (12,3; 17,1)</w:t>
            </w:r>
          </w:p>
        </w:tc>
      </w:tr>
      <w:tr w:rsidR="009B5E1B" w:rsidRPr="009B5E1B" w14:paraId="0BF7D589" w14:textId="77777777" w:rsidTr="001F2C36">
        <w:tblPrEx>
          <w:jc w:val="left"/>
          <w:tblCellMar>
            <w:left w:w="108" w:type="dxa"/>
            <w:right w:w="108" w:type="dxa"/>
          </w:tblCellMar>
        </w:tblPrEx>
        <w:tc>
          <w:tcPr>
            <w:tcW w:w="1312" w:type="pct"/>
            <w:hideMark/>
          </w:tcPr>
          <w:p w14:paraId="0B4D7C62" w14:textId="325563E0" w:rsidR="00124EF7" w:rsidRPr="009B5E1B" w:rsidRDefault="00124EF7"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ab/>
            </w:r>
            <w:r w:rsidR="00917F63" w:rsidRPr="009B5E1B">
              <w:rPr>
                <w:rFonts w:ascii="Times New Roman" w:eastAsia="Times New Roman" w:hAnsi="Times New Roman" w:cs="Times New Roman"/>
                <w:sz w:val="24"/>
                <w:szCs w:val="24"/>
                <w:lang w:eastAsia="ru-RU"/>
              </w:rPr>
              <w:t>Қауіптер қатынасы</w:t>
            </w:r>
            <w:r w:rsidR="00917F63"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val="en-US" w:eastAsia="ru-RU"/>
              </w:rPr>
              <w:t>Hazard</w:t>
            </w:r>
            <w:r w:rsidRPr="009B5E1B">
              <w:rPr>
                <w:rFonts w:ascii="Times New Roman" w:eastAsia="Times New Roman" w:hAnsi="Times New Roman" w:cs="Times New Roman"/>
                <w:sz w:val="24"/>
                <w:szCs w:val="24"/>
                <w:lang w:eastAsia="ru-RU"/>
              </w:rPr>
              <w:t xml:space="preserve"> </w:t>
            </w:r>
            <w:r w:rsidRPr="009B5E1B">
              <w:rPr>
                <w:rFonts w:ascii="Times New Roman" w:eastAsia="Times New Roman" w:hAnsi="Times New Roman" w:cs="Times New Roman"/>
                <w:sz w:val="24"/>
                <w:szCs w:val="24"/>
                <w:lang w:val="en-US" w:eastAsia="ru-RU"/>
              </w:rPr>
              <w:t>Ratio</w:t>
            </w:r>
            <w:r w:rsidRPr="009B5E1B">
              <w:rPr>
                <w:rFonts w:ascii="Times New Roman" w:eastAsia="Times New Roman" w:hAnsi="Times New Roman" w:cs="Times New Roman"/>
                <w:sz w:val="24"/>
                <w:szCs w:val="24"/>
                <w:lang w:eastAsia="ru-RU"/>
              </w:rPr>
              <w:t xml:space="preserve">) [(95 % </w:t>
            </w:r>
            <w:r w:rsidR="00917F63" w:rsidRPr="009B5E1B">
              <w:rPr>
                <w:rFonts w:ascii="Times New Roman" w:eastAsia="Times New Roman" w:hAnsi="Times New Roman" w:cs="Times New Roman"/>
                <w:sz w:val="24"/>
                <w:szCs w:val="24"/>
                <w:lang w:eastAsia="ru-RU"/>
              </w:rPr>
              <w:t>СА)</w:t>
            </w:r>
            <w:r w:rsidRPr="009B5E1B">
              <w:rPr>
                <w:rFonts w:ascii="Times New Roman" w:eastAsia="Times New Roman" w:hAnsi="Times New Roman" w:cs="Times New Roman"/>
                <w:sz w:val="24"/>
                <w:szCs w:val="24"/>
                <w:lang w:eastAsia="ru-RU"/>
              </w:rPr>
              <w:t xml:space="preserve"> </w:t>
            </w:r>
            <w:r w:rsidR="009F182D" w:rsidRPr="009B5E1B">
              <w:rPr>
                <w:rFonts w:ascii="Times New Roman" w:eastAsia="Times New Roman" w:hAnsi="Times New Roman" w:cs="Times New Roman"/>
                <w:sz w:val="24"/>
                <w:szCs w:val="24"/>
                <w:lang w:eastAsia="ru-RU"/>
              </w:rPr>
              <w:t>және p-мәні]</w:t>
            </w:r>
          </w:p>
        </w:tc>
        <w:tc>
          <w:tcPr>
            <w:tcW w:w="1834" w:type="pct"/>
            <w:gridSpan w:val="3"/>
            <w:hideMark/>
          </w:tcPr>
          <w:p w14:paraId="36A971DA"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0,576 (0,463; 0,718), p </w:t>
            </w:r>
            <w:proofErr w:type="gramStart"/>
            <w:r w:rsidRPr="009B5E1B">
              <w:rPr>
                <w:rFonts w:ascii="Times New Roman" w:eastAsia="Times New Roman" w:hAnsi="Times New Roman" w:cs="Times New Roman"/>
                <w:sz w:val="24"/>
                <w:szCs w:val="24"/>
                <w:lang w:eastAsia="ru-RU"/>
              </w:rPr>
              <w:t>&lt; 0</w:t>
            </w:r>
            <w:proofErr w:type="gramEnd"/>
            <w:r w:rsidRPr="009B5E1B">
              <w:rPr>
                <w:rFonts w:ascii="Times New Roman" w:eastAsia="Times New Roman" w:hAnsi="Times New Roman" w:cs="Times New Roman"/>
                <w:sz w:val="24"/>
                <w:szCs w:val="24"/>
                <w:lang w:eastAsia="ru-RU"/>
              </w:rPr>
              <w:t>,000001</w:t>
            </w:r>
          </w:p>
        </w:tc>
        <w:tc>
          <w:tcPr>
            <w:tcW w:w="1854" w:type="pct"/>
            <w:gridSpan w:val="4"/>
            <w:hideMark/>
          </w:tcPr>
          <w:p w14:paraId="1D817F28"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0,563 (0,461; 0,687), p </w:t>
            </w:r>
            <w:proofErr w:type="gramStart"/>
            <w:r w:rsidRPr="009B5E1B">
              <w:rPr>
                <w:rFonts w:ascii="Times New Roman" w:eastAsia="Times New Roman" w:hAnsi="Times New Roman" w:cs="Times New Roman"/>
                <w:sz w:val="24"/>
                <w:szCs w:val="24"/>
                <w:lang w:eastAsia="ru-RU"/>
              </w:rPr>
              <w:t>&lt; 0</w:t>
            </w:r>
            <w:proofErr w:type="gramEnd"/>
            <w:r w:rsidRPr="009B5E1B">
              <w:rPr>
                <w:rFonts w:ascii="Times New Roman" w:eastAsia="Times New Roman" w:hAnsi="Times New Roman" w:cs="Times New Roman"/>
                <w:sz w:val="24"/>
                <w:szCs w:val="24"/>
                <w:lang w:eastAsia="ru-RU"/>
              </w:rPr>
              <w:t>,000001</w:t>
            </w:r>
          </w:p>
        </w:tc>
      </w:tr>
      <w:tr w:rsidR="009B5E1B" w:rsidRPr="009B5E1B" w14:paraId="2E182AAE" w14:textId="77777777" w:rsidTr="001F2C36">
        <w:trPr>
          <w:jc w:val="center"/>
        </w:trPr>
        <w:tc>
          <w:tcPr>
            <w:tcW w:w="5000" w:type="pct"/>
            <w:gridSpan w:val="8"/>
            <w:hideMark/>
          </w:tcPr>
          <w:p w14:paraId="3DC79E7E" w14:textId="49817173" w:rsidR="00124EF7" w:rsidRPr="009B5E1B" w:rsidRDefault="00917F63" w:rsidP="0094554F">
            <w:pPr>
              <w:keepNext/>
              <w:keepLines/>
              <w:widowControl w:val="0"/>
              <w:tabs>
                <w:tab w:val="left" w:pos="29"/>
                <w:tab w:val="left" w:pos="708"/>
              </w:tabs>
              <w:overflowPunct w:val="0"/>
              <w:autoSpaceDE w:val="0"/>
              <w:autoSpaceDN w:val="0"/>
              <w:adjustRightInd w:val="0"/>
              <w:spacing w:after="0" w:line="240" w:lineRule="auto"/>
              <w:ind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 xml:space="preserve">Аурудың </w:t>
            </w:r>
            <w:r w:rsidR="00CA092B" w:rsidRPr="009B5E1B">
              <w:rPr>
                <w:rFonts w:ascii="Times New Roman" w:eastAsia="Times New Roman" w:hAnsi="Times New Roman" w:cs="Times New Roman"/>
                <w:b/>
                <w:sz w:val="24"/>
                <w:szCs w:val="24"/>
                <w:lang w:val="kk-KZ" w:eastAsia="ru-RU"/>
              </w:rPr>
              <w:t xml:space="preserve">үдеуінсіз тіршілік </w:t>
            </w:r>
            <w:r w:rsidRPr="009B5E1B">
              <w:rPr>
                <w:rFonts w:ascii="Times New Roman" w:eastAsia="Times New Roman" w:hAnsi="Times New Roman" w:cs="Times New Roman"/>
                <w:b/>
                <w:sz w:val="24"/>
                <w:szCs w:val="24"/>
                <w:lang w:val="kk-KZ" w:eastAsia="ru-RU"/>
              </w:rPr>
              <w:t xml:space="preserve">қабілеті </w:t>
            </w:r>
            <w:r w:rsidRPr="009B5E1B">
              <w:rPr>
                <w:rFonts w:ascii="Times New Roman" w:eastAsia="Times New Roman" w:hAnsi="Times New Roman" w:cs="Times New Roman"/>
                <w:b/>
                <w:sz w:val="24"/>
                <w:szCs w:val="24"/>
                <w:lang w:eastAsia="ru-RU"/>
              </w:rPr>
              <w:t>(тәуелсіз бағалау)</w:t>
            </w:r>
          </w:p>
        </w:tc>
      </w:tr>
      <w:tr w:rsidR="009B5E1B" w:rsidRPr="009B5E1B" w14:paraId="0D7653AD" w14:textId="77777777" w:rsidTr="001F2C36">
        <w:tblPrEx>
          <w:jc w:val="left"/>
          <w:tblCellMar>
            <w:left w:w="108" w:type="dxa"/>
            <w:right w:w="108" w:type="dxa"/>
          </w:tblCellMar>
        </w:tblPrEx>
        <w:tc>
          <w:tcPr>
            <w:tcW w:w="1312" w:type="pct"/>
            <w:hideMark/>
          </w:tcPr>
          <w:p w14:paraId="702A260E" w14:textId="51CD1FFC" w:rsidR="00124EF7" w:rsidRPr="009B5E1B" w:rsidRDefault="00917F63"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Оқиғалар саны </w:t>
            </w:r>
            <w:r w:rsidR="00124EF7" w:rsidRPr="009B5E1B">
              <w:rPr>
                <w:rFonts w:ascii="Times New Roman" w:eastAsia="Times New Roman" w:hAnsi="Times New Roman" w:cs="Times New Roman"/>
                <w:sz w:val="24"/>
                <w:szCs w:val="24"/>
                <w:lang w:eastAsia="ru-RU"/>
              </w:rPr>
              <w:t>(%)</w:t>
            </w:r>
          </w:p>
        </w:tc>
        <w:tc>
          <w:tcPr>
            <w:tcW w:w="917" w:type="pct"/>
            <w:gridSpan w:val="2"/>
            <w:hideMark/>
          </w:tcPr>
          <w:p w14:paraId="1C02E6EB"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152 (34,2)</w:t>
            </w:r>
          </w:p>
        </w:tc>
        <w:tc>
          <w:tcPr>
            <w:tcW w:w="917" w:type="pct"/>
            <w:hideMark/>
          </w:tcPr>
          <w:p w14:paraId="3661745A"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96 (43,2)</w:t>
            </w:r>
          </w:p>
        </w:tc>
        <w:tc>
          <w:tcPr>
            <w:tcW w:w="926" w:type="pct"/>
            <w:hideMark/>
          </w:tcPr>
          <w:p w14:paraId="53B97643"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193 (43,5)</w:t>
            </w:r>
          </w:p>
        </w:tc>
        <w:tc>
          <w:tcPr>
            <w:tcW w:w="928" w:type="pct"/>
            <w:gridSpan w:val="3"/>
            <w:hideMark/>
          </w:tcPr>
          <w:p w14:paraId="0CFAD2D1"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118 (53,2)</w:t>
            </w:r>
          </w:p>
        </w:tc>
      </w:tr>
      <w:tr w:rsidR="009B5E1B" w:rsidRPr="009B5E1B" w14:paraId="5906422F" w14:textId="77777777" w:rsidTr="001F2C36">
        <w:tblPrEx>
          <w:jc w:val="left"/>
          <w:tblCellMar>
            <w:left w:w="108" w:type="dxa"/>
            <w:right w:w="108" w:type="dxa"/>
          </w:tblCellMar>
        </w:tblPrEx>
        <w:tc>
          <w:tcPr>
            <w:tcW w:w="1312" w:type="pct"/>
            <w:hideMark/>
          </w:tcPr>
          <w:p w14:paraId="0F74CCB9" w14:textId="35FB819C" w:rsidR="00124EF7" w:rsidRPr="009B5E1B" w:rsidRDefault="00917F63"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ҮТ</w:t>
            </w:r>
            <w:r w:rsidRPr="009B5E1B">
              <w:rPr>
                <w:rFonts w:ascii="Times New Roman" w:eastAsia="Times New Roman" w:hAnsi="Times New Roman" w:cs="Times New Roman"/>
                <w:sz w:val="24"/>
                <w:szCs w:val="24"/>
                <w:lang w:val="kk-KZ" w:eastAsia="ru-RU"/>
              </w:rPr>
              <w:t>Қ</w:t>
            </w:r>
            <w:r w:rsidRPr="009B5E1B">
              <w:rPr>
                <w:rFonts w:ascii="Times New Roman" w:eastAsia="Times New Roman" w:hAnsi="Times New Roman" w:cs="Times New Roman"/>
                <w:sz w:val="24"/>
                <w:szCs w:val="24"/>
                <w:lang w:eastAsia="ru-RU"/>
              </w:rPr>
              <w:t xml:space="preserve"> медианасы </w:t>
            </w:r>
            <w:r w:rsidR="00124EF7"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eastAsia="ru-RU"/>
              </w:rPr>
              <w:t>айлар (</w:t>
            </w:r>
            <w:r w:rsidR="00124EF7" w:rsidRPr="009B5E1B">
              <w:rPr>
                <w:rFonts w:ascii="Times New Roman" w:eastAsia="Times New Roman" w:hAnsi="Times New Roman" w:cs="Times New Roman"/>
                <w:sz w:val="24"/>
                <w:szCs w:val="24"/>
                <w:lang w:eastAsia="ru-RU"/>
              </w:rPr>
              <w:t xml:space="preserve">95 % </w:t>
            </w:r>
            <w:r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 xml:space="preserve">] </w:t>
            </w:r>
          </w:p>
        </w:tc>
        <w:tc>
          <w:tcPr>
            <w:tcW w:w="917" w:type="pct"/>
            <w:gridSpan w:val="2"/>
            <w:hideMark/>
          </w:tcPr>
          <w:p w14:paraId="0EDE8384" w14:textId="5FF2336E" w:rsidR="00124EF7" w:rsidRPr="009B5E1B" w:rsidRDefault="00124EF7" w:rsidP="0090641B">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30,5 (27,4; </w:t>
            </w:r>
            <w:r w:rsidR="0090641B" w:rsidRPr="009B5E1B">
              <w:rPr>
                <w:rFonts w:ascii="Times New Roman" w:eastAsia="Times New Roman" w:hAnsi="Times New Roman" w:cs="Times New Roman"/>
                <w:sz w:val="24"/>
                <w:szCs w:val="24"/>
                <w:lang w:val="kk-KZ" w:eastAsia="ru-RU"/>
              </w:rPr>
              <w:t>БЖ</w:t>
            </w:r>
            <w:r w:rsidRPr="009B5E1B">
              <w:rPr>
                <w:rFonts w:ascii="Times New Roman" w:eastAsia="Times New Roman" w:hAnsi="Times New Roman" w:cs="Times New Roman"/>
                <w:sz w:val="24"/>
                <w:szCs w:val="24"/>
                <w:lang w:eastAsia="ru-RU"/>
              </w:rPr>
              <w:t>)</w:t>
            </w:r>
          </w:p>
        </w:tc>
        <w:tc>
          <w:tcPr>
            <w:tcW w:w="917" w:type="pct"/>
            <w:hideMark/>
          </w:tcPr>
          <w:p w14:paraId="09681C2C"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19,3 (16,4; 30,6)</w:t>
            </w:r>
          </w:p>
        </w:tc>
        <w:tc>
          <w:tcPr>
            <w:tcW w:w="926" w:type="pct"/>
            <w:hideMark/>
          </w:tcPr>
          <w:p w14:paraId="7A0D86D1"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35,7 (27,7; 38,9)</w:t>
            </w:r>
          </w:p>
        </w:tc>
        <w:tc>
          <w:tcPr>
            <w:tcW w:w="928" w:type="pct"/>
            <w:gridSpan w:val="3"/>
            <w:hideMark/>
          </w:tcPr>
          <w:p w14:paraId="73FA0106"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19,5 (16,6; 26,6)</w:t>
            </w:r>
          </w:p>
        </w:tc>
      </w:tr>
      <w:tr w:rsidR="009B5E1B" w:rsidRPr="009B5E1B" w14:paraId="107CF79A" w14:textId="77777777" w:rsidTr="001F2C36">
        <w:tblPrEx>
          <w:jc w:val="left"/>
          <w:tblCellMar>
            <w:left w:w="108" w:type="dxa"/>
            <w:right w:w="108" w:type="dxa"/>
          </w:tblCellMar>
        </w:tblPrEx>
        <w:tc>
          <w:tcPr>
            <w:tcW w:w="1312" w:type="pct"/>
            <w:hideMark/>
          </w:tcPr>
          <w:p w14:paraId="6025DA6A" w14:textId="777BE937" w:rsidR="00124EF7" w:rsidRPr="009B5E1B" w:rsidRDefault="00917F63"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Қауіптер қатынасы</w:t>
            </w:r>
            <w:r w:rsidRPr="009B5E1B">
              <w:rPr>
                <w:rFonts w:ascii="Times New Roman" w:eastAsia="Times New Roman" w:hAnsi="Times New Roman" w:cs="Times New Roman"/>
                <w:sz w:val="24"/>
                <w:szCs w:val="24"/>
                <w:lang w:val="kk-KZ" w:eastAsia="ru-RU"/>
              </w:rPr>
              <w:t xml:space="preserve"> </w:t>
            </w:r>
            <w:r w:rsidR="00124EF7" w:rsidRPr="009B5E1B">
              <w:rPr>
                <w:rFonts w:ascii="Times New Roman" w:eastAsia="Times New Roman" w:hAnsi="Times New Roman" w:cs="Times New Roman"/>
                <w:sz w:val="24"/>
                <w:szCs w:val="24"/>
                <w:lang w:eastAsia="ru-RU"/>
              </w:rPr>
              <w:t>(</w:t>
            </w:r>
            <w:r w:rsidR="00124EF7" w:rsidRPr="009B5E1B">
              <w:rPr>
                <w:rFonts w:ascii="Times New Roman" w:eastAsia="Times New Roman" w:hAnsi="Times New Roman" w:cs="Times New Roman"/>
                <w:sz w:val="24"/>
                <w:szCs w:val="24"/>
                <w:lang w:val="en-US" w:eastAsia="ru-RU"/>
              </w:rPr>
              <w:t>Hazard</w:t>
            </w:r>
            <w:r w:rsidR="00124EF7" w:rsidRPr="009B5E1B">
              <w:rPr>
                <w:rFonts w:ascii="Times New Roman" w:eastAsia="Times New Roman" w:hAnsi="Times New Roman" w:cs="Times New Roman"/>
                <w:sz w:val="24"/>
                <w:szCs w:val="24"/>
                <w:lang w:eastAsia="ru-RU"/>
              </w:rPr>
              <w:t xml:space="preserve"> </w:t>
            </w:r>
            <w:r w:rsidR="00124EF7" w:rsidRPr="009B5E1B">
              <w:rPr>
                <w:rFonts w:ascii="Times New Roman" w:eastAsia="Times New Roman" w:hAnsi="Times New Roman" w:cs="Times New Roman"/>
                <w:sz w:val="24"/>
                <w:szCs w:val="24"/>
                <w:lang w:val="en-US" w:eastAsia="ru-RU"/>
              </w:rPr>
              <w:t>Ratio</w:t>
            </w:r>
            <w:r w:rsidR="00124EF7" w:rsidRPr="009B5E1B">
              <w:rPr>
                <w:rFonts w:ascii="Times New Roman" w:eastAsia="Times New Roman" w:hAnsi="Times New Roman" w:cs="Times New Roman"/>
                <w:sz w:val="24"/>
                <w:szCs w:val="24"/>
                <w:lang w:eastAsia="ru-RU"/>
              </w:rPr>
              <w:t>)</w:t>
            </w:r>
          </w:p>
          <w:p w14:paraId="27391071" w14:textId="6AEAE850" w:rsidR="00124EF7" w:rsidRPr="009B5E1B" w:rsidRDefault="00124EF7" w:rsidP="0094554F">
            <w:pPr>
              <w:keepNext/>
              <w:keepLines/>
              <w:widowControl w:val="0"/>
              <w:tabs>
                <w:tab w:val="left" w:pos="29"/>
              </w:tabs>
              <w:overflowPunct w:val="0"/>
              <w:autoSpaceDE w:val="0"/>
              <w:autoSpaceDN w:val="0"/>
              <w:adjustRightInd w:val="0"/>
              <w:spacing w:after="0" w:line="240" w:lineRule="auto"/>
              <w:ind w:left="213" w:hanging="42"/>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(95 % </w:t>
            </w:r>
            <w:r w:rsidR="00917F63" w:rsidRPr="009B5E1B">
              <w:rPr>
                <w:rFonts w:ascii="Times New Roman" w:eastAsia="Times New Roman" w:hAnsi="Times New Roman" w:cs="Times New Roman"/>
                <w:sz w:val="24"/>
                <w:szCs w:val="24"/>
                <w:lang w:eastAsia="ru-RU"/>
              </w:rPr>
              <w:t>СА)</w:t>
            </w:r>
            <w:r w:rsidRPr="009B5E1B">
              <w:rPr>
                <w:rFonts w:ascii="Times New Roman" w:eastAsia="Times New Roman" w:hAnsi="Times New Roman" w:cs="Times New Roman"/>
                <w:sz w:val="24"/>
                <w:szCs w:val="24"/>
                <w:lang w:eastAsia="ru-RU"/>
              </w:rPr>
              <w:t xml:space="preserve"> </w:t>
            </w:r>
            <w:r w:rsidR="00917F63" w:rsidRPr="009B5E1B">
              <w:rPr>
                <w:rFonts w:ascii="Times New Roman" w:eastAsia="Times New Roman" w:hAnsi="Times New Roman" w:cs="Times New Roman"/>
                <w:sz w:val="24"/>
                <w:szCs w:val="24"/>
                <w:lang w:eastAsia="ru-RU"/>
              </w:rPr>
              <w:t xml:space="preserve">және бір жақты </w:t>
            </w:r>
            <w:r w:rsidR="00082679" w:rsidRPr="009B5E1B">
              <w:rPr>
                <w:rFonts w:ascii="Times New Roman" w:eastAsia="Times New Roman" w:hAnsi="Times New Roman" w:cs="Times New Roman"/>
                <w:sz w:val="24"/>
                <w:szCs w:val="24"/>
                <w:lang w:eastAsia="ru-RU"/>
              </w:rPr>
              <w:t>p-мәні</w:t>
            </w:r>
          </w:p>
        </w:tc>
        <w:tc>
          <w:tcPr>
            <w:tcW w:w="1834" w:type="pct"/>
            <w:gridSpan w:val="3"/>
            <w:hideMark/>
          </w:tcPr>
          <w:p w14:paraId="53388329"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0,653 (0,505; 0,844), p = 0,000532</w:t>
            </w:r>
          </w:p>
        </w:tc>
        <w:tc>
          <w:tcPr>
            <w:tcW w:w="1854" w:type="pct"/>
            <w:gridSpan w:val="4"/>
            <w:hideMark/>
          </w:tcPr>
          <w:p w14:paraId="3A0C9A01"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0,611 (0,485; 0,769), p = 0,000012</w:t>
            </w:r>
          </w:p>
        </w:tc>
      </w:tr>
      <w:tr w:rsidR="009B5E1B" w:rsidRPr="009B5E1B" w14:paraId="2FAAFA99" w14:textId="77777777" w:rsidTr="001F2C36">
        <w:tblPrEx>
          <w:jc w:val="left"/>
          <w:tblCellMar>
            <w:left w:w="108" w:type="dxa"/>
            <w:right w:w="108" w:type="dxa"/>
          </w:tblCellMar>
        </w:tblPrEx>
        <w:tc>
          <w:tcPr>
            <w:tcW w:w="1312" w:type="pct"/>
            <w:hideMark/>
          </w:tcPr>
          <w:p w14:paraId="25337D41" w14:textId="31F2CC68" w:rsidR="00124EF7" w:rsidRPr="009B5E1B" w:rsidRDefault="00917F63" w:rsidP="0094554F">
            <w:pPr>
              <w:keepNext/>
              <w:keepLines/>
              <w:widowControl w:val="0"/>
              <w:tabs>
                <w:tab w:val="left" w:pos="708"/>
              </w:tabs>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ОЖ</w:t>
            </w:r>
            <w:r w:rsidR="00124EF7" w:rsidRPr="009B5E1B">
              <w:rPr>
                <w:rFonts w:ascii="Times New Roman" w:eastAsia="Times New Roman" w:hAnsi="Times New Roman" w:cs="Times New Roman"/>
                <w:sz w:val="24"/>
                <w:szCs w:val="24"/>
                <w:lang w:eastAsia="ru-RU"/>
              </w:rPr>
              <w:t xml:space="preserve">*, [% (95 % </w:t>
            </w:r>
            <w:r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884" w:type="pct"/>
            <w:hideMark/>
          </w:tcPr>
          <w:p w14:paraId="4358E3D4"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46,4 (41,7; 51,2)</w:t>
            </w:r>
          </w:p>
        </w:tc>
        <w:tc>
          <w:tcPr>
            <w:tcW w:w="950" w:type="pct"/>
            <w:gridSpan w:val="2"/>
            <w:hideMark/>
          </w:tcPr>
          <w:p w14:paraId="4429253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38,3 (31,9; 45,0)</w:t>
            </w:r>
          </w:p>
        </w:tc>
        <w:tc>
          <w:tcPr>
            <w:tcW w:w="949" w:type="pct"/>
            <w:gridSpan w:val="2"/>
            <w:hideMark/>
          </w:tcPr>
          <w:p w14:paraId="798589B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47,5 (42,8; 52,3)</w:t>
            </w:r>
          </w:p>
        </w:tc>
        <w:tc>
          <w:tcPr>
            <w:tcW w:w="905" w:type="pct"/>
            <w:gridSpan w:val="2"/>
            <w:hideMark/>
          </w:tcPr>
          <w:p w14:paraId="13013069"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38,7 (32,3; 45,5)</w:t>
            </w:r>
          </w:p>
        </w:tc>
      </w:tr>
      <w:tr w:rsidR="009B5E1B" w:rsidRPr="009B5E1B" w14:paraId="1FFD4661" w14:textId="77777777" w:rsidTr="001F2C36">
        <w:tblPrEx>
          <w:jc w:val="left"/>
          <w:tblCellMar>
            <w:left w:w="108" w:type="dxa"/>
            <w:right w:w="108" w:type="dxa"/>
          </w:tblCellMar>
        </w:tblPrEx>
        <w:tc>
          <w:tcPr>
            <w:tcW w:w="1312" w:type="pct"/>
            <w:hideMark/>
          </w:tcPr>
          <w:p w14:paraId="4D5C79E0" w14:textId="63E16BE7" w:rsidR="00124EF7" w:rsidRPr="009B5E1B" w:rsidRDefault="00917F63" w:rsidP="0094554F">
            <w:pPr>
              <w:keepNext/>
              <w:keepLines/>
              <w:widowControl w:val="0"/>
              <w:tabs>
                <w:tab w:val="left" w:pos="708"/>
              </w:tabs>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 xml:space="preserve">ОЖ </w:t>
            </w:r>
            <w:r w:rsidR="00124EF7" w:rsidRPr="009B5E1B">
              <w:rPr>
                <w:rFonts w:ascii="Times New Roman" w:eastAsia="Times New Roman" w:hAnsi="Times New Roman" w:cs="Times New Roman"/>
                <w:sz w:val="24"/>
                <w:szCs w:val="24"/>
                <w:lang w:eastAsia="ru-RU"/>
              </w:rPr>
              <w:t xml:space="preserve">* </w:t>
            </w:r>
            <w:r w:rsidRPr="009B5E1B">
              <w:rPr>
                <w:rFonts w:ascii="Times New Roman" w:eastAsia="Times New Roman" w:hAnsi="Times New Roman" w:cs="Times New Roman"/>
                <w:b/>
                <w:bCs/>
                <w:sz w:val="24"/>
                <w:szCs w:val="24"/>
                <w:lang w:val="kk-KZ" w:eastAsia="ru-RU"/>
              </w:rPr>
              <w:t xml:space="preserve">өлшенетін ісік </w:t>
            </w:r>
            <w:r w:rsidR="00124EF7" w:rsidRPr="009B5E1B">
              <w:rPr>
                <w:rFonts w:ascii="Times New Roman" w:eastAsia="Times New Roman" w:hAnsi="Times New Roman" w:cs="Times New Roman"/>
                <w:sz w:val="24"/>
                <w:szCs w:val="24"/>
                <w:lang w:eastAsia="ru-RU"/>
              </w:rPr>
              <w:t xml:space="preserve">[% (95 % </w:t>
            </w:r>
            <w:r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r w:rsidR="00124EF7" w:rsidRPr="009B5E1B">
              <w:rPr>
                <w:rFonts w:ascii="Times New Roman" w:eastAsia="Times New Roman" w:hAnsi="Times New Roman" w:cs="Times New Roman"/>
                <w:b/>
                <w:sz w:val="24"/>
                <w:szCs w:val="24"/>
                <w:lang w:eastAsia="ru-RU"/>
              </w:rPr>
              <w:t xml:space="preserve"> </w:t>
            </w:r>
          </w:p>
        </w:tc>
        <w:tc>
          <w:tcPr>
            <w:tcW w:w="884" w:type="pct"/>
            <w:hideMark/>
          </w:tcPr>
          <w:p w14:paraId="6FBC6C5A"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60,7 (55,2; 65,9)</w:t>
            </w:r>
          </w:p>
        </w:tc>
        <w:tc>
          <w:tcPr>
            <w:tcW w:w="950" w:type="pct"/>
            <w:gridSpan w:val="2"/>
            <w:hideMark/>
          </w:tcPr>
          <w:p w14:paraId="2A959AB4"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49,1 (41,4; 56,9)</w:t>
            </w:r>
          </w:p>
        </w:tc>
        <w:tc>
          <w:tcPr>
            <w:tcW w:w="949" w:type="pct"/>
            <w:gridSpan w:val="2"/>
            <w:hideMark/>
          </w:tcPr>
          <w:p w14:paraId="485CB558"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62,4 (57,0; 67,6)</w:t>
            </w:r>
          </w:p>
        </w:tc>
        <w:tc>
          <w:tcPr>
            <w:tcW w:w="905" w:type="pct"/>
            <w:gridSpan w:val="2"/>
            <w:hideMark/>
          </w:tcPr>
          <w:p w14:paraId="27A5D586"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49,7 (42,0; 57,4)</w:t>
            </w:r>
          </w:p>
        </w:tc>
      </w:tr>
      <w:tr w:rsidR="009B5E1B" w:rsidRPr="009B5E1B" w14:paraId="40614964" w14:textId="77777777" w:rsidTr="001F2C36">
        <w:tblPrEx>
          <w:jc w:val="left"/>
          <w:tblCellMar>
            <w:left w:w="108" w:type="dxa"/>
            <w:right w:w="108" w:type="dxa"/>
          </w:tblCellMar>
        </w:tblPrEx>
        <w:trPr>
          <w:trHeight w:val="56"/>
        </w:trPr>
        <w:tc>
          <w:tcPr>
            <w:tcW w:w="1312" w:type="pct"/>
            <w:hideMark/>
          </w:tcPr>
          <w:p w14:paraId="5281C2C4" w14:textId="18F6A8A4" w:rsidR="00124EF7" w:rsidRPr="009B5E1B" w:rsidRDefault="00917F63" w:rsidP="0094554F">
            <w:pPr>
              <w:keepNext/>
              <w:keepLines/>
              <w:widowControl w:val="0"/>
              <w:tabs>
                <w:tab w:val="left" w:pos="708"/>
              </w:tabs>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К</w:t>
            </w:r>
            <w:r w:rsidRPr="009B5E1B">
              <w:rPr>
                <w:rFonts w:ascii="Times New Roman" w:eastAsia="Times New Roman" w:hAnsi="Times New Roman" w:cs="Times New Roman"/>
                <w:b/>
                <w:sz w:val="24"/>
                <w:szCs w:val="24"/>
                <w:lang w:val="kk-KZ" w:eastAsia="ru-RU"/>
              </w:rPr>
              <w:t>Ж</w:t>
            </w:r>
            <w:r w:rsidR="00124EF7" w:rsidRPr="009B5E1B">
              <w:rPr>
                <w:rFonts w:ascii="Times New Roman" w:eastAsia="Times New Roman" w:hAnsi="Times New Roman" w:cs="Times New Roman"/>
                <w:sz w:val="24"/>
                <w:szCs w:val="24"/>
                <w:lang w:eastAsia="ru-RU"/>
              </w:rPr>
              <w:t xml:space="preserve">* [% (95 % </w:t>
            </w:r>
            <w:r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884" w:type="pct"/>
            <w:hideMark/>
          </w:tcPr>
          <w:p w14:paraId="5719B6A3"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85,8 (82,2; 88,9)</w:t>
            </w:r>
          </w:p>
        </w:tc>
        <w:tc>
          <w:tcPr>
            <w:tcW w:w="950" w:type="pct"/>
            <w:gridSpan w:val="2"/>
            <w:hideMark/>
          </w:tcPr>
          <w:p w14:paraId="10807877"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71,2 (64,7; 77,0)</w:t>
            </w:r>
          </w:p>
        </w:tc>
        <w:tc>
          <w:tcPr>
            <w:tcW w:w="949" w:type="pct"/>
            <w:gridSpan w:val="2"/>
            <w:hideMark/>
          </w:tcPr>
          <w:p w14:paraId="2B9A1A44"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85,6 (82,0; 88,7) </w:t>
            </w:r>
          </w:p>
        </w:tc>
        <w:tc>
          <w:tcPr>
            <w:tcW w:w="905" w:type="pct"/>
            <w:gridSpan w:val="2"/>
            <w:hideMark/>
          </w:tcPr>
          <w:p w14:paraId="51EE5C8C" w14:textId="77777777" w:rsidR="00124EF7" w:rsidRPr="009B5E1B" w:rsidRDefault="00124EF7" w:rsidP="0094554F">
            <w:pPr>
              <w:keepNext/>
              <w:keepLines/>
              <w:widowControl w:val="0"/>
              <w:tabs>
                <w:tab w:val="left" w:pos="708"/>
              </w:tabs>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71,2 (64,7; 77,0)</w:t>
            </w:r>
          </w:p>
        </w:tc>
      </w:tr>
      <w:tr w:rsidR="00124EF7" w:rsidRPr="009B5E1B" w14:paraId="48BCAEB1" w14:textId="77777777" w:rsidTr="001F2C36">
        <w:trPr>
          <w:gridAfter w:val="1"/>
          <w:wAfter w:w="77" w:type="pct"/>
          <w:trHeight w:val="719"/>
          <w:jc w:val="center"/>
        </w:trPr>
        <w:tc>
          <w:tcPr>
            <w:tcW w:w="4923" w:type="pct"/>
            <w:gridSpan w:val="7"/>
            <w:hideMark/>
          </w:tcPr>
          <w:p w14:paraId="310FEC42" w14:textId="69F50022" w:rsidR="00917F63" w:rsidRPr="009B5E1B" w:rsidRDefault="00917F63"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N-пациенттердің саны; </w:t>
            </w:r>
            <w:r w:rsidR="00082679" w:rsidRPr="009B5E1B">
              <w:rPr>
                <w:rFonts w:ascii="Times New Roman" w:eastAsia="Times New Roman" w:hAnsi="Times New Roman" w:cs="Times New Roman"/>
                <w:sz w:val="24"/>
                <w:szCs w:val="24"/>
                <w:lang w:val="kk-KZ" w:eastAsia="ru-RU"/>
              </w:rPr>
              <w:t>СА</w:t>
            </w:r>
            <w:r w:rsidRPr="009B5E1B">
              <w:rPr>
                <w:rFonts w:ascii="Times New Roman" w:eastAsia="Times New Roman" w:hAnsi="Times New Roman" w:cs="Times New Roman"/>
                <w:sz w:val="24"/>
                <w:szCs w:val="24"/>
                <w:lang w:eastAsia="ru-RU"/>
              </w:rPr>
              <w:t xml:space="preserve">-сенімділік </w:t>
            </w:r>
            <w:r w:rsidR="009136EE" w:rsidRPr="009B5E1B">
              <w:rPr>
                <w:rFonts w:ascii="Times New Roman" w:eastAsia="Times New Roman" w:hAnsi="Times New Roman" w:cs="Times New Roman"/>
                <w:sz w:val="24"/>
                <w:szCs w:val="24"/>
                <w:lang w:val="kk-KZ" w:eastAsia="ru-RU"/>
              </w:rPr>
              <w:t>аралығы</w:t>
            </w:r>
            <w:r w:rsidRPr="009B5E1B">
              <w:rPr>
                <w:rFonts w:ascii="Times New Roman" w:eastAsia="Times New Roman" w:hAnsi="Times New Roman" w:cs="Times New Roman"/>
                <w:sz w:val="24"/>
                <w:szCs w:val="24"/>
                <w:lang w:eastAsia="ru-RU"/>
              </w:rPr>
              <w:t xml:space="preserve">; </w:t>
            </w:r>
            <w:r w:rsidR="00082679" w:rsidRPr="009B5E1B">
              <w:rPr>
                <w:rFonts w:ascii="Times New Roman" w:eastAsia="Times New Roman" w:hAnsi="Times New Roman" w:cs="Times New Roman"/>
                <w:sz w:val="24"/>
                <w:szCs w:val="24"/>
                <w:lang w:val="kk-KZ" w:eastAsia="ru-RU"/>
              </w:rPr>
              <w:t>БЖ</w:t>
            </w:r>
            <w:r w:rsidR="009136EE" w:rsidRPr="009B5E1B">
              <w:rPr>
                <w:rFonts w:ascii="Times New Roman" w:eastAsia="Times New Roman" w:hAnsi="Times New Roman" w:cs="Times New Roman"/>
                <w:sz w:val="24"/>
                <w:szCs w:val="24"/>
                <w:lang w:eastAsia="ru-RU"/>
              </w:rPr>
              <w:t>-бағалауға жатпайды; О</w:t>
            </w:r>
            <w:r w:rsidR="009136EE" w:rsidRPr="009B5E1B">
              <w:rPr>
                <w:rFonts w:ascii="Times New Roman" w:eastAsia="Times New Roman" w:hAnsi="Times New Roman" w:cs="Times New Roman"/>
                <w:sz w:val="24"/>
                <w:szCs w:val="24"/>
                <w:lang w:val="kk-KZ" w:eastAsia="ru-RU"/>
              </w:rPr>
              <w:t>Ж</w:t>
            </w:r>
            <w:r w:rsidR="009136EE" w:rsidRPr="009B5E1B">
              <w:rPr>
                <w:rFonts w:ascii="Times New Roman" w:eastAsia="Times New Roman" w:hAnsi="Times New Roman" w:cs="Times New Roman"/>
                <w:sz w:val="24"/>
                <w:szCs w:val="24"/>
                <w:lang w:eastAsia="ru-RU"/>
              </w:rPr>
              <w:t>-объективті жауап; К</w:t>
            </w:r>
            <w:r w:rsidR="009136EE" w:rsidRPr="009B5E1B">
              <w:rPr>
                <w:rFonts w:ascii="Times New Roman" w:eastAsia="Times New Roman" w:hAnsi="Times New Roman" w:cs="Times New Roman"/>
                <w:sz w:val="24"/>
                <w:szCs w:val="24"/>
                <w:lang w:val="kk-KZ" w:eastAsia="ru-RU"/>
              </w:rPr>
              <w:t>Ж</w:t>
            </w:r>
            <w:r w:rsidRPr="009B5E1B">
              <w:rPr>
                <w:rFonts w:ascii="Times New Roman" w:eastAsia="Times New Roman" w:hAnsi="Times New Roman" w:cs="Times New Roman"/>
                <w:sz w:val="24"/>
                <w:szCs w:val="24"/>
                <w:lang w:eastAsia="ru-RU"/>
              </w:rPr>
              <w:t xml:space="preserve">-клиникалық жауап — </w:t>
            </w:r>
            <w:r w:rsidR="009136EE" w:rsidRPr="009B5E1B">
              <w:rPr>
                <w:rFonts w:ascii="Times New Roman" w:eastAsia="Times New Roman" w:hAnsi="Times New Roman" w:cs="Times New Roman"/>
                <w:sz w:val="24"/>
                <w:szCs w:val="24"/>
                <w:lang w:val="kk-KZ" w:eastAsia="ru-RU"/>
              </w:rPr>
              <w:t>ҮТҚ</w:t>
            </w:r>
            <w:r w:rsidRPr="009B5E1B">
              <w:rPr>
                <w:rFonts w:ascii="Times New Roman" w:eastAsia="Times New Roman" w:hAnsi="Times New Roman" w:cs="Times New Roman"/>
                <w:sz w:val="24"/>
                <w:szCs w:val="24"/>
                <w:lang w:eastAsia="ru-RU"/>
              </w:rPr>
              <w:t xml:space="preserve">-аурудың </w:t>
            </w:r>
            <w:r w:rsidR="00CA092B" w:rsidRPr="009B5E1B">
              <w:rPr>
                <w:rFonts w:ascii="Times New Roman" w:eastAsia="Times New Roman" w:hAnsi="Times New Roman" w:cs="Times New Roman"/>
                <w:sz w:val="24"/>
                <w:szCs w:val="24"/>
                <w:lang w:val="kk-KZ" w:eastAsia="ru-RU"/>
              </w:rPr>
              <w:t xml:space="preserve">үдеуінсіз тіршілік </w:t>
            </w:r>
            <w:r w:rsidR="009136EE" w:rsidRPr="009B5E1B">
              <w:rPr>
                <w:rFonts w:ascii="Times New Roman" w:eastAsia="Times New Roman" w:hAnsi="Times New Roman" w:cs="Times New Roman"/>
                <w:sz w:val="24"/>
                <w:szCs w:val="24"/>
                <w:lang w:val="kk-KZ" w:eastAsia="ru-RU"/>
              </w:rPr>
              <w:t>қабілеті</w:t>
            </w:r>
            <w:r w:rsidRPr="009B5E1B">
              <w:rPr>
                <w:rFonts w:ascii="Times New Roman" w:eastAsia="Times New Roman" w:hAnsi="Times New Roman" w:cs="Times New Roman"/>
                <w:sz w:val="24"/>
                <w:szCs w:val="24"/>
                <w:lang w:eastAsia="ru-RU"/>
              </w:rPr>
              <w:t xml:space="preserve">; </w:t>
            </w:r>
          </w:p>
          <w:p w14:paraId="6B697BBB" w14:textId="0F77B236" w:rsidR="00124EF7" w:rsidRPr="009B5E1B" w:rsidRDefault="00917F63" w:rsidP="0094554F">
            <w:pPr>
              <w:widowControl w:val="0"/>
              <w:tabs>
                <w:tab w:val="left" w:pos="180"/>
              </w:tabs>
              <w:overflowPunct w:val="0"/>
              <w:autoSpaceDE w:val="0"/>
              <w:autoSpaceDN w:val="0"/>
              <w:adjustRightInd w:val="0"/>
              <w:spacing w:after="0" w:line="240" w:lineRule="auto"/>
              <w:contextualSpacing/>
              <w:jc w:val="both"/>
              <w:textAlignment w:val="baseline"/>
              <w:rPr>
                <w:rFonts w:ascii="Times New Roman" w:eastAsia="MS PGothic" w:hAnsi="Times New Roman" w:cs="Times New Roman"/>
                <w:kern w:val="24"/>
                <w:sz w:val="24"/>
                <w:szCs w:val="24"/>
                <w:lang w:eastAsia="ru-RU"/>
              </w:rPr>
            </w:pPr>
            <w:r w:rsidRPr="009B5E1B">
              <w:rPr>
                <w:rFonts w:ascii="Times New Roman" w:eastAsia="Times New Roman" w:hAnsi="Times New Roman" w:cs="Times New Roman"/>
                <w:sz w:val="24"/>
                <w:szCs w:val="24"/>
                <w:lang w:eastAsia="ru-RU"/>
              </w:rPr>
              <w:t xml:space="preserve">* </w:t>
            </w:r>
            <w:r w:rsidR="00432F5A" w:rsidRPr="009B5E1B">
              <w:rPr>
                <w:rFonts w:ascii="Times New Roman" w:eastAsia="Times New Roman" w:hAnsi="Times New Roman" w:cs="Times New Roman"/>
                <w:sz w:val="24"/>
                <w:szCs w:val="24"/>
                <w:lang w:eastAsia="ru-RU"/>
              </w:rPr>
              <w:t xml:space="preserve">Екінші соңғы </w:t>
            </w:r>
            <w:r w:rsidRPr="009B5E1B">
              <w:rPr>
                <w:rFonts w:ascii="Times New Roman" w:eastAsia="Times New Roman" w:hAnsi="Times New Roman" w:cs="Times New Roman"/>
                <w:sz w:val="24"/>
                <w:szCs w:val="24"/>
                <w:lang w:eastAsia="ru-RU"/>
              </w:rPr>
              <w:t xml:space="preserve">нүктелерді бағалау нәтижелері </w:t>
            </w:r>
            <w:r w:rsidR="009136EE" w:rsidRPr="009B5E1B">
              <w:rPr>
                <w:rFonts w:ascii="Times New Roman" w:eastAsia="Times New Roman" w:hAnsi="Times New Roman" w:cs="Times New Roman"/>
                <w:sz w:val="24"/>
                <w:szCs w:val="24"/>
                <w:lang w:eastAsia="ru-RU"/>
              </w:rPr>
              <w:t xml:space="preserve">RECIST </w:t>
            </w:r>
            <w:r w:rsidRPr="009B5E1B">
              <w:rPr>
                <w:rFonts w:ascii="Times New Roman" w:eastAsia="Times New Roman" w:hAnsi="Times New Roman" w:cs="Times New Roman"/>
                <w:sz w:val="24"/>
                <w:szCs w:val="24"/>
                <w:lang w:eastAsia="ru-RU"/>
              </w:rPr>
              <w:t>1.1 редакциясының критерийлеріне сәйкес расталған және расталмаған жауаптарға негізделген.</w:t>
            </w:r>
          </w:p>
        </w:tc>
      </w:tr>
    </w:tbl>
    <w:p w14:paraId="09869C96" w14:textId="77777777" w:rsidR="00124EF7" w:rsidRPr="009B5E1B" w:rsidRDefault="00124EF7"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4DDB27B4" w14:textId="72ECD5CB"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Зерттеудің </w:t>
      </w:r>
      <w:r w:rsidR="002022A6" w:rsidRPr="009B5E1B">
        <w:rPr>
          <w:rFonts w:ascii="Times New Roman" w:eastAsia="Times New Roman" w:hAnsi="Times New Roman" w:cs="Times New Roman"/>
          <w:sz w:val="24"/>
          <w:szCs w:val="24"/>
          <w:lang w:eastAsia="ru-RU"/>
        </w:rPr>
        <w:t xml:space="preserve">бірінші соңғы </w:t>
      </w:r>
      <w:r w:rsidRPr="009B5E1B">
        <w:rPr>
          <w:rFonts w:ascii="Times New Roman" w:eastAsia="Times New Roman" w:hAnsi="Times New Roman" w:cs="Times New Roman"/>
          <w:sz w:val="24"/>
          <w:szCs w:val="24"/>
          <w:lang w:eastAsia="ru-RU"/>
        </w:rPr>
        <w:t xml:space="preserve">нүктесі зерттеушінің бағалауы бойынша </w:t>
      </w:r>
      <w:r w:rsidR="00900808" w:rsidRPr="009B5E1B">
        <w:rPr>
          <w:rFonts w:ascii="Times New Roman" w:eastAsia="Times New Roman" w:hAnsi="Times New Roman" w:cs="Times New Roman"/>
          <w:sz w:val="24"/>
          <w:szCs w:val="24"/>
          <w:lang w:eastAsia="ru-RU"/>
        </w:rPr>
        <w:t xml:space="preserve">тығыз ісіктердің емделуге жауабын </w:t>
      </w:r>
      <w:r w:rsidR="00DC0C9F" w:rsidRPr="009B5E1B">
        <w:rPr>
          <w:rFonts w:ascii="Times New Roman" w:eastAsia="Times New Roman" w:hAnsi="Times New Roman" w:cs="Times New Roman"/>
          <w:sz w:val="24"/>
          <w:szCs w:val="24"/>
          <w:lang w:eastAsia="ru-RU"/>
        </w:rPr>
        <w:t xml:space="preserve">(RECIST) </w:t>
      </w:r>
      <w:r w:rsidR="00DC0C9F" w:rsidRPr="009B5E1B">
        <w:rPr>
          <w:rFonts w:ascii="Times New Roman" w:eastAsia="Times New Roman" w:hAnsi="Times New Roman" w:cs="Times New Roman"/>
          <w:sz w:val="24"/>
          <w:szCs w:val="24"/>
          <w:lang w:val="kk-KZ" w:eastAsia="ru-RU"/>
        </w:rPr>
        <w:t>Б</w:t>
      </w:r>
      <w:r w:rsidRPr="009B5E1B">
        <w:rPr>
          <w:rFonts w:ascii="Times New Roman" w:eastAsia="Times New Roman" w:hAnsi="Times New Roman" w:cs="Times New Roman"/>
          <w:sz w:val="24"/>
          <w:szCs w:val="24"/>
          <w:lang w:eastAsia="ru-RU"/>
        </w:rPr>
        <w:t xml:space="preserve">ағалау критерийлеріне сәйкес бағаланған аурудың </w:t>
      </w:r>
      <w:r w:rsidR="00900808" w:rsidRPr="009B5E1B">
        <w:rPr>
          <w:rFonts w:ascii="Times New Roman" w:eastAsia="Times New Roman" w:hAnsi="Times New Roman" w:cs="Times New Roman"/>
          <w:sz w:val="24"/>
          <w:szCs w:val="24"/>
          <w:lang w:eastAsia="ru-RU"/>
        </w:rPr>
        <w:t xml:space="preserve">үдеуінсіз тіршілік қабілеті </w:t>
      </w:r>
      <w:r w:rsidRPr="009B5E1B">
        <w:rPr>
          <w:rFonts w:ascii="Times New Roman" w:eastAsia="Times New Roman" w:hAnsi="Times New Roman" w:cs="Times New Roman"/>
          <w:sz w:val="24"/>
          <w:szCs w:val="24"/>
          <w:lang w:eastAsia="ru-RU"/>
        </w:rPr>
        <w:t>(</w:t>
      </w:r>
      <w:r w:rsidR="007A471E" w:rsidRPr="009B5E1B">
        <w:rPr>
          <w:rFonts w:ascii="Times New Roman" w:eastAsia="Times New Roman" w:hAnsi="Times New Roman" w:cs="Times New Roman"/>
          <w:sz w:val="24"/>
          <w:szCs w:val="24"/>
          <w:lang w:val="kk-KZ" w:eastAsia="ru-RU"/>
        </w:rPr>
        <w:t>ҮТҚ</w:t>
      </w:r>
      <w:r w:rsidRPr="009B5E1B">
        <w:rPr>
          <w:rFonts w:ascii="Times New Roman" w:eastAsia="Times New Roman" w:hAnsi="Times New Roman" w:cs="Times New Roman"/>
          <w:sz w:val="24"/>
          <w:szCs w:val="24"/>
          <w:lang w:eastAsia="ru-RU"/>
        </w:rPr>
        <w:t xml:space="preserve">) болды. Тиімділікті бағалаудың екінші соңғы </w:t>
      </w:r>
      <w:r w:rsidR="00C06E3A" w:rsidRPr="009B5E1B">
        <w:rPr>
          <w:rFonts w:ascii="Times New Roman" w:eastAsia="Times New Roman" w:hAnsi="Times New Roman" w:cs="Times New Roman"/>
          <w:sz w:val="24"/>
          <w:szCs w:val="24"/>
          <w:lang w:eastAsia="ru-RU"/>
        </w:rPr>
        <w:t>нүктелеріне объективті жауап (О</w:t>
      </w:r>
      <w:r w:rsidR="00C06E3A" w:rsidRPr="009B5E1B">
        <w:rPr>
          <w:rFonts w:ascii="Times New Roman" w:eastAsia="Times New Roman" w:hAnsi="Times New Roman" w:cs="Times New Roman"/>
          <w:sz w:val="24"/>
          <w:szCs w:val="24"/>
          <w:lang w:val="kk-KZ" w:eastAsia="ru-RU"/>
        </w:rPr>
        <w:t>Ж</w:t>
      </w:r>
      <w:r w:rsidR="00C06E3A" w:rsidRPr="009B5E1B">
        <w:rPr>
          <w:rFonts w:ascii="Times New Roman" w:eastAsia="Times New Roman" w:hAnsi="Times New Roman" w:cs="Times New Roman"/>
          <w:sz w:val="24"/>
          <w:szCs w:val="24"/>
          <w:lang w:eastAsia="ru-RU"/>
        </w:rPr>
        <w:t>), клиникалық жауап (К</w:t>
      </w:r>
      <w:r w:rsidR="00C06E3A" w:rsidRPr="009B5E1B">
        <w:rPr>
          <w:rFonts w:ascii="Times New Roman" w:eastAsia="Times New Roman" w:hAnsi="Times New Roman" w:cs="Times New Roman"/>
          <w:sz w:val="24"/>
          <w:szCs w:val="24"/>
          <w:lang w:val="kk-KZ" w:eastAsia="ru-RU"/>
        </w:rPr>
        <w:t>Ж</w:t>
      </w:r>
      <w:r w:rsidRPr="009B5E1B">
        <w:rPr>
          <w:rFonts w:ascii="Times New Roman" w:eastAsia="Times New Roman" w:hAnsi="Times New Roman" w:cs="Times New Roman"/>
          <w:sz w:val="24"/>
          <w:szCs w:val="24"/>
          <w:lang w:eastAsia="ru-RU"/>
        </w:rPr>
        <w:t>), қауіпсіздік және өмір сапасының өзгеру</w:t>
      </w:r>
      <w:r w:rsidR="002022A6" w:rsidRPr="009B5E1B">
        <w:rPr>
          <w:rFonts w:ascii="Times New Roman" w:eastAsia="Times New Roman" w:hAnsi="Times New Roman" w:cs="Times New Roman"/>
          <w:sz w:val="24"/>
          <w:szCs w:val="24"/>
          <w:lang w:eastAsia="ru-RU"/>
        </w:rPr>
        <w:t>і (</w:t>
      </w:r>
      <w:r w:rsidR="002022A6" w:rsidRPr="009B5E1B">
        <w:rPr>
          <w:rFonts w:ascii="Times New Roman" w:eastAsia="Times New Roman" w:hAnsi="Times New Roman" w:cs="Times New Roman"/>
          <w:sz w:val="24"/>
          <w:szCs w:val="24"/>
          <w:lang w:val="kk-KZ" w:eastAsia="ru-RU"/>
        </w:rPr>
        <w:t>ӨС</w:t>
      </w:r>
      <w:r w:rsidRPr="009B5E1B">
        <w:rPr>
          <w:rFonts w:ascii="Times New Roman" w:eastAsia="Times New Roman" w:hAnsi="Times New Roman" w:cs="Times New Roman"/>
          <w:sz w:val="24"/>
          <w:szCs w:val="24"/>
          <w:lang w:eastAsia="ru-RU"/>
        </w:rPr>
        <w:t>) кірді. 2016 жылдың 26 ақпанындағы деректер</w:t>
      </w:r>
      <w:r w:rsidR="00C06E3A" w:rsidRPr="009B5E1B">
        <w:rPr>
          <w:rFonts w:ascii="Times New Roman" w:eastAsia="Times New Roman" w:hAnsi="Times New Roman" w:cs="Times New Roman"/>
          <w:sz w:val="24"/>
          <w:szCs w:val="24"/>
          <w:lang w:val="kk-KZ" w:eastAsia="ru-RU"/>
        </w:rPr>
        <w:t xml:space="preserve"> үзіндісін жасау </w:t>
      </w:r>
      <w:r w:rsidRPr="009B5E1B">
        <w:rPr>
          <w:rFonts w:ascii="Times New Roman" w:eastAsia="Times New Roman" w:hAnsi="Times New Roman" w:cs="Times New Roman"/>
          <w:sz w:val="24"/>
          <w:szCs w:val="24"/>
          <w:lang w:eastAsia="ru-RU"/>
        </w:rPr>
        <w:t xml:space="preserve">күнінде бұл зерттеу </w:t>
      </w:r>
      <w:r w:rsidR="00B653BD" w:rsidRPr="009B5E1B">
        <w:rPr>
          <w:rFonts w:ascii="Times New Roman" w:eastAsia="Times New Roman" w:hAnsi="Times New Roman" w:cs="Times New Roman"/>
          <w:sz w:val="24"/>
          <w:szCs w:val="24"/>
          <w:lang w:eastAsia="ru-RU"/>
        </w:rPr>
        <w:t xml:space="preserve">бірінші </w:t>
      </w:r>
      <w:proofErr w:type="gramStart"/>
      <w:r w:rsidR="00B653BD" w:rsidRPr="009B5E1B">
        <w:rPr>
          <w:rFonts w:ascii="Times New Roman" w:eastAsia="Times New Roman" w:hAnsi="Times New Roman" w:cs="Times New Roman"/>
          <w:sz w:val="24"/>
          <w:szCs w:val="24"/>
          <w:lang w:eastAsia="ru-RU"/>
        </w:rPr>
        <w:t xml:space="preserve">соңғы </w:t>
      </w:r>
      <w:r w:rsidRPr="009B5E1B">
        <w:rPr>
          <w:rFonts w:ascii="Times New Roman" w:eastAsia="Times New Roman" w:hAnsi="Times New Roman" w:cs="Times New Roman"/>
          <w:sz w:val="24"/>
          <w:szCs w:val="24"/>
          <w:lang w:eastAsia="ru-RU"/>
        </w:rPr>
        <w:t xml:space="preserve"> нүктеге</w:t>
      </w:r>
      <w:proofErr w:type="gramEnd"/>
      <w:r w:rsidRPr="009B5E1B">
        <w:rPr>
          <w:rFonts w:ascii="Times New Roman" w:eastAsia="Times New Roman" w:hAnsi="Times New Roman" w:cs="Times New Roman"/>
          <w:sz w:val="24"/>
          <w:szCs w:val="24"/>
          <w:lang w:eastAsia="ru-RU"/>
        </w:rPr>
        <w:t xml:space="preserve">— </w:t>
      </w:r>
      <w:r w:rsidR="003469AF" w:rsidRPr="009B5E1B">
        <w:rPr>
          <w:rFonts w:ascii="Times New Roman" w:eastAsia="Times New Roman" w:hAnsi="Times New Roman" w:cs="Times New Roman"/>
          <w:sz w:val="24"/>
          <w:szCs w:val="24"/>
          <w:lang w:val="kk-KZ" w:eastAsia="ru-RU"/>
        </w:rPr>
        <w:t>ҮТҚ</w:t>
      </w:r>
      <w:r w:rsidRPr="009B5E1B">
        <w:rPr>
          <w:rFonts w:ascii="Times New Roman" w:eastAsia="Times New Roman" w:hAnsi="Times New Roman" w:cs="Times New Roman"/>
          <w:sz w:val="24"/>
          <w:szCs w:val="24"/>
          <w:lang w:eastAsia="ru-RU"/>
        </w:rPr>
        <w:t xml:space="preserve"> жоғарылауы</w:t>
      </w:r>
      <w:r w:rsidR="003469AF" w:rsidRPr="009B5E1B">
        <w:rPr>
          <w:rFonts w:ascii="Times New Roman" w:eastAsia="Times New Roman" w:hAnsi="Times New Roman" w:cs="Times New Roman"/>
          <w:sz w:val="24"/>
          <w:szCs w:val="24"/>
          <w:lang w:val="kk-KZ" w:eastAsia="ru-RU"/>
        </w:rPr>
        <w:t>на</w:t>
      </w:r>
      <w:r w:rsidR="003469AF" w:rsidRPr="009B5E1B">
        <w:rPr>
          <w:rFonts w:ascii="Times New Roman" w:eastAsia="Times New Roman" w:hAnsi="Times New Roman" w:cs="Times New Roman"/>
          <w:sz w:val="24"/>
          <w:szCs w:val="24"/>
          <w:lang w:eastAsia="ru-RU"/>
        </w:rPr>
        <w:t xml:space="preserve"> қол жеткізді</w:t>
      </w:r>
      <w:r w:rsidRPr="009B5E1B">
        <w:rPr>
          <w:rFonts w:ascii="Times New Roman" w:eastAsia="Times New Roman" w:hAnsi="Times New Roman" w:cs="Times New Roman"/>
          <w:sz w:val="24"/>
          <w:szCs w:val="24"/>
          <w:lang w:eastAsia="ru-RU"/>
        </w:rPr>
        <w:t>. Ба</w:t>
      </w:r>
      <w:r w:rsidR="00432F5A" w:rsidRPr="009B5E1B">
        <w:rPr>
          <w:rFonts w:ascii="Times New Roman" w:eastAsia="Times New Roman" w:hAnsi="Times New Roman" w:cs="Times New Roman"/>
          <w:sz w:val="24"/>
          <w:szCs w:val="24"/>
          <w:lang w:val="kk-KZ" w:eastAsia="ru-RU"/>
        </w:rPr>
        <w:t xml:space="preserve">қыланатын </w:t>
      </w:r>
      <w:proofErr w:type="gramStart"/>
      <w:r w:rsidR="003469AF" w:rsidRPr="009B5E1B">
        <w:rPr>
          <w:rFonts w:ascii="Times New Roman" w:eastAsia="Times New Roman" w:hAnsi="Times New Roman" w:cs="Times New Roman"/>
          <w:sz w:val="24"/>
          <w:szCs w:val="24"/>
          <w:lang w:eastAsia="ru-RU"/>
        </w:rPr>
        <w:t xml:space="preserve">қауіптер </w:t>
      </w:r>
      <w:r w:rsidRPr="009B5E1B">
        <w:rPr>
          <w:rFonts w:ascii="Times New Roman" w:eastAsia="Times New Roman" w:hAnsi="Times New Roman" w:cs="Times New Roman"/>
          <w:sz w:val="24"/>
          <w:szCs w:val="24"/>
          <w:lang w:eastAsia="ru-RU"/>
        </w:rPr>
        <w:t xml:space="preserve"> қатынасы</w:t>
      </w:r>
      <w:proofErr w:type="gramEnd"/>
      <w:r w:rsidRPr="009B5E1B">
        <w:rPr>
          <w:rFonts w:ascii="Times New Roman" w:eastAsia="Times New Roman" w:hAnsi="Times New Roman" w:cs="Times New Roman"/>
          <w:sz w:val="24"/>
          <w:szCs w:val="24"/>
          <w:lang w:eastAsia="ru-RU"/>
        </w:rPr>
        <w:t xml:space="preserve"> (</w:t>
      </w:r>
      <w:r w:rsidR="003469AF" w:rsidRPr="009B5E1B">
        <w:rPr>
          <w:rFonts w:ascii="Times New Roman" w:eastAsia="Times New Roman" w:hAnsi="Times New Roman" w:cs="Times New Roman"/>
          <w:sz w:val="24"/>
          <w:szCs w:val="24"/>
          <w:lang w:val="kk-KZ" w:eastAsia="ru-RU"/>
        </w:rPr>
        <w:t>ҚҚ</w:t>
      </w:r>
      <w:r w:rsidRPr="009B5E1B">
        <w:rPr>
          <w:rFonts w:ascii="Times New Roman" w:eastAsia="Times New Roman" w:hAnsi="Times New Roman" w:cs="Times New Roman"/>
          <w:sz w:val="24"/>
          <w:szCs w:val="24"/>
          <w:lang w:eastAsia="ru-RU"/>
        </w:rPr>
        <w:t xml:space="preserve">) </w:t>
      </w:r>
      <w:r w:rsidR="003469AF" w:rsidRPr="009B5E1B">
        <w:rPr>
          <w:rFonts w:ascii="Times New Roman" w:eastAsia="Times New Roman" w:hAnsi="Times New Roman" w:cs="Times New Roman"/>
          <w:sz w:val="24"/>
          <w:szCs w:val="24"/>
          <w:lang w:eastAsia="ru-RU"/>
        </w:rPr>
        <w:t xml:space="preserve">летрозолмен палбоциклибтің стратификацияланған логарифмдік рангтық бір жақты p мәні &lt;0,000001 </w:t>
      </w:r>
      <w:r w:rsidR="003469AF" w:rsidRPr="009B5E1B">
        <w:rPr>
          <w:rFonts w:ascii="Times New Roman" w:eastAsia="Times New Roman" w:hAnsi="Times New Roman" w:cs="Times New Roman"/>
          <w:sz w:val="24"/>
          <w:szCs w:val="24"/>
          <w:lang w:val="kk-KZ" w:eastAsia="ru-RU"/>
        </w:rPr>
        <w:t xml:space="preserve">біріктірілімінің </w:t>
      </w:r>
      <w:r w:rsidR="003469AF" w:rsidRPr="009B5E1B">
        <w:rPr>
          <w:rFonts w:ascii="Times New Roman" w:eastAsia="Times New Roman" w:hAnsi="Times New Roman" w:cs="Times New Roman"/>
          <w:sz w:val="24"/>
          <w:szCs w:val="24"/>
          <w:lang w:eastAsia="ru-RU"/>
        </w:rPr>
        <w:t xml:space="preserve">пайдасына 0,576 (95% сенімділік </w:t>
      </w:r>
      <w:r w:rsidR="00A1484B" w:rsidRPr="009B5E1B">
        <w:rPr>
          <w:rFonts w:ascii="Times New Roman" w:eastAsia="Times New Roman" w:hAnsi="Times New Roman" w:cs="Times New Roman"/>
          <w:sz w:val="24"/>
          <w:szCs w:val="24"/>
          <w:lang w:eastAsia="ru-RU"/>
        </w:rPr>
        <w:t>аралығы</w:t>
      </w:r>
      <w:r w:rsidR="003469AF" w:rsidRPr="009B5E1B">
        <w:rPr>
          <w:rFonts w:ascii="Times New Roman" w:eastAsia="Times New Roman" w:hAnsi="Times New Roman" w:cs="Times New Roman"/>
          <w:sz w:val="24"/>
          <w:szCs w:val="24"/>
          <w:lang w:eastAsia="ru-RU"/>
        </w:rPr>
        <w:t xml:space="preserve"> [</w:t>
      </w:r>
      <w:r w:rsidR="00D91A57" w:rsidRPr="009B5E1B">
        <w:rPr>
          <w:rFonts w:ascii="Times New Roman" w:eastAsia="Times New Roman" w:hAnsi="Times New Roman" w:cs="Times New Roman"/>
          <w:sz w:val="24"/>
          <w:szCs w:val="24"/>
          <w:lang w:eastAsia="ru-RU"/>
        </w:rPr>
        <w:t>СА]</w:t>
      </w:r>
      <w:r w:rsidR="003469AF" w:rsidRPr="009B5E1B">
        <w:rPr>
          <w:rFonts w:ascii="Times New Roman" w:eastAsia="Times New Roman" w:hAnsi="Times New Roman" w:cs="Times New Roman"/>
          <w:sz w:val="24"/>
          <w:szCs w:val="24"/>
          <w:lang w:eastAsia="ru-RU"/>
        </w:rPr>
        <w:t xml:space="preserve">: 0,46; 0,72) </w:t>
      </w:r>
      <w:r w:rsidRPr="009B5E1B">
        <w:rPr>
          <w:rFonts w:ascii="Times New Roman" w:eastAsia="Times New Roman" w:hAnsi="Times New Roman" w:cs="Times New Roman"/>
          <w:sz w:val="24"/>
          <w:szCs w:val="24"/>
          <w:lang w:eastAsia="ru-RU"/>
        </w:rPr>
        <w:t xml:space="preserve">құрады. </w:t>
      </w:r>
      <w:r w:rsidR="00432F5A" w:rsidRPr="009B5E1B">
        <w:rPr>
          <w:rFonts w:ascii="Times New Roman" w:eastAsia="Times New Roman" w:hAnsi="Times New Roman" w:cs="Times New Roman"/>
          <w:sz w:val="24"/>
          <w:szCs w:val="24"/>
          <w:lang w:val="kk-KZ" w:eastAsia="ru-RU"/>
        </w:rPr>
        <w:t xml:space="preserve">Бірінші </w:t>
      </w:r>
      <w:r w:rsidRPr="009B5E1B">
        <w:rPr>
          <w:rFonts w:ascii="Times New Roman" w:eastAsia="Times New Roman" w:hAnsi="Times New Roman" w:cs="Times New Roman"/>
          <w:sz w:val="24"/>
          <w:szCs w:val="24"/>
          <w:lang w:eastAsia="ru-RU"/>
        </w:rPr>
        <w:t xml:space="preserve">және </w:t>
      </w:r>
      <w:r w:rsidR="00432F5A" w:rsidRPr="009B5E1B">
        <w:rPr>
          <w:rFonts w:ascii="Times New Roman" w:eastAsia="Times New Roman" w:hAnsi="Times New Roman" w:cs="Times New Roman"/>
          <w:sz w:val="24"/>
          <w:szCs w:val="24"/>
          <w:lang w:eastAsia="ru-RU"/>
        </w:rPr>
        <w:t xml:space="preserve">екінші соңғы </w:t>
      </w:r>
      <w:r w:rsidRPr="009B5E1B">
        <w:rPr>
          <w:rFonts w:ascii="Times New Roman" w:eastAsia="Times New Roman" w:hAnsi="Times New Roman" w:cs="Times New Roman"/>
          <w:sz w:val="24"/>
          <w:szCs w:val="24"/>
          <w:lang w:eastAsia="ru-RU"/>
        </w:rPr>
        <w:t>нүктелердің жаңартылған талдауы бақылау кезеңінің қосымша 15 айы</w:t>
      </w:r>
      <w:r w:rsidR="00D91A57" w:rsidRPr="009B5E1B">
        <w:rPr>
          <w:rFonts w:ascii="Times New Roman" w:eastAsia="Times New Roman" w:hAnsi="Times New Roman" w:cs="Times New Roman"/>
          <w:sz w:val="24"/>
          <w:szCs w:val="24"/>
          <w:lang w:val="kk-KZ" w:eastAsia="ru-RU"/>
        </w:rPr>
        <w:t xml:space="preserve"> өткеннен </w:t>
      </w:r>
      <w:r w:rsidRPr="009B5E1B">
        <w:rPr>
          <w:rFonts w:ascii="Times New Roman" w:eastAsia="Times New Roman" w:hAnsi="Times New Roman" w:cs="Times New Roman"/>
          <w:sz w:val="24"/>
          <w:szCs w:val="24"/>
          <w:lang w:eastAsia="ru-RU"/>
        </w:rPr>
        <w:t>кейін орындалды</w:t>
      </w:r>
      <w:r w:rsidR="00D91A57"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eastAsia="ru-RU"/>
        </w:rPr>
        <w:t>(</w:t>
      </w:r>
      <w:r w:rsidR="00D91A57" w:rsidRPr="009B5E1B">
        <w:rPr>
          <w:rFonts w:ascii="Times New Roman" w:eastAsia="Times New Roman" w:hAnsi="Times New Roman" w:cs="Times New Roman"/>
          <w:sz w:val="24"/>
          <w:szCs w:val="24"/>
          <w:lang w:val="kk-KZ" w:eastAsia="ru-RU"/>
        </w:rPr>
        <w:t>2017 жылдың 31 мамырына деректер үзіндісінің күні</w:t>
      </w:r>
      <w:r w:rsidRPr="009B5E1B">
        <w:rPr>
          <w:rFonts w:ascii="Times New Roman" w:eastAsia="Times New Roman" w:hAnsi="Times New Roman" w:cs="Times New Roman"/>
          <w:sz w:val="24"/>
          <w:szCs w:val="24"/>
          <w:lang w:eastAsia="ru-RU"/>
        </w:rPr>
        <w:t xml:space="preserve">). Жалпы алғанда, </w:t>
      </w:r>
      <w:r w:rsidR="00776504" w:rsidRPr="009B5E1B">
        <w:rPr>
          <w:rFonts w:ascii="Times New Roman" w:eastAsia="Times New Roman" w:hAnsi="Times New Roman" w:cs="Times New Roman"/>
          <w:sz w:val="24"/>
          <w:szCs w:val="24"/>
          <w:lang w:val="kk-KZ" w:eastAsia="ru-RU"/>
        </w:rPr>
        <w:t xml:space="preserve">ҮТҚ </w:t>
      </w:r>
      <w:r w:rsidRPr="009B5E1B">
        <w:rPr>
          <w:rFonts w:ascii="Times New Roman" w:eastAsia="Times New Roman" w:hAnsi="Times New Roman" w:cs="Times New Roman"/>
          <w:sz w:val="24"/>
          <w:szCs w:val="24"/>
          <w:lang w:eastAsia="ru-RU"/>
        </w:rPr>
        <w:t>бойынша 405 оқиға тіркелді: летрозолмен біріктірілген палбоциклиб тобында 245 оқиға (55,2 %) және салыстыру препараты тобында 160 (72,1%).</w:t>
      </w:r>
    </w:p>
    <w:p w14:paraId="6B8EFC5B" w14:textId="7C0642B6" w:rsidR="00462996" w:rsidRPr="009B5E1B" w:rsidRDefault="00400858"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lastRenderedPageBreak/>
        <w:t xml:space="preserve">6 </w:t>
      </w:r>
      <w:r w:rsidR="00462996" w:rsidRPr="009B5E1B">
        <w:rPr>
          <w:rFonts w:ascii="Times New Roman" w:eastAsia="Times New Roman" w:hAnsi="Times New Roman" w:cs="Times New Roman"/>
          <w:sz w:val="24"/>
          <w:szCs w:val="24"/>
          <w:lang w:eastAsia="ru-RU"/>
        </w:rPr>
        <w:t xml:space="preserve">кестеде зерттеушінің бағалауы бойынша және тәуелсіз бағалау нәтижелері бойынша </w:t>
      </w:r>
      <w:r w:rsidRPr="009B5E1B">
        <w:rPr>
          <w:rFonts w:ascii="Times New Roman" w:eastAsia="Times New Roman" w:hAnsi="Times New Roman" w:cs="Times New Roman"/>
          <w:sz w:val="24"/>
          <w:szCs w:val="24"/>
          <w:lang w:eastAsia="ru-RU"/>
        </w:rPr>
        <w:t>PALOMA-</w:t>
      </w:r>
      <w:r w:rsidR="00462996" w:rsidRPr="009B5E1B">
        <w:rPr>
          <w:rFonts w:ascii="Times New Roman" w:eastAsia="Times New Roman" w:hAnsi="Times New Roman" w:cs="Times New Roman"/>
          <w:sz w:val="24"/>
          <w:szCs w:val="24"/>
          <w:lang w:eastAsia="ru-RU"/>
        </w:rPr>
        <w:t xml:space="preserve">2 зерттеуінен алынған деректердің </w:t>
      </w:r>
      <w:r w:rsidR="00432F5A" w:rsidRPr="009B5E1B">
        <w:rPr>
          <w:rFonts w:ascii="Times New Roman" w:eastAsia="Times New Roman" w:hAnsi="Times New Roman" w:cs="Times New Roman"/>
          <w:sz w:val="24"/>
          <w:szCs w:val="24"/>
          <w:lang w:val="kk-KZ" w:eastAsia="ru-RU"/>
        </w:rPr>
        <w:t xml:space="preserve">бірінші </w:t>
      </w:r>
      <w:r w:rsidR="00462996" w:rsidRPr="009B5E1B">
        <w:rPr>
          <w:rFonts w:ascii="Times New Roman" w:eastAsia="Times New Roman" w:hAnsi="Times New Roman" w:cs="Times New Roman"/>
          <w:sz w:val="24"/>
          <w:szCs w:val="24"/>
          <w:lang w:eastAsia="ru-RU"/>
        </w:rPr>
        <w:t>және жаңартылған талдаулары негізінде тиімділікті бағалау нәтижелері келтірілген.</w:t>
      </w:r>
    </w:p>
    <w:p w14:paraId="67741256" w14:textId="77777777"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6AF06101" w14:textId="17959F0D"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2017 жылдың 31 мамырында жаңартылған деректер</w:t>
      </w:r>
      <w:r w:rsidR="00400858" w:rsidRPr="009B5E1B">
        <w:rPr>
          <w:rFonts w:ascii="Times New Roman" w:eastAsia="Times New Roman" w:hAnsi="Times New Roman" w:cs="Times New Roman"/>
          <w:sz w:val="24"/>
          <w:szCs w:val="24"/>
          <w:lang w:val="kk-KZ" w:eastAsia="ru-RU"/>
        </w:rPr>
        <w:t xml:space="preserve"> үзіндісі </w:t>
      </w:r>
      <w:r w:rsidRPr="009B5E1B">
        <w:rPr>
          <w:rFonts w:ascii="Times New Roman" w:eastAsia="Times New Roman" w:hAnsi="Times New Roman" w:cs="Times New Roman"/>
          <w:sz w:val="24"/>
          <w:szCs w:val="24"/>
          <w:lang w:eastAsia="ru-RU"/>
        </w:rPr>
        <w:t xml:space="preserve">күнінде алынған </w:t>
      </w:r>
      <w:r w:rsidR="00023EDF" w:rsidRPr="009B5E1B">
        <w:rPr>
          <w:rFonts w:ascii="Times New Roman" w:eastAsia="Times New Roman" w:hAnsi="Times New Roman" w:cs="Times New Roman"/>
          <w:sz w:val="24"/>
          <w:szCs w:val="24"/>
          <w:lang w:eastAsia="ru-RU"/>
        </w:rPr>
        <w:t xml:space="preserve">деректер негізінде </w:t>
      </w:r>
      <w:r w:rsidR="00400858" w:rsidRPr="009B5E1B">
        <w:rPr>
          <w:rFonts w:ascii="Times New Roman" w:eastAsia="Times New Roman" w:hAnsi="Times New Roman" w:cs="Times New Roman"/>
          <w:sz w:val="24"/>
          <w:szCs w:val="24"/>
          <w:lang w:val="kk-KZ" w:eastAsia="ru-RU"/>
        </w:rPr>
        <w:t xml:space="preserve">құрылған </w:t>
      </w:r>
      <w:r w:rsidR="00400858" w:rsidRPr="009B5E1B">
        <w:rPr>
          <w:rFonts w:ascii="Times New Roman" w:eastAsia="Times New Roman" w:hAnsi="Times New Roman" w:cs="Times New Roman"/>
          <w:sz w:val="24"/>
          <w:szCs w:val="24"/>
          <w:lang w:eastAsia="ru-RU"/>
        </w:rPr>
        <w:t xml:space="preserve">ҮТҚ үшін </w:t>
      </w:r>
      <w:r w:rsidRPr="009B5E1B">
        <w:rPr>
          <w:rFonts w:ascii="Times New Roman" w:eastAsia="Times New Roman" w:hAnsi="Times New Roman" w:cs="Times New Roman"/>
          <w:sz w:val="24"/>
          <w:szCs w:val="24"/>
          <w:lang w:eastAsia="ru-RU"/>
        </w:rPr>
        <w:t>Капла</w:t>
      </w:r>
      <w:r w:rsidR="00400858" w:rsidRPr="009B5E1B">
        <w:rPr>
          <w:rFonts w:ascii="Times New Roman" w:eastAsia="Times New Roman" w:hAnsi="Times New Roman" w:cs="Times New Roman"/>
          <w:sz w:val="24"/>
          <w:szCs w:val="24"/>
          <w:lang w:eastAsia="ru-RU"/>
        </w:rPr>
        <w:t xml:space="preserve">н — Мейер қисықтары төмендегі 1 </w:t>
      </w:r>
      <w:r w:rsidRPr="009B5E1B">
        <w:rPr>
          <w:rFonts w:ascii="Times New Roman" w:eastAsia="Times New Roman" w:hAnsi="Times New Roman" w:cs="Times New Roman"/>
          <w:sz w:val="24"/>
          <w:szCs w:val="24"/>
          <w:lang w:eastAsia="ru-RU"/>
        </w:rPr>
        <w:t>суретте көрсетілген.</w:t>
      </w:r>
    </w:p>
    <w:p w14:paraId="22C6558E" w14:textId="77777777"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5A2E52F9" w14:textId="78923997" w:rsidR="00124EF7" w:rsidRPr="009B5E1B" w:rsidRDefault="00400858" w:rsidP="0094554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9B5E1B">
        <w:rPr>
          <w:rFonts w:ascii="Times New Roman" w:eastAsia="Times New Roman" w:hAnsi="Times New Roman" w:cs="Times New Roman"/>
          <w:b/>
          <w:sz w:val="24"/>
          <w:szCs w:val="24"/>
          <w:lang w:val="kk-KZ" w:eastAsia="ru-RU"/>
        </w:rPr>
        <w:t xml:space="preserve">1 </w:t>
      </w:r>
      <w:r w:rsidR="00B648B7" w:rsidRPr="009B5E1B">
        <w:rPr>
          <w:rFonts w:ascii="Times New Roman" w:eastAsia="Times New Roman" w:hAnsi="Times New Roman" w:cs="Times New Roman"/>
          <w:b/>
          <w:sz w:val="24"/>
          <w:szCs w:val="24"/>
          <w:lang w:eastAsia="ru-RU"/>
        </w:rPr>
        <w:t>с</w:t>
      </w:r>
      <w:r w:rsidRPr="009B5E1B">
        <w:rPr>
          <w:rFonts w:ascii="Times New Roman" w:eastAsia="Times New Roman" w:hAnsi="Times New Roman" w:cs="Times New Roman"/>
          <w:b/>
          <w:sz w:val="24"/>
          <w:szCs w:val="24"/>
          <w:lang w:eastAsia="ru-RU"/>
        </w:rPr>
        <w:t>урет</w:t>
      </w:r>
      <w:r w:rsidR="00462996" w:rsidRPr="009B5E1B">
        <w:rPr>
          <w:rFonts w:ascii="Times New Roman" w:eastAsia="Times New Roman" w:hAnsi="Times New Roman" w:cs="Times New Roman"/>
          <w:b/>
          <w:sz w:val="24"/>
          <w:szCs w:val="24"/>
          <w:lang w:eastAsia="ru-RU"/>
        </w:rPr>
        <w:t>.</w:t>
      </w:r>
      <w:r w:rsidRPr="009B5E1B">
        <w:rPr>
          <w:rFonts w:ascii="Times New Roman" w:eastAsia="Times New Roman" w:hAnsi="Times New Roman" w:cs="Times New Roman"/>
          <w:b/>
          <w:sz w:val="24"/>
          <w:szCs w:val="24"/>
          <w:lang w:eastAsia="ru-RU"/>
        </w:rPr>
        <w:t xml:space="preserve"> </w:t>
      </w:r>
      <w:r w:rsidR="00462996" w:rsidRPr="009B5E1B">
        <w:rPr>
          <w:rFonts w:ascii="Times New Roman" w:eastAsia="Times New Roman" w:hAnsi="Times New Roman" w:cs="Times New Roman"/>
          <w:b/>
          <w:sz w:val="24"/>
          <w:szCs w:val="24"/>
          <w:lang w:eastAsia="ru-RU"/>
        </w:rPr>
        <w:t xml:space="preserve">Аурудың </w:t>
      </w:r>
      <w:r w:rsidR="00B648B7" w:rsidRPr="009B5E1B">
        <w:rPr>
          <w:rFonts w:ascii="Times New Roman" w:eastAsia="Times New Roman" w:hAnsi="Times New Roman" w:cs="Times New Roman"/>
          <w:b/>
          <w:sz w:val="24"/>
          <w:szCs w:val="24"/>
          <w:lang w:eastAsia="ru-RU"/>
        </w:rPr>
        <w:t>үдеуінсіз тіршілік қабілетіне</w:t>
      </w:r>
      <w:r w:rsidR="00B648B7" w:rsidRPr="009B5E1B">
        <w:rPr>
          <w:rFonts w:ascii="Times New Roman" w:eastAsia="Times New Roman" w:hAnsi="Times New Roman" w:cs="Times New Roman"/>
          <w:b/>
          <w:sz w:val="24"/>
          <w:szCs w:val="24"/>
          <w:lang w:val="kk-KZ" w:eastAsia="ru-RU"/>
        </w:rPr>
        <w:t xml:space="preserve"> </w:t>
      </w:r>
      <w:r w:rsidR="00462996" w:rsidRPr="009B5E1B">
        <w:rPr>
          <w:rFonts w:ascii="Times New Roman" w:eastAsia="Times New Roman" w:hAnsi="Times New Roman" w:cs="Times New Roman"/>
          <w:b/>
          <w:sz w:val="24"/>
          <w:szCs w:val="24"/>
          <w:lang w:eastAsia="ru-RU"/>
        </w:rPr>
        <w:t>арналған Каплан — Мейер қис</w:t>
      </w:r>
      <w:r w:rsidR="00B648B7" w:rsidRPr="009B5E1B">
        <w:rPr>
          <w:rFonts w:ascii="Times New Roman" w:eastAsia="Times New Roman" w:hAnsi="Times New Roman" w:cs="Times New Roman"/>
          <w:b/>
          <w:sz w:val="24"/>
          <w:szCs w:val="24"/>
          <w:lang w:eastAsia="ru-RU"/>
        </w:rPr>
        <w:t>ықтары (зерттеушінің бағалауы, «</w:t>
      </w:r>
      <w:r w:rsidR="00462996" w:rsidRPr="009B5E1B">
        <w:rPr>
          <w:rFonts w:ascii="Times New Roman" w:eastAsia="Times New Roman" w:hAnsi="Times New Roman" w:cs="Times New Roman"/>
          <w:b/>
          <w:sz w:val="24"/>
          <w:szCs w:val="24"/>
          <w:lang w:eastAsia="ru-RU"/>
        </w:rPr>
        <w:t>ем</w:t>
      </w:r>
      <w:r w:rsidR="00B648B7" w:rsidRPr="009B5E1B">
        <w:rPr>
          <w:rFonts w:ascii="Times New Roman" w:eastAsia="Times New Roman" w:hAnsi="Times New Roman" w:cs="Times New Roman"/>
          <w:b/>
          <w:sz w:val="24"/>
          <w:szCs w:val="24"/>
          <w:lang w:val="kk-KZ" w:eastAsia="ru-RU"/>
        </w:rPr>
        <w:t xml:space="preserve"> </w:t>
      </w:r>
      <w:r w:rsidR="00B648B7" w:rsidRPr="009B5E1B">
        <w:rPr>
          <w:rFonts w:ascii="Times New Roman" w:eastAsia="Times New Roman" w:hAnsi="Times New Roman" w:cs="Times New Roman"/>
          <w:b/>
          <w:sz w:val="24"/>
          <w:szCs w:val="24"/>
          <w:lang w:eastAsia="ru-RU"/>
        </w:rPr>
        <w:t>тағайындалған пациенттер»</w:t>
      </w:r>
      <w:r w:rsidR="00462996" w:rsidRPr="009B5E1B">
        <w:rPr>
          <w:rFonts w:ascii="Times New Roman" w:eastAsia="Times New Roman" w:hAnsi="Times New Roman" w:cs="Times New Roman"/>
          <w:b/>
          <w:sz w:val="24"/>
          <w:szCs w:val="24"/>
          <w:lang w:eastAsia="ru-RU"/>
        </w:rPr>
        <w:t xml:space="preserve"> үлгісі)) - </w:t>
      </w:r>
      <w:r w:rsidR="00B648B7" w:rsidRPr="009B5E1B">
        <w:rPr>
          <w:rFonts w:ascii="Times New Roman" w:eastAsia="Times New Roman" w:hAnsi="Times New Roman" w:cs="Times New Roman"/>
          <w:b/>
          <w:sz w:val="24"/>
          <w:szCs w:val="24"/>
          <w:lang w:eastAsia="ru-RU"/>
        </w:rPr>
        <w:t>PALOMA</w:t>
      </w:r>
      <w:r w:rsidR="00462996" w:rsidRPr="009B5E1B">
        <w:rPr>
          <w:rFonts w:ascii="Times New Roman" w:eastAsia="Times New Roman" w:hAnsi="Times New Roman" w:cs="Times New Roman"/>
          <w:b/>
          <w:sz w:val="24"/>
          <w:szCs w:val="24"/>
          <w:lang w:eastAsia="ru-RU"/>
        </w:rPr>
        <w:t>-2 зерттеуі (</w:t>
      </w:r>
      <w:r w:rsidR="00B648B7" w:rsidRPr="009B5E1B">
        <w:rPr>
          <w:rFonts w:ascii="Times New Roman" w:eastAsia="Times New Roman" w:hAnsi="Times New Roman" w:cs="Times New Roman"/>
          <w:b/>
          <w:sz w:val="24"/>
          <w:szCs w:val="24"/>
          <w:lang w:eastAsia="ru-RU"/>
        </w:rPr>
        <w:t xml:space="preserve">2017 ж </w:t>
      </w:r>
      <w:r w:rsidR="00462996" w:rsidRPr="009B5E1B">
        <w:rPr>
          <w:rFonts w:ascii="Times New Roman" w:eastAsia="Times New Roman" w:hAnsi="Times New Roman" w:cs="Times New Roman"/>
          <w:b/>
          <w:sz w:val="24"/>
          <w:szCs w:val="24"/>
          <w:lang w:eastAsia="ru-RU"/>
        </w:rPr>
        <w:t>31 мамыр</w:t>
      </w:r>
      <w:r w:rsidR="00B648B7" w:rsidRPr="009B5E1B">
        <w:rPr>
          <w:rFonts w:ascii="Times New Roman" w:eastAsia="Times New Roman" w:hAnsi="Times New Roman" w:cs="Times New Roman"/>
          <w:b/>
          <w:sz w:val="24"/>
          <w:szCs w:val="24"/>
          <w:lang w:val="kk-KZ" w:eastAsia="ru-RU"/>
        </w:rPr>
        <w:t>)</w:t>
      </w:r>
      <w:r w:rsidR="00462996" w:rsidRPr="009B5E1B">
        <w:rPr>
          <w:rFonts w:ascii="Times New Roman" w:eastAsia="Times New Roman" w:hAnsi="Times New Roman" w:cs="Times New Roman"/>
          <w:b/>
          <w:sz w:val="24"/>
          <w:szCs w:val="24"/>
          <w:lang w:eastAsia="ru-RU"/>
        </w:rPr>
        <w:t xml:space="preserve"> </w:t>
      </w:r>
    </w:p>
    <w:p w14:paraId="3E3211E5" w14:textId="77777777" w:rsidR="00124EF7" w:rsidRPr="009B5E1B" w:rsidRDefault="00124EF7" w:rsidP="0094554F">
      <w:pPr>
        <w:tabs>
          <w:tab w:val="left" w:leader="hyphen" w:pos="499"/>
        </w:tabs>
        <w:spacing w:after="0" w:line="240" w:lineRule="auto"/>
        <w:jc w:val="both"/>
        <w:rPr>
          <w:rFonts w:ascii="Times New Roman" w:hAnsi="Times New Roman" w:cs="Times New Roman"/>
          <w:sz w:val="24"/>
          <w:szCs w:val="24"/>
        </w:rPr>
      </w:pPr>
      <w:r w:rsidRPr="009B5E1B">
        <w:rPr>
          <w:rFonts w:ascii="Times New Roman" w:hAnsi="Times New Roman" w:cs="Times New Roman"/>
          <w:noProof/>
          <w:sz w:val="24"/>
          <w:szCs w:val="24"/>
          <w:lang w:eastAsia="ru-RU"/>
        </w:rPr>
        <w:drawing>
          <wp:inline distT="0" distB="0" distL="0" distR="0" wp14:anchorId="28755611" wp14:editId="38739D92">
            <wp:extent cx="4827814" cy="29603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4506" cy="2970605"/>
                    </a:xfrm>
                    <a:prstGeom prst="rect">
                      <a:avLst/>
                    </a:prstGeom>
                  </pic:spPr>
                </pic:pic>
              </a:graphicData>
            </a:graphic>
          </wp:inline>
        </w:drawing>
      </w:r>
    </w:p>
    <w:p w14:paraId="61207614" w14:textId="77777777" w:rsidR="00B648B7" w:rsidRPr="009B5E1B" w:rsidRDefault="00462996" w:rsidP="0094554F">
      <w:pPr>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E1B">
        <w:rPr>
          <w:rFonts w:ascii="Times New Roman" w:hAnsi="Times New Roman" w:cs="Times New Roman"/>
          <w:sz w:val="24"/>
          <w:szCs w:val="24"/>
          <w:lang w:eastAsia="ru-RU"/>
        </w:rPr>
        <w:t>ITT-</w:t>
      </w:r>
      <w:r w:rsidR="00B648B7" w:rsidRPr="009B5E1B">
        <w:rPr>
          <w:rFonts w:ascii="Times New Roman" w:hAnsi="Times New Roman" w:cs="Times New Roman"/>
          <w:sz w:val="24"/>
          <w:szCs w:val="24"/>
          <w:lang w:eastAsia="ru-RU"/>
        </w:rPr>
        <w:t>ем тағайындалған пациентте</w:t>
      </w:r>
      <w:r w:rsidRPr="009B5E1B">
        <w:rPr>
          <w:rFonts w:ascii="Times New Roman" w:hAnsi="Times New Roman" w:cs="Times New Roman"/>
          <w:sz w:val="24"/>
          <w:szCs w:val="24"/>
          <w:lang w:eastAsia="ru-RU"/>
        </w:rPr>
        <w:t xml:space="preserve">р; </w:t>
      </w:r>
      <w:r w:rsidR="00B648B7" w:rsidRPr="009B5E1B">
        <w:rPr>
          <w:rFonts w:ascii="Times New Roman" w:eastAsia="Times New Roman" w:hAnsi="Times New Roman" w:cs="Times New Roman"/>
          <w:sz w:val="24"/>
          <w:szCs w:val="24"/>
          <w:lang w:eastAsia="ru-RU"/>
        </w:rPr>
        <w:t>ПАЛ — палбоциклиб; ЛЕТ — летрозол; ПЛ — плацебо.</w:t>
      </w:r>
    </w:p>
    <w:p w14:paraId="2A2E4EBD" w14:textId="77777777" w:rsidR="00462996" w:rsidRPr="009B5E1B" w:rsidRDefault="00462996" w:rsidP="0094554F">
      <w:pPr>
        <w:pStyle w:val="af3"/>
        <w:keepLines/>
        <w:jc w:val="both"/>
        <w:rPr>
          <w:rFonts w:cs="Times New Roman"/>
          <w:sz w:val="24"/>
          <w:szCs w:val="24"/>
          <w:lang w:val="ru-RU" w:eastAsia="ru-RU" w:bidi="ar-SA"/>
        </w:rPr>
      </w:pPr>
    </w:p>
    <w:p w14:paraId="51E8C3BB" w14:textId="77777777" w:rsidR="00432F5A" w:rsidRPr="009B5E1B" w:rsidRDefault="00462996" w:rsidP="0094554F">
      <w:pPr>
        <w:pStyle w:val="af3"/>
        <w:keepLines/>
        <w:jc w:val="both"/>
        <w:rPr>
          <w:rFonts w:cs="Times New Roman"/>
          <w:sz w:val="24"/>
          <w:szCs w:val="24"/>
          <w:lang w:val="ru-RU" w:eastAsia="ru-RU" w:bidi="ar-SA"/>
        </w:rPr>
      </w:pPr>
      <w:r w:rsidRPr="009B5E1B">
        <w:rPr>
          <w:rFonts w:cs="Times New Roman"/>
          <w:sz w:val="24"/>
          <w:szCs w:val="24"/>
          <w:lang w:val="ru-RU" w:eastAsia="ru-RU" w:bidi="ar-SA"/>
        </w:rPr>
        <w:t xml:space="preserve">Емдеу әсерінің ішкі </w:t>
      </w:r>
      <w:r w:rsidR="00C348EF" w:rsidRPr="009B5E1B">
        <w:rPr>
          <w:rFonts w:cs="Times New Roman"/>
          <w:sz w:val="24"/>
          <w:szCs w:val="24"/>
          <w:lang w:val="ru-RU" w:eastAsia="ru-RU" w:bidi="ar-SA"/>
        </w:rPr>
        <w:t xml:space="preserve">сәйкестігін </w:t>
      </w:r>
      <w:r w:rsidRPr="009B5E1B">
        <w:rPr>
          <w:rFonts w:cs="Times New Roman"/>
          <w:sz w:val="24"/>
          <w:szCs w:val="24"/>
          <w:lang w:val="ru-RU" w:eastAsia="ru-RU" w:bidi="ar-SA"/>
        </w:rPr>
        <w:t xml:space="preserve">зерттеу үшін болжамдық факторларға және бастапқы сипаттамаларға негізделген алдын ала анықталған </w:t>
      </w:r>
      <w:r w:rsidR="00C348EF" w:rsidRPr="009B5E1B">
        <w:rPr>
          <w:rFonts w:cs="Times New Roman"/>
          <w:sz w:val="24"/>
          <w:szCs w:val="24"/>
          <w:lang w:val="ru-RU" w:eastAsia="ru-RU" w:bidi="ar-SA"/>
        </w:rPr>
        <w:t xml:space="preserve">ҮТҚ қосалқы </w:t>
      </w:r>
      <w:r w:rsidRPr="009B5E1B">
        <w:rPr>
          <w:rFonts w:cs="Times New Roman"/>
          <w:sz w:val="24"/>
          <w:szCs w:val="24"/>
          <w:lang w:val="ru-RU" w:eastAsia="ru-RU" w:bidi="ar-SA"/>
        </w:rPr>
        <w:t xml:space="preserve">топтық талдаулар сериясы жүргізілді. Летрозолмен біріктірілген палбоциклиб тобының пайдасына </w:t>
      </w:r>
      <w:r w:rsidR="009404AA" w:rsidRPr="009B5E1B">
        <w:rPr>
          <w:rFonts w:cs="Times New Roman"/>
          <w:sz w:val="24"/>
          <w:szCs w:val="24"/>
          <w:lang w:val="ru-RU" w:eastAsia="ru-RU" w:bidi="ar-SA"/>
        </w:rPr>
        <w:t>аурудың үдеу</w:t>
      </w:r>
      <w:r w:rsidR="003629E2" w:rsidRPr="009B5E1B">
        <w:rPr>
          <w:rFonts w:cs="Times New Roman"/>
          <w:sz w:val="24"/>
          <w:szCs w:val="24"/>
          <w:lang w:val="ru-RU" w:eastAsia="ru-RU" w:bidi="ar-SA"/>
        </w:rPr>
        <w:t>і</w:t>
      </w:r>
      <w:r w:rsidR="009404AA" w:rsidRPr="009B5E1B">
        <w:rPr>
          <w:rFonts w:cs="Times New Roman"/>
          <w:sz w:val="24"/>
          <w:szCs w:val="24"/>
          <w:lang w:val="ru-RU" w:eastAsia="ru-RU" w:bidi="ar-SA"/>
        </w:rPr>
        <w:t xml:space="preserve"> </w:t>
      </w:r>
      <w:r w:rsidRPr="009B5E1B">
        <w:rPr>
          <w:rFonts w:cs="Times New Roman"/>
          <w:sz w:val="24"/>
          <w:szCs w:val="24"/>
          <w:lang w:val="ru-RU" w:eastAsia="ru-RU" w:bidi="ar-SA"/>
        </w:rPr>
        <w:t xml:space="preserve">немесе өлім қаупінің төмендеуі </w:t>
      </w:r>
      <w:r w:rsidR="00432F5A" w:rsidRPr="009B5E1B">
        <w:rPr>
          <w:rFonts w:cs="Times New Roman"/>
          <w:sz w:val="24"/>
          <w:szCs w:val="24"/>
          <w:lang w:val="ru-RU" w:eastAsia="ru-RU" w:bidi="ar-SA"/>
        </w:rPr>
        <w:t xml:space="preserve">бірінші және жаңартылған </w:t>
      </w:r>
      <w:r w:rsidRPr="009B5E1B">
        <w:rPr>
          <w:rFonts w:cs="Times New Roman"/>
          <w:sz w:val="24"/>
          <w:szCs w:val="24"/>
          <w:lang w:val="ru-RU" w:eastAsia="ru-RU" w:bidi="ar-SA"/>
        </w:rPr>
        <w:t xml:space="preserve">талдауларда стратификация факторлары мен бастапқы сипаттамалары арқылы анықталған пациенттердің барлық </w:t>
      </w:r>
      <w:r w:rsidR="003629E2" w:rsidRPr="009B5E1B">
        <w:rPr>
          <w:rFonts w:cs="Times New Roman"/>
          <w:sz w:val="24"/>
          <w:szCs w:val="24"/>
          <w:lang w:val="ru-RU" w:eastAsia="ru-RU" w:bidi="ar-SA"/>
        </w:rPr>
        <w:t xml:space="preserve">қосалқы топтарында </w:t>
      </w:r>
      <w:r w:rsidRPr="009B5E1B">
        <w:rPr>
          <w:rFonts w:cs="Times New Roman"/>
          <w:sz w:val="24"/>
          <w:szCs w:val="24"/>
          <w:lang w:val="ru-RU" w:eastAsia="ru-RU" w:bidi="ar-SA"/>
        </w:rPr>
        <w:t>жеке байқалды.</w:t>
      </w:r>
    </w:p>
    <w:p w14:paraId="108953FC" w14:textId="594B60F0" w:rsidR="00462996" w:rsidRPr="009B5E1B" w:rsidRDefault="00462996" w:rsidP="0094554F">
      <w:pPr>
        <w:pStyle w:val="af3"/>
        <w:keepLines/>
        <w:jc w:val="both"/>
        <w:rPr>
          <w:rFonts w:cs="Times New Roman"/>
          <w:sz w:val="24"/>
          <w:szCs w:val="24"/>
          <w:lang w:val="ru-RU" w:eastAsia="ru-RU" w:bidi="ar-SA"/>
        </w:rPr>
      </w:pPr>
      <w:r w:rsidRPr="009B5E1B">
        <w:rPr>
          <w:rFonts w:cs="Times New Roman"/>
          <w:sz w:val="24"/>
          <w:szCs w:val="24"/>
          <w:lang w:val="ru-RU" w:eastAsia="ru-RU" w:bidi="ar-SA"/>
        </w:rPr>
        <w:lastRenderedPageBreak/>
        <w:t>2017 жыл</w:t>
      </w:r>
      <w:r w:rsidR="00136704" w:rsidRPr="009B5E1B">
        <w:rPr>
          <w:rFonts w:cs="Times New Roman"/>
          <w:sz w:val="24"/>
          <w:szCs w:val="24"/>
          <w:lang w:val="ru-RU" w:eastAsia="ru-RU" w:bidi="ar-SA"/>
        </w:rPr>
        <w:t xml:space="preserve">дың </w:t>
      </w:r>
      <w:r w:rsidRPr="009B5E1B">
        <w:rPr>
          <w:rFonts w:cs="Times New Roman"/>
          <w:sz w:val="24"/>
          <w:szCs w:val="24"/>
          <w:lang w:val="ru-RU" w:eastAsia="ru-RU" w:bidi="ar-SA"/>
        </w:rPr>
        <w:t>31 мамыр</w:t>
      </w:r>
      <w:r w:rsidR="00136704" w:rsidRPr="009B5E1B">
        <w:rPr>
          <w:rFonts w:cs="Times New Roman"/>
          <w:sz w:val="24"/>
          <w:szCs w:val="24"/>
          <w:lang w:val="ru-RU" w:eastAsia="ru-RU" w:bidi="ar-SA"/>
        </w:rPr>
        <w:t>ын</w:t>
      </w:r>
      <w:r w:rsidRPr="009B5E1B">
        <w:rPr>
          <w:rFonts w:cs="Times New Roman"/>
          <w:sz w:val="24"/>
          <w:szCs w:val="24"/>
          <w:lang w:val="ru-RU" w:eastAsia="ru-RU" w:bidi="ar-SA"/>
        </w:rPr>
        <w:t xml:space="preserve">дағы </w:t>
      </w:r>
      <w:r w:rsidR="00136704" w:rsidRPr="009B5E1B">
        <w:rPr>
          <w:rFonts w:cs="Times New Roman"/>
          <w:sz w:val="24"/>
          <w:szCs w:val="24"/>
          <w:lang w:val="ru-RU" w:eastAsia="ru-RU" w:bidi="ar-SA"/>
        </w:rPr>
        <w:t xml:space="preserve">деректер үзіндісінің күніне </w:t>
      </w:r>
      <w:r w:rsidRPr="009B5E1B">
        <w:rPr>
          <w:rFonts w:cs="Times New Roman"/>
          <w:sz w:val="24"/>
          <w:szCs w:val="24"/>
          <w:lang w:val="ru-RU" w:eastAsia="ru-RU" w:bidi="ar-SA"/>
        </w:rPr>
        <w:t xml:space="preserve">алынған </w:t>
      </w:r>
      <w:r w:rsidR="00136704" w:rsidRPr="009B5E1B">
        <w:rPr>
          <w:rFonts w:cs="Times New Roman"/>
          <w:sz w:val="24"/>
          <w:szCs w:val="24"/>
          <w:lang w:val="ru-RU" w:eastAsia="ru-RU" w:bidi="ar-SA"/>
        </w:rPr>
        <w:t>деректер негізінде</w:t>
      </w:r>
      <w:r w:rsidRPr="009B5E1B">
        <w:rPr>
          <w:rFonts w:cs="Times New Roman"/>
          <w:sz w:val="24"/>
          <w:szCs w:val="24"/>
          <w:lang w:val="ru-RU" w:eastAsia="ru-RU" w:bidi="ar-SA"/>
        </w:rPr>
        <w:t xml:space="preserve">; бұл </w:t>
      </w:r>
      <w:r w:rsidR="00EF3F43" w:rsidRPr="009B5E1B">
        <w:rPr>
          <w:rFonts w:cs="Times New Roman"/>
          <w:sz w:val="24"/>
          <w:szCs w:val="24"/>
          <w:lang w:val="ru-RU" w:eastAsia="ru-RU" w:bidi="ar-SA"/>
        </w:rPr>
        <w:t xml:space="preserve">қауіптің </w:t>
      </w:r>
      <w:r w:rsidRPr="009B5E1B">
        <w:rPr>
          <w:rFonts w:cs="Times New Roman"/>
          <w:sz w:val="24"/>
          <w:szCs w:val="24"/>
          <w:lang w:val="ru-RU" w:eastAsia="ru-RU" w:bidi="ar-SA"/>
        </w:rPr>
        <w:t xml:space="preserve"> төмендеуі келесі </w:t>
      </w:r>
      <w:r w:rsidR="004B3161" w:rsidRPr="009B5E1B">
        <w:rPr>
          <w:rFonts w:cs="Times New Roman"/>
          <w:sz w:val="24"/>
          <w:szCs w:val="24"/>
          <w:lang w:val="ru-RU" w:eastAsia="ru-RU" w:bidi="ar-SA"/>
        </w:rPr>
        <w:t xml:space="preserve">қосалқы топтарда </w:t>
      </w:r>
      <w:r w:rsidRPr="009B5E1B">
        <w:rPr>
          <w:rFonts w:cs="Times New Roman"/>
          <w:sz w:val="24"/>
          <w:szCs w:val="24"/>
          <w:lang w:val="ru-RU" w:eastAsia="ru-RU" w:bidi="ar-SA"/>
        </w:rPr>
        <w:t xml:space="preserve">байқалды: (1) висцеральды </w:t>
      </w:r>
      <w:r w:rsidR="004B3161" w:rsidRPr="009B5E1B">
        <w:rPr>
          <w:rFonts w:cs="Times New Roman"/>
          <w:sz w:val="24"/>
          <w:szCs w:val="24"/>
          <w:lang w:val="ru-RU" w:eastAsia="ru-RU" w:bidi="ar-SA"/>
        </w:rPr>
        <w:t xml:space="preserve">метастаздары бар </w:t>
      </w:r>
      <w:r w:rsidRPr="009B5E1B">
        <w:rPr>
          <w:rFonts w:cs="Times New Roman"/>
          <w:sz w:val="24"/>
          <w:szCs w:val="24"/>
          <w:lang w:val="ru-RU" w:eastAsia="ru-RU" w:bidi="ar-SA"/>
        </w:rPr>
        <w:t>(</w:t>
      </w:r>
      <w:r w:rsidR="004B3161" w:rsidRPr="009B5E1B">
        <w:rPr>
          <w:rFonts w:cs="Times New Roman"/>
          <w:sz w:val="24"/>
          <w:szCs w:val="24"/>
          <w:lang w:val="ru-RU" w:eastAsia="ru-RU" w:bidi="ar-SA"/>
        </w:rPr>
        <w:t xml:space="preserve">ҚҚ </w:t>
      </w:r>
      <w:r w:rsidRPr="009B5E1B">
        <w:rPr>
          <w:rFonts w:cs="Times New Roman"/>
          <w:sz w:val="24"/>
          <w:szCs w:val="24"/>
          <w:lang w:val="ru-RU" w:eastAsia="ru-RU" w:bidi="ar-SA"/>
        </w:rPr>
        <w:t xml:space="preserve">0,62 [95% </w:t>
      </w:r>
      <w:r w:rsidR="004B3161" w:rsidRPr="009B5E1B">
        <w:rPr>
          <w:rFonts w:cs="Times New Roman"/>
          <w:sz w:val="24"/>
          <w:szCs w:val="24"/>
          <w:lang w:val="ru-RU" w:eastAsia="ru-RU" w:bidi="ar-SA"/>
        </w:rPr>
        <w:t xml:space="preserve">СА: </w:t>
      </w:r>
      <w:r w:rsidRPr="009B5E1B">
        <w:rPr>
          <w:rFonts w:cs="Times New Roman"/>
          <w:sz w:val="24"/>
          <w:szCs w:val="24"/>
          <w:lang w:val="ru-RU" w:eastAsia="ru-RU" w:bidi="ar-SA"/>
        </w:rPr>
        <w:t xml:space="preserve">0,47; 0,81], </w:t>
      </w:r>
      <w:r w:rsidR="00A3081F" w:rsidRPr="009B5E1B">
        <w:rPr>
          <w:rFonts w:cs="Times New Roman"/>
          <w:sz w:val="24"/>
          <w:szCs w:val="24"/>
          <w:lang w:val="ru-RU" w:eastAsia="ru-RU" w:bidi="ar-SA"/>
        </w:rPr>
        <w:t xml:space="preserve">үдеусіз тіршілік қабілеті </w:t>
      </w:r>
      <w:r w:rsidRPr="009B5E1B">
        <w:rPr>
          <w:rFonts w:cs="Times New Roman"/>
          <w:sz w:val="24"/>
          <w:szCs w:val="24"/>
          <w:lang w:val="ru-RU" w:eastAsia="ru-RU" w:bidi="ar-SA"/>
        </w:rPr>
        <w:t>медианасы (</w:t>
      </w:r>
      <w:r w:rsidR="00A3081F" w:rsidRPr="009B5E1B">
        <w:rPr>
          <w:rFonts w:cs="Times New Roman"/>
          <w:sz w:val="24"/>
          <w:szCs w:val="24"/>
          <w:lang w:val="kk-KZ" w:eastAsia="ru-RU" w:bidi="ar-SA"/>
        </w:rPr>
        <w:t>ҮТҚм</w:t>
      </w:r>
      <w:r w:rsidRPr="009B5E1B">
        <w:rPr>
          <w:rFonts w:cs="Times New Roman"/>
          <w:sz w:val="24"/>
          <w:szCs w:val="24"/>
          <w:lang w:val="ru-RU" w:eastAsia="ru-RU" w:bidi="ar-SA"/>
        </w:rPr>
        <w:t xml:space="preserve">) 12,3 аймен салыстырғанда 19,3 ай) немесе висцеральды метастаздар жоқ </w:t>
      </w:r>
      <w:r w:rsidR="00A3081F" w:rsidRPr="009B5E1B">
        <w:rPr>
          <w:rFonts w:cs="Times New Roman"/>
          <w:sz w:val="24"/>
          <w:szCs w:val="24"/>
          <w:lang w:val="ru-RU" w:eastAsia="ru-RU" w:bidi="ar-SA"/>
        </w:rPr>
        <w:t>пациенттер (ҚҚ</w:t>
      </w:r>
      <w:r w:rsidRPr="009B5E1B">
        <w:rPr>
          <w:rFonts w:cs="Times New Roman"/>
          <w:sz w:val="24"/>
          <w:szCs w:val="24"/>
          <w:lang w:val="ru-RU" w:eastAsia="ru-RU" w:bidi="ar-SA"/>
        </w:rPr>
        <w:t xml:space="preserve"> 0,50 [95% </w:t>
      </w:r>
      <w:r w:rsidR="004B3161" w:rsidRPr="009B5E1B">
        <w:rPr>
          <w:rFonts w:cs="Times New Roman"/>
          <w:sz w:val="24"/>
          <w:szCs w:val="24"/>
          <w:lang w:val="ru-RU" w:eastAsia="ru-RU" w:bidi="ar-SA"/>
        </w:rPr>
        <w:t xml:space="preserve">СА: </w:t>
      </w:r>
      <w:r w:rsidRPr="009B5E1B">
        <w:rPr>
          <w:rFonts w:cs="Times New Roman"/>
          <w:sz w:val="24"/>
          <w:szCs w:val="24"/>
          <w:lang w:val="ru-RU" w:eastAsia="ru-RU" w:bidi="ar-SA"/>
        </w:rPr>
        <w:t xml:space="preserve">0,37; 0,67], </w:t>
      </w:r>
      <w:r w:rsidR="00A3081F" w:rsidRPr="009B5E1B">
        <w:rPr>
          <w:rFonts w:cs="Times New Roman"/>
          <w:sz w:val="24"/>
          <w:szCs w:val="24"/>
          <w:lang w:val="ru-RU" w:eastAsia="ru-RU" w:bidi="ar-SA"/>
        </w:rPr>
        <w:t>ҮТҚм</w:t>
      </w:r>
      <w:r w:rsidRPr="009B5E1B">
        <w:rPr>
          <w:rFonts w:cs="Times New Roman"/>
          <w:sz w:val="24"/>
          <w:szCs w:val="24"/>
          <w:lang w:val="ru-RU" w:eastAsia="ru-RU" w:bidi="ar-SA"/>
        </w:rPr>
        <w:t xml:space="preserve"> 17,0 аймен салыстырғанда 35,9 ай) және (2) ісіктің тек сүйекке таралуы бар </w:t>
      </w:r>
      <w:r w:rsidR="001A5FDD" w:rsidRPr="009B5E1B">
        <w:rPr>
          <w:rFonts w:cs="Times New Roman"/>
          <w:sz w:val="24"/>
          <w:szCs w:val="24"/>
          <w:lang w:val="ru-RU" w:eastAsia="ru-RU" w:bidi="ar-SA"/>
        </w:rPr>
        <w:t xml:space="preserve">пациенттер (ҚҚ </w:t>
      </w:r>
      <w:r w:rsidRPr="009B5E1B">
        <w:rPr>
          <w:rFonts w:cs="Times New Roman"/>
          <w:sz w:val="24"/>
          <w:szCs w:val="24"/>
          <w:lang w:val="ru-RU" w:eastAsia="ru-RU" w:bidi="ar-SA"/>
        </w:rPr>
        <w:t xml:space="preserve">0,41 [95% </w:t>
      </w:r>
      <w:r w:rsidR="004B3161" w:rsidRPr="009B5E1B">
        <w:rPr>
          <w:rFonts w:cs="Times New Roman"/>
          <w:sz w:val="24"/>
          <w:szCs w:val="24"/>
          <w:lang w:val="ru-RU" w:eastAsia="ru-RU" w:bidi="ar-SA"/>
        </w:rPr>
        <w:t xml:space="preserve">СА: </w:t>
      </w:r>
      <w:r w:rsidRPr="009B5E1B">
        <w:rPr>
          <w:rFonts w:cs="Times New Roman"/>
          <w:sz w:val="24"/>
          <w:szCs w:val="24"/>
          <w:lang w:val="ru-RU" w:eastAsia="ru-RU" w:bidi="ar-SA"/>
        </w:rPr>
        <w:t xml:space="preserve">0,26; 0,63], </w:t>
      </w:r>
      <w:r w:rsidR="001A5FDD" w:rsidRPr="009B5E1B">
        <w:rPr>
          <w:rFonts w:cs="Times New Roman"/>
          <w:sz w:val="24"/>
          <w:szCs w:val="24"/>
          <w:lang w:val="ru-RU" w:eastAsia="ru-RU" w:bidi="ar-SA"/>
        </w:rPr>
        <w:t xml:space="preserve">ҮТҚм </w:t>
      </w:r>
      <w:r w:rsidRPr="009B5E1B">
        <w:rPr>
          <w:rFonts w:cs="Times New Roman"/>
          <w:sz w:val="24"/>
          <w:szCs w:val="24"/>
          <w:lang w:val="ru-RU" w:eastAsia="ru-RU" w:bidi="ar-SA"/>
        </w:rPr>
        <w:t>11,2 аймен салыстырғанда 36,2 ай) немесе ісі</w:t>
      </w:r>
      <w:r w:rsidR="001A5FDD" w:rsidRPr="009B5E1B">
        <w:rPr>
          <w:rFonts w:cs="Times New Roman"/>
          <w:sz w:val="24"/>
          <w:szCs w:val="24"/>
          <w:lang w:val="ru-RU" w:eastAsia="ru-RU" w:bidi="ar-SA"/>
        </w:rPr>
        <w:t xml:space="preserve">гі </w:t>
      </w:r>
      <w:r w:rsidRPr="009B5E1B">
        <w:rPr>
          <w:rFonts w:cs="Times New Roman"/>
          <w:sz w:val="24"/>
          <w:szCs w:val="24"/>
          <w:lang w:val="ru-RU" w:eastAsia="ru-RU" w:bidi="ar-SA"/>
        </w:rPr>
        <w:t>тек сүйекке тарал</w:t>
      </w:r>
      <w:r w:rsidR="001A5FDD" w:rsidRPr="009B5E1B">
        <w:rPr>
          <w:rFonts w:cs="Times New Roman"/>
          <w:sz w:val="24"/>
          <w:szCs w:val="24"/>
          <w:lang w:val="ru-RU" w:eastAsia="ru-RU" w:bidi="ar-SA"/>
        </w:rPr>
        <w:t xml:space="preserve">маған пациенттер (ҚҚ </w:t>
      </w:r>
      <w:r w:rsidRPr="009B5E1B">
        <w:rPr>
          <w:rFonts w:cs="Times New Roman"/>
          <w:sz w:val="24"/>
          <w:szCs w:val="24"/>
          <w:lang w:val="ru-RU" w:eastAsia="ru-RU" w:bidi="ar-SA"/>
        </w:rPr>
        <w:t xml:space="preserve">0,62 [95% </w:t>
      </w:r>
      <w:r w:rsidR="004B3161" w:rsidRPr="009B5E1B">
        <w:rPr>
          <w:rFonts w:cs="Times New Roman"/>
          <w:sz w:val="24"/>
          <w:szCs w:val="24"/>
          <w:lang w:val="ru-RU" w:eastAsia="ru-RU" w:bidi="ar-SA"/>
        </w:rPr>
        <w:t xml:space="preserve">СА: </w:t>
      </w:r>
      <w:r w:rsidRPr="009B5E1B">
        <w:rPr>
          <w:rFonts w:cs="Times New Roman"/>
          <w:sz w:val="24"/>
          <w:szCs w:val="24"/>
          <w:lang w:val="ru-RU" w:eastAsia="ru-RU" w:bidi="ar-SA"/>
        </w:rPr>
        <w:t xml:space="preserve">0,50; 0,78], </w:t>
      </w:r>
      <w:r w:rsidR="001A5FDD" w:rsidRPr="009B5E1B">
        <w:rPr>
          <w:rFonts w:cs="Times New Roman"/>
          <w:sz w:val="24"/>
          <w:szCs w:val="24"/>
          <w:lang w:val="ru-RU" w:eastAsia="ru-RU" w:bidi="ar-SA"/>
        </w:rPr>
        <w:t>ҮТҚм</w:t>
      </w:r>
      <w:r w:rsidRPr="009B5E1B">
        <w:rPr>
          <w:rFonts w:cs="Times New Roman"/>
          <w:sz w:val="24"/>
          <w:szCs w:val="24"/>
          <w:lang w:val="ru-RU" w:eastAsia="ru-RU" w:bidi="ar-SA"/>
        </w:rPr>
        <w:t xml:space="preserve"> 14,5 аймен салыстырғанда 24,2 ай). Сол сияқты, летрозолмен біріктірілген палбоциклиб тобында </w:t>
      </w:r>
      <w:r w:rsidR="009404AA" w:rsidRPr="009B5E1B">
        <w:rPr>
          <w:rFonts w:cs="Times New Roman"/>
          <w:sz w:val="24"/>
          <w:szCs w:val="24"/>
          <w:lang w:val="ru-RU" w:eastAsia="ru-RU" w:bidi="ar-SA"/>
        </w:rPr>
        <w:t xml:space="preserve">аурудың үдеу </w:t>
      </w:r>
      <w:r w:rsidRPr="009B5E1B">
        <w:rPr>
          <w:rFonts w:cs="Times New Roman"/>
          <w:sz w:val="24"/>
          <w:szCs w:val="24"/>
          <w:lang w:val="ru-RU" w:eastAsia="ru-RU" w:bidi="ar-SA"/>
        </w:rPr>
        <w:t>немесе өлім қаупінің төмендеуі байқалды, иммуногистохимиялық зерттеу (</w:t>
      </w:r>
      <w:r w:rsidR="00A672FC" w:rsidRPr="009B5E1B">
        <w:rPr>
          <w:rFonts w:cs="Times New Roman"/>
          <w:sz w:val="24"/>
          <w:szCs w:val="24"/>
          <w:lang w:val="ru-RU" w:eastAsia="ru-RU" w:bidi="ar-SA"/>
        </w:rPr>
        <w:t>ИГХ</w:t>
      </w:r>
      <w:r w:rsidRPr="009B5E1B">
        <w:rPr>
          <w:rFonts w:cs="Times New Roman"/>
          <w:sz w:val="24"/>
          <w:szCs w:val="24"/>
          <w:lang w:val="ru-RU" w:eastAsia="ru-RU" w:bidi="ar-SA"/>
        </w:rPr>
        <w:t xml:space="preserve">) деректері бойынша ісік </w:t>
      </w:r>
      <w:r w:rsidRPr="009B5E1B">
        <w:rPr>
          <w:rFonts w:cs="Times New Roman"/>
          <w:sz w:val="24"/>
          <w:szCs w:val="24"/>
          <w:lang w:eastAsia="ru-RU" w:bidi="ar-SA"/>
        </w:rPr>
        <w:t>R</w:t>
      </w:r>
      <w:r w:rsidR="00A672FC" w:rsidRPr="009B5E1B">
        <w:rPr>
          <w:rFonts w:cs="Times New Roman"/>
          <w:sz w:val="24"/>
          <w:szCs w:val="24"/>
          <w:lang w:eastAsia="ru-RU" w:bidi="ar-SA"/>
        </w:rPr>
        <w:t>b</w:t>
      </w:r>
      <w:r w:rsidR="00A672FC" w:rsidRPr="009B5E1B">
        <w:rPr>
          <w:rFonts w:cs="Times New Roman"/>
          <w:sz w:val="24"/>
          <w:szCs w:val="24"/>
          <w:lang w:val="ru-RU" w:eastAsia="ru-RU" w:bidi="ar-SA"/>
        </w:rPr>
        <w:t xml:space="preserve"> ақуызының</w:t>
      </w:r>
      <w:r w:rsidRPr="009B5E1B">
        <w:rPr>
          <w:rFonts w:cs="Times New Roman"/>
          <w:sz w:val="24"/>
          <w:szCs w:val="24"/>
          <w:lang w:val="ru-RU" w:eastAsia="ru-RU" w:bidi="ar-SA"/>
        </w:rPr>
        <w:t xml:space="preserve"> экспрессиясы оң болған 512 пациентте </w:t>
      </w:r>
      <w:r w:rsidR="001A5FDD" w:rsidRPr="009B5E1B">
        <w:rPr>
          <w:rFonts w:cs="Times New Roman"/>
          <w:sz w:val="24"/>
          <w:szCs w:val="24"/>
          <w:lang w:val="ru-RU" w:eastAsia="ru-RU" w:bidi="ar-SA"/>
        </w:rPr>
        <w:t xml:space="preserve">(ҚҚ </w:t>
      </w:r>
      <w:r w:rsidRPr="009B5E1B">
        <w:rPr>
          <w:rFonts w:cs="Times New Roman"/>
          <w:sz w:val="24"/>
          <w:szCs w:val="24"/>
          <w:lang w:val="ru-RU" w:eastAsia="ru-RU" w:bidi="ar-SA"/>
        </w:rPr>
        <w:t xml:space="preserve">0,543 [95% </w:t>
      </w:r>
      <w:r w:rsidR="004B3161" w:rsidRPr="009B5E1B">
        <w:rPr>
          <w:rFonts w:cs="Times New Roman"/>
          <w:sz w:val="24"/>
          <w:szCs w:val="24"/>
          <w:lang w:val="ru-RU" w:eastAsia="ru-RU" w:bidi="ar-SA"/>
        </w:rPr>
        <w:t xml:space="preserve">СА: </w:t>
      </w:r>
      <w:r w:rsidRPr="009B5E1B">
        <w:rPr>
          <w:rFonts w:cs="Times New Roman"/>
          <w:sz w:val="24"/>
          <w:szCs w:val="24"/>
          <w:lang w:val="ru-RU" w:eastAsia="ru-RU" w:bidi="ar-SA"/>
        </w:rPr>
        <w:t xml:space="preserve">0,433; 0,681], </w:t>
      </w:r>
      <w:r w:rsidRPr="009B5E1B">
        <w:rPr>
          <w:rFonts w:cs="Times New Roman"/>
          <w:sz w:val="24"/>
          <w:szCs w:val="24"/>
          <w:lang w:eastAsia="ru-RU" w:bidi="ar-SA"/>
        </w:rPr>
        <w:t>ivbd</w:t>
      </w:r>
      <w:r w:rsidRPr="009B5E1B">
        <w:rPr>
          <w:rFonts w:cs="Times New Roman"/>
          <w:sz w:val="24"/>
          <w:szCs w:val="24"/>
          <w:lang w:val="ru-RU" w:eastAsia="ru-RU" w:bidi="ar-SA"/>
        </w:rPr>
        <w:t xml:space="preserve"> 13,7 аймен салыстырғанда 27,4 ай)</w:t>
      </w:r>
      <w:r w:rsidR="00A672FC" w:rsidRPr="009B5E1B">
        <w:rPr>
          <w:rFonts w:cs="Times New Roman"/>
          <w:sz w:val="24"/>
          <w:szCs w:val="24"/>
          <w:lang w:val="ru-RU" w:eastAsia="ru-RU" w:bidi="ar-SA"/>
        </w:rPr>
        <w:t xml:space="preserve"> байқалды</w:t>
      </w:r>
      <w:r w:rsidRPr="009B5E1B">
        <w:rPr>
          <w:rFonts w:cs="Times New Roman"/>
          <w:sz w:val="24"/>
          <w:szCs w:val="24"/>
          <w:lang w:val="ru-RU" w:eastAsia="ru-RU" w:bidi="ar-SA"/>
        </w:rPr>
        <w:t xml:space="preserve">. </w:t>
      </w:r>
      <w:r w:rsidRPr="009B5E1B">
        <w:rPr>
          <w:rFonts w:cs="Times New Roman"/>
          <w:sz w:val="24"/>
          <w:szCs w:val="24"/>
          <w:lang w:eastAsia="ru-RU" w:bidi="ar-SA"/>
        </w:rPr>
        <w:t>R</w:t>
      </w:r>
      <w:r w:rsidR="00E1289B" w:rsidRPr="009B5E1B">
        <w:rPr>
          <w:rFonts w:cs="Times New Roman"/>
          <w:sz w:val="24"/>
          <w:szCs w:val="24"/>
          <w:lang w:eastAsia="ru-RU" w:bidi="ar-SA"/>
        </w:rPr>
        <w:t>b</w:t>
      </w:r>
      <w:r w:rsidR="00E1289B" w:rsidRPr="009B5E1B">
        <w:rPr>
          <w:rFonts w:cs="Times New Roman"/>
          <w:sz w:val="24"/>
          <w:szCs w:val="24"/>
          <w:lang w:val="ru-RU" w:eastAsia="ru-RU" w:bidi="ar-SA"/>
        </w:rPr>
        <w:t xml:space="preserve"> </w:t>
      </w:r>
      <w:r w:rsidR="00A672FC" w:rsidRPr="009B5E1B">
        <w:rPr>
          <w:rFonts w:cs="Times New Roman"/>
          <w:sz w:val="24"/>
          <w:szCs w:val="24"/>
          <w:lang w:val="ru-RU" w:eastAsia="ru-RU" w:bidi="ar-SA"/>
        </w:rPr>
        <w:t>ақуызының</w:t>
      </w:r>
      <w:r w:rsidRPr="009B5E1B">
        <w:rPr>
          <w:rFonts w:cs="Times New Roman"/>
          <w:sz w:val="24"/>
          <w:szCs w:val="24"/>
          <w:lang w:val="ru-RU" w:eastAsia="ru-RU" w:bidi="ar-SA"/>
        </w:rPr>
        <w:t xml:space="preserve"> экспрессиясына </w:t>
      </w:r>
      <w:r w:rsidR="00A672FC" w:rsidRPr="009B5E1B">
        <w:rPr>
          <w:rFonts w:cs="Times New Roman"/>
          <w:sz w:val="24"/>
          <w:szCs w:val="24"/>
          <w:lang w:val="ru-RU" w:eastAsia="ru-RU" w:bidi="ar-SA"/>
        </w:rPr>
        <w:t>ИГХ</w:t>
      </w:r>
      <w:r w:rsidRPr="009B5E1B">
        <w:rPr>
          <w:rFonts w:cs="Times New Roman"/>
          <w:sz w:val="24"/>
          <w:szCs w:val="24"/>
          <w:lang w:val="ru-RU" w:eastAsia="ru-RU" w:bidi="ar-SA"/>
        </w:rPr>
        <w:t xml:space="preserve"> теріс нәтижесі бар 51 пациент үшін </w:t>
      </w:r>
      <w:r w:rsidR="00CA3D53" w:rsidRPr="009B5E1B">
        <w:rPr>
          <w:rFonts w:cs="Times New Roman"/>
          <w:sz w:val="24"/>
          <w:szCs w:val="24"/>
          <w:lang w:val="ru-RU" w:eastAsia="ru-RU" w:bidi="ar-SA"/>
        </w:rPr>
        <w:t>ҮТҚм 23,2, 18,5 аймен салыстырғанда) сәйкесінше плацебо плюс</w:t>
      </w:r>
      <w:r w:rsidR="00A81820" w:rsidRPr="009B5E1B">
        <w:rPr>
          <w:rFonts w:cs="Times New Roman"/>
          <w:sz w:val="24"/>
          <w:szCs w:val="24"/>
          <w:lang w:val="ru-RU" w:eastAsia="ru-RU" w:bidi="ar-SA"/>
        </w:rPr>
        <w:t xml:space="preserve"> летрозол тобымен салыстырғанда </w:t>
      </w:r>
      <w:r w:rsidR="00CA3D53" w:rsidRPr="009B5E1B">
        <w:rPr>
          <w:rFonts w:cs="Times New Roman"/>
          <w:sz w:val="24"/>
          <w:szCs w:val="24"/>
          <w:lang w:val="ru-RU" w:eastAsia="ru-RU" w:bidi="ar-SA"/>
        </w:rPr>
        <w:t xml:space="preserve">летрозолмен біріктірілген палбоциклиб тобы үшін (ҚҚ 0,868 [95% СА: 0,424; 1,777] </w:t>
      </w:r>
      <w:r w:rsidRPr="009B5E1B">
        <w:rPr>
          <w:rFonts w:cs="Times New Roman"/>
          <w:sz w:val="24"/>
          <w:szCs w:val="24"/>
          <w:lang w:val="ru-RU" w:eastAsia="ru-RU" w:bidi="ar-SA"/>
        </w:rPr>
        <w:t>топтар арасындағы айырмашылық статистикалық маңызды болмады</w:t>
      </w:r>
      <w:r w:rsidR="00CA3D53" w:rsidRPr="009B5E1B">
        <w:rPr>
          <w:rFonts w:cs="Times New Roman"/>
          <w:sz w:val="24"/>
          <w:szCs w:val="24"/>
          <w:lang w:val="ru-RU" w:eastAsia="ru-RU" w:bidi="ar-SA"/>
        </w:rPr>
        <w:t xml:space="preserve">. </w:t>
      </w:r>
    </w:p>
    <w:p w14:paraId="2E770B48" w14:textId="28B3BB42" w:rsidR="00124EF7" w:rsidRPr="009B5E1B" w:rsidRDefault="00462996" w:rsidP="0094554F">
      <w:pPr>
        <w:pStyle w:val="af3"/>
        <w:keepLines/>
        <w:jc w:val="both"/>
        <w:rPr>
          <w:rFonts w:cs="Times New Roman"/>
          <w:sz w:val="24"/>
          <w:szCs w:val="24"/>
          <w:lang w:val="ru-RU"/>
        </w:rPr>
      </w:pPr>
      <w:r w:rsidRPr="009B5E1B">
        <w:rPr>
          <w:rFonts w:cs="Times New Roman"/>
          <w:sz w:val="24"/>
          <w:szCs w:val="24"/>
          <w:lang w:val="ru-RU" w:eastAsia="ru-RU" w:bidi="ar-SA"/>
        </w:rPr>
        <w:t xml:space="preserve">2017 жылғы 31 мамырдағы </w:t>
      </w:r>
      <w:r w:rsidR="00136704" w:rsidRPr="009B5E1B">
        <w:rPr>
          <w:rFonts w:cs="Times New Roman"/>
          <w:sz w:val="24"/>
          <w:szCs w:val="24"/>
          <w:lang w:val="ru-RU" w:eastAsia="ru-RU" w:bidi="ar-SA"/>
        </w:rPr>
        <w:t xml:space="preserve">деректер үзіндісінің күніне </w:t>
      </w:r>
      <w:r w:rsidRPr="009B5E1B">
        <w:rPr>
          <w:rFonts w:cs="Times New Roman"/>
          <w:sz w:val="24"/>
          <w:szCs w:val="24"/>
          <w:lang w:val="ru-RU" w:eastAsia="ru-RU" w:bidi="ar-SA"/>
        </w:rPr>
        <w:t xml:space="preserve">алынған </w:t>
      </w:r>
      <w:r w:rsidR="00023EDF" w:rsidRPr="009B5E1B">
        <w:rPr>
          <w:rFonts w:cs="Times New Roman"/>
          <w:sz w:val="24"/>
          <w:szCs w:val="24"/>
          <w:lang w:val="ru-RU" w:eastAsia="ru-RU" w:bidi="ar-SA"/>
        </w:rPr>
        <w:t xml:space="preserve">деректер негізінде </w:t>
      </w:r>
      <w:r w:rsidRPr="009B5E1B">
        <w:rPr>
          <w:rFonts w:cs="Times New Roman"/>
          <w:sz w:val="24"/>
          <w:szCs w:val="24"/>
          <w:lang w:val="ru-RU" w:eastAsia="ru-RU" w:bidi="ar-SA"/>
        </w:rPr>
        <w:t xml:space="preserve">висцеральды метастаздары бар немесе онсыз пациенттердің </w:t>
      </w:r>
      <w:r w:rsidR="003629E2" w:rsidRPr="009B5E1B">
        <w:rPr>
          <w:rFonts w:cs="Times New Roman"/>
          <w:sz w:val="24"/>
          <w:szCs w:val="24"/>
          <w:lang w:val="ru-RU" w:eastAsia="ru-RU" w:bidi="ar-SA"/>
        </w:rPr>
        <w:t xml:space="preserve">қосалқы топтарында </w:t>
      </w:r>
      <w:r w:rsidRPr="009B5E1B">
        <w:rPr>
          <w:rFonts w:cs="Times New Roman"/>
          <w:sz w:val="24"/>
          <w:szCs w:val="24"/>
          <w:lang w:val="ru-RU" w:eastAsia="ru-RU" w:bidi="ar-SA"/>
        </w:rPr>
        <w:t>жүргізілген тиімділіктің қосымша бағалары (объективті жауап (</w:t>
      </w:r>
      <w:r w:rsidR="00CA3D53" w:rsidRPr="009B5E1B">
        <w:rPr>
          <w:rFonts w:cs="Times New Roman"/>
          <w:sz w:val="24"/>
          <w:szCs w:val="24"/>
          <w:lang w:val="ru-RU" w:eastAsia="ru-RU" w:bidi="ar-SA"/>
        </w:rPr>
        <w:t>ОЖ</w:t>
      </w:r>
      <w:r w:rsidRPr="009B5E1B">
        <w:rPr>
          <w:rFonts w:cs="Times New Roman"/>
          <w:sz w:val="24"/>
          <w:szCs w:val="24"/>
          <w:lang w:val="ru-RU" w:eastAsia="ru-RU" w:bidi="ar-SA"/>
        </w:rPr>
        <w:t xml:space="preserve">) және </w:t>
      </w:r>
      <w:r w:rsidR="00CA3D53" w:rsidRPr="009B5E1B">
        <w:rPr>
          <w:rFonts w:cs="Times New Roman"/>
          <w:sz w:val="24"/>
          <w:szCs w:val="24"/>
          <w:lang w:val="ru-RU" w:eastAsia="ru-RU" w:bidi="ar-SA"/>
        </w:rPr>
        <w:t xml:space="preserve">ісік жауабына дейінгі </w:t>
      </w:r>
      <w:r w:rsidR="0014312F" w:rsidRPr="009B5E1B">
        <w:rPr>
          <w:rFonts w:cs="Times New Roman"/>
          <w:sz w:val="24"/>
          <w:szCs w:val="24"/>
          <w:lang w:val="ru-RU" w:eastAsia="ru-RU" w:bidi="ar-SA"/>
        </w:rPr>
        <w:t>уақыт [</w:t>
      </w:r>
      <w:r w:rsidR="00D4747C" w:rsidRPr="009B5E1B">
        <w:rPr>
          <w:rFonts w:cs="Times New Roman"/>
          <w:sz w:val="24"/>
          <w:szCs w:val="24"/>
          <w:lang w:val="ru-RU" w:eastAsia="ru-RU" w:bidi="ar-SA"/>
        </w:rPr>
        <w:t>ІЖУ</w:t>
      </w:r>
      <w:r w:rsidR="0014312F" w:rsidRPr="009B5E1B">
        <w:rPr>
          <w:rFonts w:cs="Times New Roman"/>
          <w:sz w:val="24"/>
          <w:szCs w:val="24"/>
          <w:lang w:val="ru-RU" w:eastAsia="ru-RU" w:bidi="ar-SA"/>
        </w:rPr>
        <w:t xml:space="preserve">]) 7 </w:t>
      </w:r>
      <w:r w:rsidRPr="009B5E1B">
        <w:rPr>
          <w:rFonts w:cs="Times New Roman"/>
          <w:sz w:val="24"/>
          <w:szCs w:val="24"/>
          <w:lang w:val="ru-RU" w:eastAsia="ru-RU" w:bidi="ar-SA"/>
        </w:rPr>
        <w:t>кестеде келтірілген</w:t>
      </w:r>
      <w:r w:rsidR="00124EF7" w:rsidRPr="009B5E1B">
        <w:rPr>
          <w:rFonts w:cs="Times New Roman"/>
          <w:sz w:val="24"/>
          <w:szCs w:val="24"/>
          <w:lang w:val="ru-RU"/>
        </w:rPr>
        <w:t>.</w:t>
      </w:r>
    </w:p>
    <w:p w14:paraId="27F88A92" w14:textId="77777777" w:rsidR="00124EF7" w:rsidRPr="009B5E1B" w:rsidRDefault="00124EF7" w:rsidP="0094554F">
      <w:pPr>
        <w:pStyle w:val="af3"/>
        <w:keepLines/>
        <w:jc w:val="both"/>
        <w:rPr>
          <w:rFonts w:cs="Times New Roman"/>
          <w:b/>
          <w:bCs/>
          <w:sz w:val="24"/>
          <w:szCs w:val="24"/>
          <w:lang w:val="ru-RU" w:eastAsia="ru-RU"/>
        </w:rPr>
      </w:pPr>
    </w:p>
    <w:p w14:paraId="04E8CC79" w14:textId="57232AA1" w:rsidR="00124EF7" w:rsidRPr="009B5E1B" w:rsidRDefault="0014312F" w:rsidP="0094554F">
      <w:pPr>
        <w:pStyle w:val="af3"/>
        <w:keepLines/>
        <w:ind w:left="-142"/>
        <w:jc w:val="center"/>
        <w:rPr>
          <w:rFonts w:cs="Times New Roman"/>
          <w:b/>
          <w:bCs/>
          <w:sz w:val="24"/>
          <w:szCs w:val="24"/>
          <w:lang w:val="ru-RU" w:eastAsia="ru-RU"/>
        </w:rPr>
      </w:pPr>
      <w:r w:rsidRPr="009B5E1B">
        <w:rPr>
          <w:rFonts w:cs="Times New Roman"/>
          <w:b/>
          <w:bCs/>
          <w:sz w:val="24"/>
          <w:szCs w:val="24"/>
          <w:lang w:val="ru-RU" w:eastAsia="ru-RU"/>
        </w:rPr>
        <w:t xml:space="preserve">7 </w:t>
      </w:r>
      <w:r w:rsidR="00462996" w:rsidRPr="009B5E1B">
        <w:rPr>
          <w:rFonts w:cs="Times New Roman"/>
          <w:b/>
          <w:bCs/>
          <w:sz w:val="24"/>
          <w:szCs w:val="24"/>
          <w:lang w:val="ru-RU" w:eastAsia="ru-RU"/>
        </w:rPr>
        <w:t xml:space="preserve">Кесте. </w:t>
      </w:r>
      <w:r w:rsidRPr="009B5E1B">
        <w:rPr>
          <w:rFonts w:cs="Times New Roman"/>
          <w:b/>
          <w:bCs/>
          <w:sz w:val="24"/>
          <w:szCs w:val="24"/>
          <w:lang w:eastAsia="ru-RU"/>
        </w:rPr>
        <w:t>PALOMA</w:t>
      </w:r>
      <w:r w:rsidR="00462996" w:rsidRPr="009B5E1B">
        <w:rPr>
          <w:rFonts w:cs="Times New Roman"/>
          <w:b/>
          <w:bCs/>
          <w:sz w:val="24"/>
          <w:szCs w:val="24"/>
          <w:lang w:val="ru-RU" w:eastAsia="ru-RU"/>
        </w:rPr>
        <w:t>-2 зерттеуінде алынған висцеральды метастаздар мен висцеральды емес метастаздар</w:t>
      </w:r>
      <w:r w:rsidR="005136CF" w:rsidRPr="009B5E1B">
        <w:rPr>
          <w:rFonts w:cs="Times New Roman"/>
          <w:b/>
          <w:bCs/>
          <w:sz w:val="24"/>
          <w:szCs w:val="24"/>
          <w:lang w:val="ru-RU" w:eastAsia="ru-RU"/>
        </w:rPr>
        <w:t xml:space="preserve"> кезінде </w:t>
      </w:r>
      <w:r w:rsidR="00462996" w:rsidRPr="009B5E1B">
        <w:rPr>
          <w:rFonts w:cs="Times New Roman"/>
          <w:b/>
          <w:bCs/>
          <w:sz w:val="24"/>
          <w:szCs w:val="24"/>
          <w:lang w:val="ru-RU" w:eastAsia="ru-RU"/>
        </w:rPr>
        <w:t>тиімділікті бағалау нәтижелері</w:t>
      </w:r>
      <w:r w:rsidR="005136CF" w:rsidRPr="009B5E1B">
        <w:rPr>
          <w:rFonts w:cs="Times New Roman"/>
          <w:b/>
          <w:bCs/>
          <w:sz w:val="24"/>
          <w:szCs w:val="24"/>
          <w:lang w:val="ru-RU" w:eastAsia="ru-RU"/>
        </w:rPr>
        <w:t xml:space="preserve"> («Е</w:t>
      </w:r>
      <w:r w:rsidR="00B648B7" w:rsidRPr="009B5E1B">
        <w:rPr>
          <w:rFonts w:cs="Times New Roman"/>
          <w:b/>
          <w:bCs/>
          <w:sz w:val="24"/>
          <w:szCs w:val="24"/>
          <w:lang w:val="ru-RU" w:eastAsia="ru-RU"/>
        </w:rPr>
        <w:t xml:space="preserve">м тағайындалған </w:t>
      </w:r>
      <w:r w:rsidR="00462996" w:rsidRPr="009B5E1B">
        <w:rPr>
          <w:rFonts w:cs="Times New Roman"/>
          <w:b/>
          <w:bCs/>
          <w:sz w:val="24"/>
          <w:szCs w:val="24"/>
          <w:lang w:val="ru-RU" w:eastAsia="ru-RU"/>
        </w:rPr>
        <w:t>пациенттер</w:t>
      </w:r>
      <w:r w:rsidR="00932A13" w:rsidRPr="009B5E1B">
        <w:rPr>
          <w:rFonts w:cs="Times New Roman"/>
          <w:b/>
          <w:bCs/>
          <w:sz w:val="24"/>
          <w:szCs w:val="24"/>
          <w:lang w:val="ru-RU" w:eastAsia="ru-RU"/>
        </w:rPr>
        <w:t>»</w:t>
      </w:r>
      <w:r w:rsidR="00462996" w:rsidRPr="009B5E1B">
        <w:rPr>
          <w:rFonts w:cs="Times New Roman"/>
          <w:b/>
          <w:bCs/>
          <w:sz w:val="24"/>
          <w:szCs w:val="24"/>
          <w:lang w:val="ru-RU" w:eastAsia="ru-RU"/>
        </w:rPr>
        <w:t xml:space="preserve"> (</w:t>
      </w:r>
      <w:r w:rsidR="00462996" w:rsidRPr="009B5E1B">
        <w:rPr>
          <w:rFonts w:cs="Times New Roman"/>
          <w:b/>
          <w:bCs/>
          <w:sz w:val="24"/>
          <w:szCs w:val="24"/>
          <w:lang w:eastAsia="ru-RU"/>
        </w:rPr>
        <w:t>ITT</w:t>
      </w:r>
      <w:r w:rsidR="00462996" w:rsidRPr="009B5E1B">
        <w:rPr>
          <w:rFonts w:cs="Times New Roman"/>
          <w:b/>
          <w:bCs/>
          <w:sz w:val="24"/>
          <w:szCs w:val="24"/>
          <w:lang w:val="ru-RU" w:eastAsia="ru-RU"/>
        </w:rPr>
        <w:t xml:space="preserve">) үлгісі; </w:t>
      </w:r>
      <w:r w:rsidR="00932A13" w:rsidRPr="009B5E1B">
        <w:rPr>
          <w:rFonts w:cs="Times New Roman"/>
          <w:b/>
          <w:bCs/>
          <w:sz w:val="24"/>
          <w:szCs w:val="24"/>
          <w:lang w:val="ru-RU" w:eastAsia="ru-RU"/>
        </w:rPr>
        <w:t xml:space="preserve">2017 ж 31 мамырына </w:t>
      </w:r>
      <w:r w:rsidR="00462996" w:rsidRPr="009B5E1B">
        <w:rPr>
          <w:rFonts w:cs="Times New Roman"/>
          <w:b/>
          <w:bCs/>
          <w:sz w:val="24"/>
          <w:szCs w:val="24"/>
          <w:lang w:val="ru-RU" w:eastAsia="ru-RU"/>
        </w:rPr>
        <w:t>деректер</w:t>
      </w:r>
      <w:r w:rsidR="00932A13" w:rsidRPr="009B5E1B">
        <w:rPr>
          <w:rFonts w:cs="Times New Roman"/>
          <w:b/>
          <w:bCs/>
          <w:sz w:val="24"/>
          <w:szCs w:val="24"/>
          <w:lang w:val="ru-RU" w:eastAsia="ru-RU"/>
        </w:rPr>
        <w:t xml:space="preserve"> үзіндісінің </w:t>
      </w:r>
      <w:r w:rsidR="00462996" w:rsidRPr="009B5E1B">
        <w:rPr>
          <w:rFonts w:cs="Times New Roman"/>
          <w:b/>
          <w:bCs/>
          <w:sz w:val="24"/>
          <w:szCs w:val="24"/>
          <w:lang w:val="ru-RU" w:eastAsia="ru-RU"/>
        </w:rPr>
        <w:t>күні.)</w:t>
      </w:r>
    </w:p>
    <w:p w14:paraId="26536EAA" w14:textId="77777777" w:rsidR="00462996" w:rsidRPr="009B5E1B" w:rsidRDefault="00462996" w:rsidP="0094554F">
      <w:pPr>
        <w:pStyle w:val="af3"/>
        <w:keepLines/>
        <w:jc w:val="center"/>
        <w:rPr>
          <w:rFonts w:cs="Times New Roman"/>
          <w:sz w:val="24"/>
          <w:szCs w:val="24"/>
          <w:lang w:val="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708"/>
        <w:gridCol w:w="1631"/>
        <w:gridCol w:w="1745"/>
        <w:gridCol w:w="1371"/>
      </w:tblGrid>
      <w:tr w:rsidR="009B5E1B" w:rsidRPr="009B5E1B" w14:paraId="4C5CAB65" w14:textId="77777777" w:rsidTr="001F2C36">
        <w:tc>
          <w:tcPr>
            <w:tcW w:w="1497" w:type="pct"/>
          </w:tcPr>
          <w:p w14:paraId="71F8F1BB" w14:textId="77777777" w:rsidR="001F2C36" w:rsidRPr="009B5E1B" w:rsidRDefault="001F2C36"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12" w:name="_Hlk193725722"/>
          </w:p>
        </w:tc>
        <w:tc>
          <w:tcPr>
            <w:tcW w:w="1812" w:type="pct"/>
            <w:gridSpan w:val="2"/>
          </w:tcPr>
          <w:p w14:paraId="765E807A" w14:textId="60A9CCDC" w:rsidR="001F2C36" w:rsidRPr="009B5E1B" w:rsidRDefault="001F2C36"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Висцеральды метастаздар</w:t>
            </w:r>
          </w:p>
        </w:tc>
        <w:tc>
          <w:tcPr>
            <w:tcW w:w="1691" w:type="pct"/>
            <w:gridSpan w:val="2"/>
            <w:hideMark/>
          </w:tcPr>
          <w:p w14:paraId="2273B7BE" w14:textId="3D1E1F60" w:rsidR="001F2C36" w:rsidRPr="009B5E1B" w:rsidRDefault="001F2C36"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В</w:t>
            </w:r>
            <w:r w:rsidRPr="009B5E1B">
              <w:rPr>
                <w:rFonts w:ascii="Times New Roman" w:eastAsia="Times New Roman" w:hAnsi="Times New Roman" w:cs="Times New Roman"/>
                <w:b/>
                <w:sz w:val="24"/>
                <w:szCs w:val="24"/>
                <w:lang w:eastAsia="ru-RU"/>
              </w:rPr>
              <w:t xml:space="preserve">исцеральды </w:t>
            </w:r>
            <w:r w:rsidRPr="009B5E1B">
              <w:rPr>
                <w:rFonts w:ascii="Times New Roman" w:eastAsia="Times New Roman" w:hAnsi="Times New Roman" w:cs="Times New Roman"/>
                <w:b/>
                <w:sz w:val="24"/>
                <w:szCs w:val="24"/>
                <w:lang w:val="kk-KZ" w:eastAsia="ru-RU"/>
              </w:rPr>
              <w:t xml:space="preserve"> емес </w:t>
            </w:r>
            <w:r w:rsidRPr="009B5E1B">
              <w:rPr>
                <w:rFonts w:ascii="Times New Roman" w:eastAsia="Times New Roman" w:hAnsi="Times New Roman" w:cs="Times New Roman"/>
                <w:b/>
                <w:sz w:val="24"/>
                <w:szCs w:val="24"/>
                <w:lang w:eastAsia="ru-RU"/>
              </w:rPr>
              <w:t>метастаздар</w:t>
            </w:r>
          </w:p>
        </w:tc>
      </w:tr>
      <w:tr w:rsidR="009B5E1B" w:rsidRPr="009B5E1B" w14:paraId="10D8770F" w14:textId="77777777" w:rsidTr="001F2C36">
        <w:tc>
          <w:tcPr>
            <w:tcW w:w="1497" w:type="pct"/>
          </w:tcPr>
          <w:p w14:paraId="1A282473" w14:textId="77777777" w:rsidR="00124EF7" w:rsidRPr="009B5E1B" w:rsidRDefault="00124EF7"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927" w:type="pct"/>
            <w:hideMark/>
          </w:tcPr>
          <w:p w14:paraId="110B12B1"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w:t>
            </w:r>
          </w:p>
          <w:p w14:paraId="70D8CBA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летрозол</w:t>
            </w:r>
          </w:p>
          <w:p w14:paraId="48094D63"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214)</w:t>
            </w:r>
          </w:p>
        </w:tc>
        <w:tc>
          <w:tcPr>
            <w:tcW w:w="885" w:type="pct"/>
            <w:hideMark/>
          </w:tcPr>
          <w:p w14:paraId="27EA9DB7"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Плацебо</w:t>
            </w:r>
          </w:p>
          <w:p w14:paraId="6EB14BA5"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 плюс летрозол</w:t>
            </w:r>
          </w:p>
          <w:p w14:paraId="22AFF4CD"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110)</w:t>
            </w:r>
          </w:p>
        </w:tc>
        <w:tc>
          <w:tcPr>
            <w:tcW w:w="947" w:type="pct"/>
            <w:hideMark/>
          </w:tcPr>
          <w:p w14:paraId="534F19B0"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 плюс летрозол</w:t>
            </w:r>
          </w:p>
          <w:p w14:paraId="1C995E2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230)</w:t>
            </w:r>
          </w:p>
        </w:tc>
        <w:tc>
          <w:tcPr>
            <w:tcW w:w="744" w:type="pct"/>
            <w:hideMark/>
          </w:tcPr>
          <w:p w14:paraId="42BD3F7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Плацебо плюс летрозол</w:t>
            </w:r>
          </w:p>
          <w:p w14:paraId="71381DB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112)</w:t>
            </w:r>
          </w:p>
        </w:tc>
      </w:tr>
      <w:tr w:rsidR="009B5E1B" w:rsidRPr="009B5E1B" w14:paraId="05B424DE" w14:textId="77777777" w:rsidTr="001F2C36">
        <w:trPr>
          <w:trHeight w:val="287"/>
        </w:trPr>
        <w:tc>
          <w:tcPr>
            <w:tcW w:w="1497" w:type="pct"/>
            <w:hideMark/>
          </w:tcPr>
          <w:p w14:paraId="5B5C26E1" w14:textId="4F9AF6D4" w:rsidR="00124EF7" w:rsidRPr="009B5E1B" w:rsidRDefault="00462996"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ОЖ</w:t>
            </w:r>
            <w:r w:rsidR="00124EF7" w:rsidRPr="009B5E1B">
              <w:rPr>
                <w:rFonts w:ascii="Times New Roman" w:eastAsia="Times New Roman" w:hAnsi="Times New Roman" w:cs="Times New Roman"/>
                <w:sz w:val="24"/>
                <w:szCs w:val="24"/>
                <w:lang w:eastAsia="ru-RU"/>
              </w:rPr>
              <w:t xml:space="preserve"> </w:t>
            </w:r>
            <w:bookmarkStart w:id="13" w:name="_Hlk176274104"/>
            <w:r w:rsidR="00124EF7" w:rsidRPr="009B5E1B">
              <w:rPr>
                <w:rFonts w:ascii="Times New Roman" w:eastAsia="SimSun" w:hAnsi="Times New Roman" w:cs="Times New Roman"/>
                <w:sz w:val="24"/>
                <w:szCs w:val="24"/>
                <w:lang w:val="en-US" w:eastAsia="ru-RU"/>
              </w:rPr>
              <w:t>[</w:t>
            </w:r>
            <w:bookmarkEnd w:id="13"/>
            <w:r w:rsidR="00124EF7" w:rsidRPr="009B5E1B">
              <w:rPr>
                <w:rFonts w:ascii="Times New Roman" w:eastAsia="Times New Roman" w:hAnsi="Times New Roman" w:cs="Times New Roman"/>
                <w:sz w:val="24"/>
                <w:szCs w:val="24"/>
                <w:lang w:eastAsia="ru-RU"/>
              </w:rPr>
              <w:t xml:space="preserve">(% (95 % </w:t>
            </w:r>
            <w:r w:rsidR="00917F63" w:rsidRPr="009B5E1B">
              <w:rPr>
                <w:rFonts w:ascii="Times New Roman" w:eastAsia="Times New Roman" w:hAnsi="Times New Roman" w:cs="Times New Roman"/>
                <w:sz w:val="24"/>
                <w:szCs w:val="24"/>
                <w:lang w:eastAsia="ru-RU"/>
              </w:rPr>
              <w:t>СА)</w:t>
            </w:r>
            <w:r w:rsidR="00124EF7" w:rsidRPr="009B5E1B">
              <w:rPr>
                <w:rFonts w:ascii="Times New Roman" w:eastAsia="SimSun" w:hAnsi="Times New Roman" w:cs="Times New Roman"/>
                <w:sz w:val="24"/>
                <w:szCs w:val="24"/>
                <w:lang w:val="en-US" w:eastAsia="ru-RU"/>
              </w:rPr>
              <w:t>]</w:t>
            </w:r>
          </w:p>
        </w:tc>
        <w:tc>
          <w:tcPr>
            <w:tcW w:w="927" w:type="pct"/>
            <w:hideMark/>
          </w:tcPr>
          <w:p w14:paraId="794C7AEC"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59,8</w:t>
            </w:r>
          </w:p>
          <w:p w14:paraId="0614B33D"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(52,9; 66,4)</w:t>
            </w:r>
          </w:p>
        </w:tc>
        <w:tc>
          <w:tcPr>
            <w:tcW w:w="885" w:type="pct"/>
            <w:hideMark/>
          </w:tcPr>
          <w:p w14:paraId="632CD63E"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46,4</w:t>
            </w:r>
          </w:p>
          <w:p w14:paraId="4A23F35F"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(36,8; 56,1)</w:t>
            </w:r>
          </w:p>
        </w:tc>
        <w:tc>
          <w:tcPr>
            <w:tcW w:w="947" w:type="pct"/>
            <w:hideMark/>
          </w:tcPr>
          <w:p w14:paraId="603C5E19"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36,1</w:t>
            </w:r>
          </w:p>
          <w:p w14:paraId="06F2D61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(29,9; 42,7)</w:t>
            </w:r>
          </w:p>
        </w:tc>
        <w:tc>
          <w:tcPr>
            <w:tcW w:w="744" w:type="pct"/>
            <w:hideMark/>
          </w:tcPr>
          <w:p w14:paraId="2D0B6D72"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31,3</w:t>
            </w:r>
          </w:p>
          <w:p w14:paraId="2A728063"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(22,8; 40,7)</w:t>
            </w:r>
          </w:p>
        </w:tc>
      </w:tr>
      <w:tr w:rsidR="009B5E1B" w:rsidRPr="009B5E1B" w14:paraId="3F48C43F" w14:textId="77777777" w:rsidTr="001F2C36">
        <w:tc>
          <w:tcPr>
            <w:tcW w:w="1497" w:type="pct"/>
            <w:hideMark/>
          </w:tcPr>
          <w:p w14:paraId="6AF71663" w14:textId="652E9473" w:rsidR="00124EF7" w:rsidRPr="009B5E1B" w:rsidRDefault="00D4747C"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 xml:space="preserve">ІЖУ медианасы </w:t>
            </w:r>
            <w:r w:rsidR="00124EF7" w:rsidRPr="009B5E1B">
              <w:rPr>
                <w:rFonts w:ascii="Times New Roman" w:eastAsia="Times New Roman" w:hAnsi="Times New Roman" w:cs="Times New Roman"/>
                <w:sz w:val="24"/>
                <w:szCs w:val="24"/>
                <w:lang w:eastAsia="ru-RU"/>
              </w:rPr>
              <w:t>[</w:t>
            </w:r>
            <w:r w:rsidR="00917F63" w:rsidRPr="009B5E1B">
              <w:rPr>
                <w:rFonts w:ascii="Times New Roman" w:eastAsia="Times New Roman" w:hAnsi="Times New Roman" w:cs="Times New Roman"/>
                <w:sz w:val="24"/>
                <w:szCs w:val="24"/>
                <w:lang w:eastAsia="ru-RU"/>
              </w:rPr>
              <w:t>айлар (</w:t>
            </w:r>
            <w:r w:rsidR="00462996" w:rsidRPr="009B5E1B">
              <w:rPr>
                <w:rFonts w:ascii="Times New Roman" w:eastAsia="Times New Roman" w:hAnsi="Times New Roman" w:cs="Times New Roman"/>
                <w:sz w:val="24"/>
                <w:szCs w:val="24"/>
                <w:lang w:eastAsia="ru-RU"/>
              </w:rPr>
              <w:t>мәндер ауқымы</w:t>
            </w:r>
            <w:r w:rsidR="00124EF7" w:rsidRPr="009B5E1B">
              <w:rPr>
                <w:rFonts w:ascii="Times New Roman" w:eastAsia="Times New Roman" w:hAnsi="Times New Roman" w:cs="Times New Roman"/>
                <w:sz w:val="24"/>
                <w:szCs w:val="24"/>
                <w:lang w:eastAsia="ru-RU"/>
              </w:rPr>
              <w:t>)]</w:t>
            </w:r>
          </w:p>
        </w:tc>
        <w:tc>
          <w:tcPr>
            <w:tcW w:w="927" w:type="pct"/>
            <w:hideMark/>
          </w:tcPr>
          <w:p w14:paraId="2422C795"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5,4</w:t>
            </w:r>
          </w:p>
          <w:p w14:paraId="654F5D18"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(2,0; 30,4)</w:t>
            </w:r>
          </w:p>
        </w:tc>
        <w:tc>
          <w:tcPr>
            <w:tcW w:w="885" w:type="pct"/>
            <w:hideMark/>
          </w:tcPr>
          <w:p w14:paraId="30B343E0"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5,3</w:t>
            </w:r>
          </w:p>
          <w:p w14:paraId="683FC044"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(2,6; 27,9)</w:t>
            </w:r>
          </w:p>
        </w:tc>
        <w:tc>
          <w:tcPr>
            <w:tcW w:w="947" w:type="pct"/>
            <w:hideMark/>
          </w:tcPr>
          <w:p w14:paraId="70BFCD03"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3,0</w:t>
            </w:r>
          </w:p>
          <w:p w14:paraId="0928E3E7"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(2,1; 27,8)</w:t>
            </w:r>
          </w:p>
        </w:tc>
        <w:tc>
          <w:tcPr>
            <w:tcW w:w="744" w:type="pct"/>
            <w:hideMark/>
          </w:tcPr>
          <w:p w14:paraId="00BBD97B"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5,5</w:t>
            </w:r>
          </w:p>
          <w:p w14:paraId="4192FEE1"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(2,6; 22,2)</w:t>
            </w:r>
          </w:p>
        </w:tc>
      </w:tr>
      <w:tr w:rsidR="009B5E1B" w:rsidRPr="009B5E1B" w14:paraId="675B287F" w14:textId="77777777" w:rsidTr="001F2C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5"/>
            <w:hideMark/>
          </w:tcPr>
          <w:p w14:paraId="659D8744" w14:textId="5FF43AA7" w:rsidR="00124EF7" w:rsidRPr="009B5E1B" w:rsidRDefault="00462996" w:rsidP="0094554F">
            <w:pPr>
              <w:keepNext/>
              <w:keepLines/>
              <w:widowControl w:val="0"/>
              <w:autoSpaceDE w:val="0"/>
              <w:autoSpaceDN w:val="0"/>
              <w:adjustRightInd w:val="0"/>
              <w:spacing w:after="0" w:line="240" w:lineRule="auto"/>
              <w:ind w:left="-103"/>
              <w:contextualSpacing/>
              <w:jc w:val="both"/>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N-пациенттердің саны; </w:t>
            </w:r>
            <w:r w:rsidR="00A1484B" w:rsidRPr="009B5E1B">
              <w:rPr>
                <w:rFonts w:ascii="Times New Roman" w:eastAsia="Times New Roman" w:hAnsi="Times New Roman" w:cs="Times New Roman"/>
                <w:sz w:val="24"/>
                <w:szCs w:val="24"/>
                <w:lang w:eastAsia="ru-RU"/>
              </w:rPr>
              <w:t>СА-сенімділік аралығы; О</w:t>
            </w:r>
            <w:r w:rsidR="00A1484B" w:rsidRPr="009B5E1B">
              <w:rPr>
                <w:rFonts w:ascii="Times New Roman" w:eastAsia="Times New Roman" w:hAnsi="Times New Roman" w:cs="Times New Roman"/>
                <w:sz w:val="24"/>
                <w:szCs w:val="24"/>
                <w:lang w:val="kk-KZ" w:eastAsia="ru-RU"/>
              </w:rPr>
              <w:t>Ж</w:t>
            </w:r>
            <w:r w:rsidRPr="009B5E1B">
              <w:rPr>
                <w:rFonts w:ascii="Times New Roman" w:eastAsia="Times New Roman" w:hAnsi="Times New Roman" w:cs="Times New Roman"/>
                <w:sz w:val="24"/>
                <w:szCs w:val="24"/>
                <w:lang w:eastAsia="ru-RU"/>
              </w:rPr>
              <w:t xml:space="preserve"> — </w:t>
            </w:r>
            <w:r w:rsidR="00A1484B" w:rsidRPr="009B5E1B">
              <w:rPr>
                <w:rFonts w:ascii="Times New Roman" w:eastAsia="Times New Roman" w:hAnsi="Times New Roman" w:cs="Times New Roman"/>
                <w:sz w:val="24"/>
                <w:szCs w:val="24"/>
                <w:lang w:eastAsia="ru-RU"/>
              </w:rPr>
              <w:t xml:space="preserve">RECIST </w:t>
            </w:r>
            <w:r w:rsidRPr="009B5E1B">
              <w:rPr>
                <w:rFonts w:ascii="Times New Roman" w:eastAsia="Times New Roman" w:hAnsi="Times New Roman" w:cs="Times New Roman"/>
                <w:sz w:val="24"/>
                <w:szCs w:val="24"/>
                <w:lang w:eastAsia="ru-RU"/>
              </w:rPr>
              <w:t>редакциясының 1.1 критерийлеріне сәйкес расталған және расталмаған жауаптар негізінде объективті жауап; ісіктің емдеуге бірінші жауабына дейінгі уақыт.</w:t>
            </w:r>
          </w:p>
        </w:tc>
      </w:tr>
      <w:bookmarkEnd w:id="12"/>
    </w:tbl>
    <w:p w14:paraId="2F2D8673" w14:textId="77777777" w:rsidR="00124EF7" w:rsidRPr="009B5E1B" w:rsidRDefault="00124EF7" w:rsidP="0094554F">
      <w:pPr>
        <w:pStyle w:val="af3"/>
        <w:keepLines/>
        <w:jc w:val="both"/>
        <w:rPr>
          <w:rFonts w:cs="Times New Roman"/>
          <w:sz w:val="24"/>
          <w:szCs w:val="24"/>
          <w:lang w:val="ru-RU"/>
        </w:rPr>
      </w:pPr>
    </w:p>
    <w:p w14:paraId="360B35C6" w14:textId="06295AAA"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9B5E1B">
        <w:rPr>
          <w:rFonts w:ascii="Times New Roman" w:eastAsia="Times New Roman" w:hAnsi="Times New Roman" w:cs="Times New Roman"/>
          <w:bCs/>
          <w:sz w:val="24"/>
          <w:szCs w:val="24"/>
          <w:lang w:eastAsia="ru-RU"/>
        </w:rPr>
        <w:t xml:space="preserve">Жаңартылған талдауды орындау кезінде рандомизациядан екінші </w:t>
      </w:r>
      <w:r w:rsidR="00C16D6F" w:rsidRPr="009B5E1B">
        <w:rPr>
          <w:rFonts w:ascii="Times New Roman" w:eastAsia="Times New Roman" w:hAnsi="Times New Roman" w:cs="Times New Roman"/>
          <w:bCs/>
          <w:sz w:val="24"/>
          <w:szCs w:val="24"/>
          <w:lang w:eastAsia="ru-RU"/>
        </w:rPr>
        <w:t xml:space="preserve">кейінгі емдеуді </w:t>
      </w:r>
      <w:r w:rsidRPr="009B5E1B">
        <w:rPr>
          <w:rFonts w:ascii="Times New Roman" w:eastAsia="Times New Roman" w:hAnsi="Times New Roman" w:cs="Times New Roman"/>
          <w:bCs/>
          <w:sz w:val="24"/>
          <w:szCs w:val="24"/>
          <w:lang w:eastAsia="ru-RU"/>
        </w:rPr>
        <w:t>алғанға дейінгі уақыт медианасы летрозолмен біріктірілген палбоциклиб тобында 38,8 ай</w:t>
      </w:r>
      <w:r w:rsidR="00C16D6F" w:rsidRPr="009B5E1B">
        <w:rPr>
          <w:rFonts w:ascii="Times New Roman" w:eastAsia="Times New Roman" w:hAnsi="Times New Roman" w:cs="Times New Roman"/>
          <w:bCs/>
          <w:sz w:val="24"/>
          <w:szCs w:val="24"/>
          <w:lang w:val="kk-KZ" w:eastAsia="ru-RU"/>
        </w:rPr>
        <w:t>ды</w:t>
      </w:r>
      <w:r w:rsidRPr="009B5E1B">
        <w:rPr>
          <w:rFonts w:ascii="Times New Roman" w:eastAsia="Times New Roman" w:hAnsi="Times New Roman" w:cs="Times New Roman"/>
          <w:bCs/>
          <w:sz w:val="24"/>
          <w:szCs w:val="24"/>
          <w:lang w:eastAsia="ru-RU"/>
        </w:rPr>
        <w:t xml:space="preserve"> және плацебо плюс летрозол тобында 28,8 ай</w:t>
      </w:r>
      <w:r w:rsidR="00C16D6F" w:rsidRPr="009B5E1B">
        <w:rPr>
          <w:rFonts w:ascii="Times New Roman" w:eastAsia="Times New Roman" w:hAnsi="Times New Roman" w:cs="Times New Roman"/>
          <w:bCs/>
          <w:sz w:val="24"/>
          <w:szCs w:val="24"/>
          <w:lang w:val="kk-KZ" w:eastAsia="ru-RU"/>
        </w:rPr>
        <w:t xml:space="preserve">ды ҚҚ </w:t>
      </w:r>
      <w:r w:rsidRPr="009B5E1B">
        <w:rPr>
          <w:rFonts w:ascii="Times New Roman" w:eastAsia="Times New Roman" w:hAnsi="Times New Roman" w:cs="Times New Roman"/>
          <w:bCs/>
          <w:sz w:val="24"/>
          <w:szCs w:val="24"/>
          <w:lang w:eastAsia="ru-RU"/>
        </w:rPr>
        <w:t xml:space="preserve">0,73 (95% </w:t>
      </w:r>
      <w:r w:rsidR="004B3161" w:rsidRPr="009B5E1B">
        <w:rPr>
          <w:rFonts w:ascii="Times New Roman" w:eastAsia="Times New Roman" w:hAnsi="Times New Roman" w:cs="Times New Roman"/>
          <w:bCs/>
          <w:sz w:val="24"/>
          <w:szCs w:val="24"/>
          <w:lang w:eastAsia="ru-RU"/>
        </w:rPr>
        <w:t xml:space="preserve">СА: </w:t>
      </w:r>
      <w:r w:rsidRPr="009B5E1B">
        <w:rPr>
          <w:rFonts w:ascii="Times New Roman" w:eastAsia="Times New Roman" w:hAnsi="Times New Roman" w:cs="Times New Roman"/>
          <w:bCs/>
          <w:sz w:val="24"/>
          <w:szCs w:val="24"/>
          <w:lang w:eastAsia="ru-RU"/>
        </w:rPr>
        <w:t xml:space="preserve">0,58; 0,91) </w:t>
      </w:r>
      <w:r w:rsidR="00C16D6F" w:rsidRPr="009B5E1B">
        <w:rPr>
          <w:rFonts w:ascii="Times New Roman" w:eastAsia="Times New Roman" w:hAnsi="Times New Roman" w:cs="Times New Roman"/>
          <w:bCs/>
          <w:sz w:val="24"/>
          <w:szCs w:val="24"/>
          <w:lang w:val="kk-KZ" w:eastAsia="ru-RU"/>
        </w:rPr>
        <w:t>құрады</w:t>
      </w:r>
      <w:r w:rsidRPr="009B5E1B">
        <w:rPr>
          <w:rFonts w:ascii="Times New Roman" w:eastAsia="Times New Roman" w:hAnsi="Times New Roman" w:cs="Times New Roman"/>
          <w:bCs/>
          <w:sz w:val="24"/>
          <w:szCs w:val="24"/>
          <w:lang w:eastAsia="ru-RU"/>
        </w:rPr>
        <w:t>.</w:t>
      </w:r>
    </w:p>
    <w:p w14:paraId="671AC186" w14:textId="2341183D" w:rsidR="00462996" w:rsidRPr="009B5E1B" w:rsidRDefault="00C16D6F"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i/>
          <w:sz w:val="24"/>
          <w:szCs w:val="24"/>
          <w:lang w:eastAsia="ru-RU"/>
        </w:rPr>
      </w:pPr>
      <w:r w:rsidRPr="009B5E1B">
        <w:rPr>
          <w:rFonts w:ascii="Times New Roman" w:eastAsia="Times New Roman" w:hAnsi="Times New Roman" w:cs="Times New Roman"/>
          <w:bCs/>
          <w:i/>
          <w:sz w:val="24"/>
          <w:szCs w:val="24"/>
          <w:lang w:eastAsia="ru-RU"/>
        </w:rPr>
        <w:t>PALOMA</w:t>
      </w:r>
      <w:r w:rsidR="00462996" w:rsidRPr="009B5E1B">
        <w:rPr>
          <w:rFonts w:ascii="Times New Roman" w:eastAsia="Times New Roman" w:hAnsi="Times New Roman" w:cs="Times New Roman"/>
          <w:bCs/>
          <w:i/>
          <w:sz w:val="24"/>
          <w:szCs w:val="24"/>
          <w:lang w:eastAsia="ru-RU"/>
        </w:rPr>
        <w:t xml:space="preserve">-3 3 фазасының </w:t>
      </w:r>
      <w:r w:rsidR="00A62F7F" w:rsidRPr="009B5E1B">
        <w:rPr>
          <w:rFonts w:ascii="Times New Roman" w:eastAsia="Times New Roman" w:hAnsi="Times New Roman" w:cs="Times New Roman"/>
          <w:bCs/>
          <w:i/>
          <w:sz w:val="24"/>
          <w:szCs w:val="24"/>
          <w:lang w:eastAsia="ru-RU"/>
        </w:rPr>
        <w:t>рандомизацияланған зерттеуі</w:t>
      </w:r>
      <w:r w:rsidR="00462996" w:rsidRPr="009B5E1B">
        <w:rPr>
          <w:rFonts w:ascii="Times New Roman" w:eastAsia="Times New Roman" w:hAnsi="Times New Roman" w:cs="Times New Roman"/>
          <w:bCs/>
          <w:i/>
          <w:sz w:val="24"/>
          <w:szCs w:val="24"/>
          <w:lang w:eastAsia="ru-RU"/>
        </w:rPr>
        <w:t>: фулвестрантпен біріктірілген палбоциклиб</w:t>
      </w:r>
    </w:p>
    <w:p w14:paraId="087F0E4B" w14:textId="6B631C87"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9B5E1B">
        <w:rPr>
          <w:rFonts w:ascii="Times New Roman" w:eastAsia="Times New Roman" w:hAnsi="Times New Roman" w:cs="Times New Roman"/>
          <w:bCs/>
          <w:sz w:val="24"/>
          <w:szCs w:val="24"/>
          <w:lang w:eastAsia="ru-RU"/>
        </w:rPr>
        <w:t xml:space="preserve">Фулвестрантпен плюс плацебомен салыстырғанда палбоциклибтің фулвестрантпен біріктірілген тиімділігі </w:t>
      </w:r>
      <w:r w:rsidR="00ED19EA" w:rsidRPr="009B5E1B">
        <w:rPr>
          <w:rFonts w:ascii="Times New Roman" w:eastAsia="Times New Roman" w:hAnsi="Times New Roman" w:cs="Times New Roman"/>
          <w:bCs/>
          <w:sz w:val="24"/>
          <w:szCs w:val="24"/>
          <w:lang w:val="kk-KZ" w:eastAsia="ru-RU"/>
        </w:rPr>
        <w:t xml:space="preserve"> </w:t>
      </w:r>
      <w:r w:rsidR="00ED19EA" w:rsidRPr="009B5E1B">
        <w:rPr>
          <w:rFonts w:ascii="Times New Roman" w:eastAsia="Times New Roman" w:hAnsi="Times New Roman" w:cs="Times New Roman"/>
          <w:bCs/>
          <w:sz w:val="24"/>
          <w:szCs w:val="24"/>
          <w:lang w:eastAsia="ru-RU"/>
        </w:rPr>
        <w:t>радикалды резекцияға немесе сәулелік емдеуге</w:t>
      </w:r>
      <w:r w:rsidR="00ED19EA" w:rsidRPr="009B5E1B">
        <w:rPr>
          <w:rFonts w:ascii="Times New Roman" w:eastAsia="Times New Roman" w:hAnsi="Times New Roman" w:cs="Times New Roman"/>
          <w:bCs/>
          <w:sz w:val="24"/>
          <w:szCs w:val="24"/>
          <w:lang w:val="kk-KZ" w:eastAsia="ru-RU"/>
        </w:rPr>
        <w:t xml:space="preserve"> </w:t>
      </w:r>
      <w:r w:rsidR="00ED19EA" w:rsidRPr="009B5E1B">
        <w:rPr>
          <w:rFonts w:ascii="Times New Roman" w:eastAsia="Times New Roman" w:hAnsi="Times New Roman" w:cs="Times New Roman"/>
          <w:bCs/>
          <w:sz w:val="24"/>
          <w:szCs w:val="24"/>
          <w:lang w:eastAsia="ru-RU"/>
        </w:rPr>
        <w:t>жатпайтын HR-оң, HER2-теріс жергілікті таралған сүт безі обыры бар немесе</w:t>
      </w:r>
      <w:r w:rsidR="00ED19EA" w:rsidRPr="009B5E1B">
        <w:rPr>
          <w:rFonts w:ascii="Times New Roman" w:eastAsia="Times New Roman" w:hAnsi="Times New Roman" w:cs="Times New Roman"/>
          <w:bCs/>
          <w:sz w:val="24"/>
          <w:szCs w:val="24"/>
          <w:lang w:val="kk-KZ" w:eastAsia="ru-RU"/>
        </w:rPr>
        <w:t xml:space="preserve"> </w:t>
      </w:r>
      <w:r w:rsidR="00ED19EA" w:rsidRPr="009B5E1B">
        <w:rPr>
          <w:rFonts w:ascii="Times New Roman" w:eastAsia="Times New Roman" w:hAnsi="Times New Roman" w:cs="Times New Roman"/>
          <w:bCs/>
          <w:sz w:val="24"/>
          <w:szCs w:val="24"/>
          <w:lang w:eastAsia="ru-RU"/>
        </w:rPr>
        <w:t>(нео)</w:t>
      </w:r>
      <w:r w:rsidR="00FC711B" w:rsidRPr="009B5E1B">
        <w:rPr>
          <w:rFonts w:ascii="Times New Roman" w:eastAsia="Times New Roman" w:hAnsi="Times New Roman" w:cs="Times New Roman"/>
          <w:bCs/>
          <w:sz w:val="24"/>
          <w:szCs w:val="24"/>
          <w:lang w:eastAsia="ru-RU"/>
        </w:rPr>
        <w:t xml:space="preserve"> </w:t>
      </w:r>
      <w:r w:rsidR="00ED19EA" w:rsidRPr="009B5E1B">
        <w:rPr>
          <w:rFonts w:ascii="Times New Roman" w:eastAsia="Times New Roman" w:hAnsi="Times New Roman" w:cs="Times New Roman"/>
          <w:bCs/>
          <w:sz w:val="24"/>
          <w:szCs w:val="24"/>
          <w:lang w:eastAsia="ru-RU"/>
        </w:rPr>
        <w:t>адъювантты емдеу немесе метаста</w:t>
      </w:r>
      <w:r w:rsidR="00ED19EA" w:rsidRPr="009B5E1B">
        <w:rPr>
          <w:rFonts w:ascii="Times New Roman" w:eastAsia="Times New Roman" w:hAnsi="Times New Roman" w:cs="Times New Roman"/>
          <w:bCs/>
          <w:sz w:val="24"/>
          <w:szCs w:val="24"/>
          <w:lang w:val="kk-KZ" w:eastAsia="ru-RU"/>
        </w:rPr>
        <w:t xml:space="preserve">здық </w:t>
      </w:r>
      <w:r w:rsidR="00ED19EA" w:rsidRPr="009B5E1B">
        <w:rPr>
          <w:rFonts w:ascii="Times New Roman" w:eastAsia="Times New Roman" w:hAnsi="Times New Roman" w:cs="Times New Roman"/>
          <w:bCs/>
          <w:sz w:val="24"/>
          <w:szCs w:val="24"/>
          <w:lang w:eastAsia="ru-RU"/>
        </w:rPr>
        <w:t>ауру</w:t>
      </w:r>
      <w:r w:rsidR="00ED19EA" w:rsidRPr="009B5E1B">
        <w:rPr>
          <w:rFonts w:ascii="Times New Roman" w:eastAsia="Times New Roman" w:hAnsi="Times New Roman" w:cs="Times New Roman"/>
          <w:bCs/>
          <w:sz w:val="24"/>
          <w:szCs w:val="24"/>
          <w:lang w:val="kk-KZ" w:eastAsia="ru-RU"/>
        </w:rPr>
        <w:t>ды</w:t>
      </w:r>
      <w:r w:rsidR="00ED19EA" w:rsidRPr="009B5E1B">
        <w:rPr>
          <w:rFonts w:ascii="Times New Roman" w:eastAsia="Times New Roman" w:hAnsi="Times New Roman" w:cs="Times New Roman"/>
          <w:bCs/>
          <w:sz w:val="24"/>
          <w:szCs w:val="24"/>
          <w:lang w:eastAsia="ru-RU"/>
        </w:rPr>
        <w:t xml:space="preserve"> </w:t>
      </w:r>
      <w:r w:rsidR="00ED19EA" w:rsidRPr="009B5E1B">
        <w:rPr>
          <w:rFonts w:ascii="Times New Roman" w:eastAsia="Times New Roman" w:hAnsi="Times New Roman" w:cs="Times New Roman"/>
          <w:bCs/>
          <w:sz w:val="24"/>
          <w:szCs w:val="24"/>
          <w:lang w:val="kk-KZ" w:eastAsia="ru-RU"/>
        </w:rPr>
        <w:t xml:space="preserve">емдеу </w:t>
      </w:r>
      <w:r w:rsidR="00ED19EA" w:rsidRPr="009B5E1B">
        <w:rPr>
          <w:rFonts w:ascii="Times New Roman" w:eastAsia="Times New Roman" w:hAnsi="Times New Roman" w:cs="Times New Roman"/>
          <w:bCs/>
          <w:sz w:val="24"/>
          <w:szCs w:val="24"/>
          <w:lang w:eastAsia="ru-RU"/>
        </w:rPr>
        <w:t>аясында алдыңғы эндокриндік емдеуден кейін ауру</w:t>
      </w:r>
      <w:r w:rsidR="00ED19EA" w:rsidRPr="009B5E1B">
        <w:rPr>
          <w:rFonts w:ascii="Times New Roman" w:eastAsia="Times New Roman" w:hAnsi="Times New Roman" w:cs="Times New Roman"/>
          <w:bCs/>
          <w:sz w:val="24"/>
          <w:szCs w:val="24"/>
          <w:lang w:val="kk-KZ" w:eastAsia="ru-RU"/>
        </w:rPr>
        <w:t>ы</w:t>
      </w:r>
      <w:r w:rsidR="00ED19EA" w:rsidRPr="009B5E1B">
        <w:rPr>
          <w:rFonts w:ascii="Times New Roman" w:eastAsia="Times New Roman" w:hAnsi="Times New Roman" w:cs="Times New Roman"/>
          <w:bCs/>
          <w:sz w:val="24"/>
          <w:szCs w:val="24"/>
          <w:lang w:eastAsia="ru-RU"/>
        </w:rPr>
        <w:t xml:space="preserve"> </w:t>
      </w:r>
      <w:r w:rsidR="00ED19EA" w:rsidRPr="009B5E1B">
        <w:rPr>
          <w:rFonts w:ascii="Times New Roman" w:eastAsia="Times New Roman" w:hAnsi="Times New Roman" w:cs="Times New Roman"/>
          <w:bCs/>
          <w:sz w:val="24"/>
          <w:szCs w:val="24"/>
          <w:lang w:val="kk-KZ" w:eastAsia="ru-RU"/>
        </w:rPr>
        <w:t xml:space="preserve">үдегенде </w:t>
      </w:r>
      <w:r w:rsidR="00ED19EA" w:rsidRPr="009B5E1B">
        <w:rPr>
          <w:rFonts w:ascii="Times New Roman" w:eastAsia="Times New Roman" w:hAnsi="Times New Roman" w:cs="Times New Roman"/>
          <w:bCs/>
          <w:sz w:val="24"/>
          <w:szCs w:val="24"/>
          <w:lang w:eastAsia="ru-RU"/>
        </w:rPr>
        <w:t>менопауза кезеңінде бол</w:t>
      </w:r>
      <w:r w:rsidR="00ED19EA" w:rsidRPr="009B5E1B">
        <w:rPr>
          <w:rFonts w:ascii="Times New Roman" w:eastAsia="Times New Roman" w:hAnsi="Times New Roman" w:cs="Times New Roman"/>
          <w:bCs/>
          <w:sz w:val="24"/>
          <w:szCs w:val="24"/>
          <w:lang w:val="kk-KZ" w:eastAsia="ru-RU"/>
        </w:rPr>
        <w:t xml:space="preserve">ып-болмағанына </w:t>
      </w:r>
      <w:r w:rsidR="000B03ED" w:rsidRPr="009B5E1B">
        <w:rPr>
          <w:rFonts w:ascii="Times New Roman" w:eastAsia="Times New Roman" w:hAnsi="Times New Roman" w:cs="Times New Roman"/>
          <w:bCs/>
          <w:sz w:val="24"/>
          <w:szCs w:val="24"/>
          <w:lang w:val="kk-KZ" w:eastAsia="ru-RU"/>
        </w:rPr>
        <w:t>қарамастан</w:t>
      </w:r>
      <w:r w:rsidR="00ED19EA" w:rsidRPr="009B5E1B">
        <w:rPr>
          <w:rFonts w:ascii="Times New Roman" w:eastAsia="Times New Roman" w:hAnsi="Times New Roman" w:cs="Times New Roman"/>
          <w:bCs/>
          <w:sz w:val="24"/>
          <w:szCs w:val="24"/>
          <w:lang w:val="kk-KZ" w:eastAsia="ru-RU"/>
        </w:rPr>
        <w:t xml:space="preserve"> </w:t>
      </w:r>
      <w:r w:rsidR="00ED19EA" w:rsidRPr="009B5E1B">
        <w:rPr>
          <w:rFonts w:ascii="Times New Roman" w:eastAsia="Times New Roman" w:hAnsi="Times New Roman" w:cs="Times New Roman"/>
          <w:bCs/>
          <w:sz w:val="24"/>
          <w:szCs w:val="24"/>
          <w:lang w:eastAsia="ru-RU"/>
        </w:rPr>
        <w:t>метастаздық сүт безі обыры бар әйелдер</w:t>
      </w:r>
      <w:r w:rsidR="00ED19EA" w:rsidRPr="009B5E1B">
        <w:rPr>
          <w:rFonts w:ascii="Times New Roman" w:eastAsia="Times New Roman" w:hAnsi="Times New Roman" w:cs="Times New Roman"/>
          <w:bCs/>
          <w:sz w:val="24"/>
          <w:szCs w:val="24"/>
          <w:lang w:val="kk-KZ" w:eastAsia="ru-RU"/>
        </w:rPr>
        <w:t xml:space="preserve">дің қатысуымен </w:t>
      </w:r>
      <w:r w:rsidR="00ED19EA" w:rsidRPr="009B5E1B">
        <w:rPr>
          <w:rFonts w:ascii="Times New Roman" w:eastAsia="Times New Roman" w:hAnsi="Times New Roman" w:cs="Times New Roman"/>
          <w:bCs/>
          <w:sz w:val="24"/>
          <w:szCs w:val="24"/>
          <w:lang w:eastAsia="ru-RU"/>
        </w:rPr>
        <w:t>жүргізілген параллель топтардағы халықаралық рандомизацияланған салыстырмалы жасырын</w:t>
      </w:r>
      <w:r w:rsidR="00ED19EA" w:rsidRPr="009B5E1B">
        <w:rPr>
          <w:rFonts w:ascii="Times New Roman" w:eastAsia="Times New Roman" w:hAnsi="Times New Roman" w:cs="Times New Roman"/>
          <w:bCs/>
          <w:sz w:val="24"/>
          <w:szCs w:val="24"/>
          <w:lang w:val="kk-KZ" w:eastAsia="ru-RU"/>
        </w:rPr>
        <w:t xml:space="preserve"> </w:t>
      </w:r>
      <w:r w:rsidR="00ED19EA" w:rsidRPr="009B5E1B">
        <w:rPr>
          <w:rFonts w:ascii="Times New Roman" w:eastAsia="Times New Roman" w:hAnsi="Times New Roman" w:cs="Times New Roman"/>
          <w:bCs/>
          <w:sz w:val="24"/>
          <w:szCs w:val="24"/>
          <w:lang w:eastAsia="ru-RU"/>
        </w:rPr>
        <w:t>көп орталықты зерттеуде бағаланды.</w:t>
      </w:r>
    </w:p>
    <w:p w14:paraId="0D541A35" w14:textId="1547B08A"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9B5E1B">
        <w:rPr>
          <w:rFonts w:ascii="Times New Roman" w:eastAsia="Times New Roman" w:hAnsi="Times New Roman" w:cs="Times New Roman"/>
          <w:bCs/>
          <w:sz w:val="24"/>
          <w:szCs w:val="24"/>
          <w:lang w:eastAsia="ru-RU"/>
        </w:rPr>
        <w:t xml:space="preserve">Адъювантты </w:t>
      </w:r>
      <w:r w:rsidR="000F3393" w:rsidRPr="009B5E1B">
        <w:rPr>
          <w:rFonts w:ascii="Times New Roman" w:eastAsia="Times New Roman" w:hAnsi="Times New Roman" w:cs="Times New Roman"/>
          <w:bCs/>
          <w:sz w:val="24"/>
          <w:szCs w:val="24"/>
          <w:lang w:eastAsia="ru-RU"/>
        </w:rPr>
        <w:t>эндокриндік емдеу</w:t>
      </w:r>
      <w:r w:rsidR="000F3393"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eastAsia="ru-RU"/>
        </w:rPr>
        <w:t>аяқталған</w:t>
      </w:r>
      <w:r w:rsidR="000F3393" w:rsidRPr="009B5E1B">
        <w:rPr>
          <w:rFonts w:ascii="Times New Roman" w:eastAsia="Times New Roman" w:hAnsi="Times New Roman" w:cs="Times New Roman"/>
          <w:bCs/>
          <w:sz w:val="24"/>
          <w:szCs w:val="24"/>
          <w:lang w:val="kk-KZ" w:eastAsia="ru-RU"/>
        </w:rPr>
        <w:t xml:space="preserve"> сәттен бастап </w:t>
      </w:r>
      <w:r w:rsidRPr="009B5E1B">
        <w:rPr>
          <w:rFonts w:ascii="Times New Roman" w:eastAsia="Times New Roman" w:hAnsi="Times New Roman" w:cs="Times New Roman"/>
          <w:bCs/>
          <w:sz w:val="24"/>
          <w:szCs w:val="24"/>
          <w:lang w:eastAsia="ru-RU"/>
        </w:rPr>
        <w:t xml:space="preserve">12 ай ішінде немесе аурудың </w:t>
      </w:r>
      <w:r w:rsidR="000F3393" w:rsidRPr="009B5E1B">
        <w:rPr>
          <w:rFonts w:ascii="Times New Roman" w:eastAsia="Times New Roman" w:hAnsi="Times New Roman" w:cs="Times New Roman"/>
          <w:bCs/>
          <w:sz w:val="24"/>
          <w:szCs w:val="24"/>
          <w:lang w:val="kk-KZ" w:eastAsia="ru-RU"/>
        </w:rPr>
        <w:lastRenderedPageBreak/>
        <w:t xml:space="preserve">жайылуына </w:t>
      </w:r>
      <w:r w:rsidRPr="009B5E1B">
        <w:rPr>
          <w:rFonts w:ascii="Times New Roman" w:eastAsia="Times New Roman" w:hAnsi="Times New Roman" w:cs="Times New Roman"/>
          <w:bCs/>
          <w:sz w:val="24"/>
          <w:szCs w:val="24"/>
          <w:lang w:eastAsia="ru-RU"/>
        </w:rPr>
        <w:t xml:space="preserve">байланысты алдыңғы </w:t>
      </w:r>
      <w:r w:rsidR="000F3393" w:rsidRPr="009B5E1B">
        <w:rPr>
          <w:rFonts w:ascii="Times New Roman" w:eastAsia="Times New Roman" w:hAnsi="Times New Roman" w:cs="Times New Roman"/>
          <w:bCs/>
          <w:sz w:val="24"/>
          <w:szCs w:val="24"/>
          <w:lang w:eastAsia="ru-RU"/>
        </w:rPr>
        <w:t>эндокриндік емдеу</w:t>
      </w:r>
      <w:r w:rsidR="000F3393"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eastAsia="ru-RU"/>
        </w:rPr>
        <w:t>аяқталған</w:t>
      </w:r>
      <w:r w:rsidR="000F3393" w:rsidRPr="009B5E1B">
        <w:rPr>
          <w:rFonts w:ascii="Times New Roman" w:eastAsia="Times New Roman" w:hAnsi="Times New Roman" w:cs="Times New Roman"/>
          <w:bCs/>
          <w:sz w:val="24"/>
          <w:szCs w:val="24"/>
          <w:lang w:val="kk-KZ" w:eastAsia="ru-RU"/>
        </w:rPr>
        <w:t xml:space="preserve"> сәттен бастап </w:t>
      </w:r>
      <w:r w:rsidRPr="009B5E1B">
        <w:rPr>
          <w:rFonts w:ascii="Times New Roman" w:eastAsia="Times New Roman" w:hAnsi="Times New Roman" w:cs="Times New Roman"/>
          <w:bCs/>
          <w:sz w:val="24"/>
          <w:szCs w:val="24"/>
          <w:lang w:eastAsia="ru-RU"/>
        </w:rPr>
        <w:t xml:space="preserve">1 ай ішінде </w:t>
      </w:r>
      <w:r w:rsidR="006F5378" w:rsidRPr="009B5E1B">
        <w:rPr>
          <w:rFonts w:ascii="Times New Roman" w:eastAsia="Times New Roman" w:hAnsi="Times New Roman" w:cs="Times New Roman"/>
          <w:bCs/>
          <w:sz w:val="24"/>
          <w:szCs w:val="24"/>
          <w:lang w:eastAsia="ru-RU"/>
        </w:rPr>
        <w:t xml:space="preserve">ауруы </w:t>
      </w:r>
      <w:r w:rsidR="0074638E" w:rsidRPr="009B5E1B">
        <w:rPr>
          <w:rFonts w:ascii="Times New Roman" w:eastAsia="Times New Roman" w:hAnsi="Times New Roman" w:cs="Times New Roman"/>
          <w:bCs/>
          <w:sz w:val="24"/>
          <w:szCs w:val="24"/>
          <w:lang w:eastAsia="ru-RU"/>
        </w:rPr>
        <w:t>үдеген</w:t>
      </w:r>
      <w:r w:rsidR="0074638E" w:rsidRPr="009B5E1B">
        <w:rPr>
          <w:rFonts w:ascii="Times New Roman" w:eastAsia="Times New Roman" w:hAnsi="Times New Roman" w:cs="Times New Roman"/>
          <w:bCs/>
          <w:sz w:val="24"/>
          <w:szCs w:val="24"/>
          <w:lang w:val="kk-KZ" w:eastAsia="ru-RU"/>
        </w:rPr>
        <w:t xml:space="preserve"> </w:t>
      </w:r>
      <w:r w:rsidR="000F3393" w:rsidRPr="009B5E1B">
        <w:rPr>
          <w:rFonts w:ascii="Times New Roman" w:eastAsia="Times New Roman" w:hAnsi="Times New Roman" w:cs="Times New Roman"/>
          <w:bCs/>
          <w:sz w:val="24"/>
          <w:szCs w:val="24"/>
          <w:lang w:val="kk-KZ" w:eastAsia="ru-RU"/>
        </w:rPr>
        <w:t>менопауза</w:t>
      </w:r>
      <w:r w:rsidR="00C44629" w:rsidRPr="009B5E1B">
        <w:rPr>
          <w:rFonts w:ascii="Times New Roman" w:eastAsia="Times New Roman" w:hAnsi="Times New Roman" w:cs="Times New Roman"/>
          <w:bCs/>
          <w:sz w:val="24"/>
          <w:szCs w:val="24"/>
          <w:lang w:val="kk-KZ" w:eastAsia="ru-RU"/>
        </w:rPr>
        <w:t>ға дейінгі</w:t>
      </w:r>
      <w:r w:rsidR="000F3393"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eastAsia="ru-RU"/>
        </w:rPr>
        <w:t xml:space="preserve">перименопауза және постменопауза кезеңіндегі барлығы 521 әйел фулвестрантпен палбоциклиб тобына </w:t>
      </w:r>
      <w:r w:rsidR="00C44629" w:rsidRPr="009B5E1B">
        <w:rPr>
          <w:rFonts w:ascii="Times New Roman" w:eastAsia="Times New Roman" w:hAnsi="Times New Roman" w:cs="Times New Roman"/>
          <w:bCs/>
          <w:sz w:val="24"/>
          <w:szCs w:val="24"/>
          <w:lang w:eastAsia="ru-RU"/>
        </w:rPr>
        <w:t xml:space="preserve">немесе фулвестранты бар плацебо тобына </w:t>
      </w:r>
      <w:r w:rsidRPr="009B5E1B">
        <w:rPr>
          <w:rFonts w:ascii="Times New Roman" w:eastAsia="Times New Roman" w:hAnsi="Times New Roman" w:cs="Times New Roman"/>
          <w:bCs/>
          <w:sz w:val="24"/>
          <w:szCs w:val="24"/>
          <w:lang w:eastAsia="ru-RU"/>
        </w:rPr>
        <w:t xml:space="preserve">2 : 1 қатынасында рандомизацияланған және алдыңғы </w:t>
      </w:r>
      <w:r w:rsidR="000F3393" w:rsidRPr="009B5E1B">
        <w:rPr>
          <w:rFonts w:ascii="Times New Roman" w:eastAsia="Times New Roman" w:hAnsi="Times New Roman" w:cs="Times New Roman"/>
          <w:bCs/>
          <w:sz w:val="24"/>
          <w:szCs w:val="24"/>
          <w:lang w:eastAsia="ru-RU"/>
        </w:rPr>
        <w:t>гормондық емдеуге</w:t>
      </w:r>
      <w:r w:rsidR="006F5378"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eastAsia="ru-RU"/>
        </w:rPr>
        <w:t xml:space="preserve">құжатталған сезімталдығы, зерттеуге енгізілген кездегі менопауза </w:t>
      </w:r>
      <w:r w:rsidR="003D662A" w:rsidRPr="009B5E1B">
        <w:rPr>
          <w:rFonts w:ascii="Times New Roman" w:eastAsia="Times New Roman" w:hAnsi="Times New Roman" w:cs="Times New Roman"/>
          <w:bCs/>
          <w:sz w:val="24"/>
          <w:szCs w:val="24"/>
          <w:lang w:val="kk-KZ" w:eastAsia="ru-RU"/>
        </w:rPr>
        <w:t xml:space="preserve">статусы </w:t>
      </w:r>
      <w:r w:rsidRPr="009B5E1B">
        <w:rPr>
          <w:rFonts w:ascii="Times New Roman" w:eastAsia="Times New Roman" w:hAnsi="Times New Roman" w:cs="Times New Roman"/>
          <w:bCs/>
          <w:sz w:val="24"/>
          <w:szCs w:val="24"/>
          <w:lang w:eastAsia="ru-RU"/>
        </w:rPr>
        <w:t>(постменопаузамен салыстырғанда менопауза алдындағы</w:t>
      </w:r>
      <w:r w:rsidR="00FC711B" w:rsidRPr="009B5E1B">
        <w:rPr>
          <w:rFonts w:ascii="Times New Roman" w:eastAsia="Times New Roman" w:hAnsi="Times New Roman" w:cs="Times New Roman"/>
          <w:bCs/>
          <w:sz w:val="24"/>
          <w:szCs w:val="24"/>
          <w:lang w:eastAsia="ru-RU"/>
        </w:rPr>
        <w:t>/перименопауза</w:t>
      </w:r>
      <w:r w:rsidRPr="009B5E1B">
        <w:rPr>
          <w:rFonts w:ascii="Times New Roman" w:eastAsia="Times New Roman" w:hAnsi="Times New Roman" w:cs="Times New Roman"/>
          <w:bCs/>
          <w:sz w:val="24"/>
          <w:szCs w:val="24"/>
          <w:lang w:eastAsia="ru-RU"/>
        </w:rPr>
        <w:t>) және висцеральды метастаздардың болуы</w:t>
      </w:r>
      <w:r w:rsidR="003D662A" w:rsidRPr="009B5E1B">
        <w:rPr>
          <w:rFonts w:ascii="Times New Roman" w:eastAsia="Times New Roman" w:hAnsi="Times New Roman" w:cs="Times New Roman"/>
          <w:bCs/>
          <w:sz w:val="24"/>
          <w:szCs w:val="24"/>
          <w:lang w:eastAsia="ru-RU"/>
        </w:rPr>
        <w:t xml:space="preserve"> бойынша стратификацияланған</w:t>
      </w:r>
      <w:r w:rsidRPr="009B5E1B">
        <w:rPr>
          <w:rFonts w:ascii="Times New Roman" w:eastAsia="Times New Roman" w:hAnsi="Times New Roman" w:cs="Times New Roman"/>
          <w:bCs/>
          <w:sz w:val="24"/>
          <w:szCs w:val="24"/>
          <w:lang w:eastAsia="ru-RU"/>
        </w:rPr>
        <w:t xml:space="preserve">. </w:t>
      </w:r>
      <w:r w:rsidR="00C44629" w:rsidRPr="009B5E1B">
        <w:rPr>
          <w:rFonts w:ascii="Times New Roman" w:eastAsia="Times New Roman" w:hAnsi="Times New Roman" w:cs="Times New Roman"/>
          <w:bCs/>
          <w:sz w:val="24"/>
          <w:szCs w:val="24"/>
          <w:lang w:val="kk-KZ" w:eastAsia="ru-RU"/>
        </w:rPr>
        <w:t>М</w:t>
      </w:r>
      <w:r w:rsidRPr="009B5E1B">
        <w:rPr>
          <w:rFonts w:ascii="Times New Roman" w:eastAsia="Times New Roman" w:hAnsi="Times New Roman" w:cs="Times New Roman"/>
          <w:bCs/>
          <w:sz w:val="24"/>
          <w:szCs w:val="24"/>
          <w:lang w:eastAsia="ru-RU"/>
        </w:rPr>
        <w:t xml:space="preserve">енопаузаға дейінгі немесе перименопаузадағы әйелдер </w:t>
      </w:r>
      <w:r w:rsidR="00FB03A0" w:rsidRPr="009B5E1B">
        <w:rPr>
          <w:rFonts w:ascii="Times New Roman" w:eastAsia="Times New Roman" w:hAnsi="Times New Roman" w:cs="Times New Roman"/>
          <w:bCs/>
          <w:sz w:val="24"/>
          <w:szCs w:val="24"/>
          <w:lang w:val="kk-KZ" w:eastAsia="ru-RU"/>
        </w:rPr>
        <w:t xml:space="preserve">ЛГРГ </w:t>
      </w:r>
      <w:r w:rsidRPr="009B5E1B">
        <w:rPr>
          <w:rFonts w:ascii="Times New Roman" w:eastAsia="Times New Roman" w:hAnsi="Times New Roman" w:cs="Times New Roman"/>
          <w:bCs/>
          <w:sz w:val="24"/>
          <w:szCs w:val="24"/>
          <w:lang w:eastAsia="ru-RU"/>
        </w:rPr>
        <w:t>гозерелин</w:t>
      </w:r>
      <w:r w:rsidR="00FB03A0" w:rsidRPr="009B5E1B">
        <w:rPr>
          <w:rFonts w:ascii="Times New Roman" w:eastAsia="Times New Roman" w:hAnsi="Times New Roman" w:cs="Times New Roman"/>
          <w:bCs/>
          <w:sz w:val="24"/>
          <w:szCs w:val="24"/>
          <w:lang w:val="kk-KZ" w:eastAsia="ru-RU"/>
        </w:rPr>
        <w:t xml:space="preserve"> </w:t>
      </w:r>
      <w:r w:rsidR="00FB03A0" w:rsidRPr="009B5E1B">
        <w:rPr>
          <w:rFonts w:ascii="Times New Roman" w:eastAsia="Times New Roman" w:hAnsi="Times New Roman" w:cs="Times New Roman"/>
          <w:bCs/>
          <w:sz w:val="24"/>
          <w:szCs w:val="24"/>
          <w:lang w:eastAsia="ru-RU"/>
        </w:rPr>
        <w:t>агонисті</w:t>
      </w:r>
      <w:r w:rsidR="00FB03A0" w:rsidRPr="009B5E1B">
        <w:rPr>
          <w:rFonts w:ascii="Times New Roman" w:eastAsia="Times New Roman" w:hAnsi="Times New Roman" w:cs="Times New Roman"/>
          <w:bCs/>
          <w:sz w:val="24"/>
          <w:szCs w:val="24"/>
          <w:lang w:val="kk-KZ" w:eastAsia="ru-RU"/>
        </w:rPr>
        <w:t>н</w:t>
      </w:r>
      <w:r w:rsidR="00FB03A0" w:rsidRPr="009B5E1B">
        <w:rPr>
          <w:rFonts w:ascii="Times New Roman" w:eastAsia="Times New Roman" w:hAnsi="Times New Roman" w:cs="Times New Roman"/>
          <w:bCs/>
          <w:sz w:val="24"/>
          <w:szCs w:val="24"/>
          <w:lang w:eastAsia="ru-RU"/>
        </w:rPr>
        <w:t xml:space="preserve"> </w:t>
      </w:r>
      <w:r w:rsidRPr="009B5E1B">
        <w:rPr>
          <w:rFonts w:ascii="Times New Roman" w:eastAsia="Times New Roman" w:hAnsi="Times New Roman" w:cs="Times New Roman"/>
          <w:bCs/>
          <w:sz w:val="24"/>
          <w:szCs w:val="24"/>
          <w:lang w:eastAsia="ru-RU"/>
        </w:rPr>
        <w:t xml:space="preserve">қабылдады. </w:t>
      </w:r>
      <w:r w:rsidR="00670455" w:rsidRPr="009B5E1B">
        <w:rPr>
          <w:rFonts w:ascii="Times New Roman" w:eastAsia="Times New Roman" w:hAnsi="Times New Roman" w:cs="Times New Roman"/>
          <w:bCs/>
          <w:sz w:val="24"/>
          <w:szCs w:val="24"/>
          <w:lang w:val="kk-KZ" w:eastAsia="ru-RU"/>
        </w:rPr>
        <w:t>Қ</w:t>
      </w:r>
      <w:r w:rsidR="0009190E" w:rsidRPr="009B5E1B">
        <w:rPr>
          <w:rFonts w:ascii="Times New Roman" w:eastAsia="Times New Roman" w:hAnsi="Times New Roman" w:cs="Times New Roman"/>
          <w:bCs/>
          <w:sz w:val="24"/>
          <w:szCs w:val="24"/>
          <w:lang w:eastAsia="ru-RU"/>
        </w:rPr>
        <w:t>ысқа мерзімді перспективада өмірге қауіп төндіретін асқынулардың тез даму қаупі</w:t>
      </w:r>
      <w:r w:rsidR="0090708E" w:rsidRPr="009B5E1B">
        <w:rPr>
          <w:rFonts w:ascii="Times New Roman" w:eastAsia="Times New Roman" w:hAnsi="Times New Roman" w:cs="Times New Roman"/>
          <w:bCs/>
          <w:sz w:val="24"/>
          <w:szCs w:val="24"/>
          <w:lang w:val="kk-KZ" w:eastAsia="ru-RU"/>
        </w:rPr>
        <w:t xml:space="preserve">мен </w:t>
      </w:r>
      <w:r w:rsidR="0009190E" w:rsidRPr="009B5E1B">
        <w:rPr>
          <w:rFonts w:ascii="Times New Roman" w:eastAsia="Times New Roman" w:hAnsi="Times New Roman" w:cs="Times New Roman"/>
          <w:bCs/>
          <w:sz w:val="24"/>
          <w:szCs w:val="24"/>
          <w:lang w:eastAsia="ru-RU"/>
        </w:rPr>
        <w:t xml:space="preserve">(соның ішінде жаппай бақыланбайтын </w:t>
      </w:r>
      <w:r w:rsidR="0071161A" w:rsidRPr="009B5E1B">
        <w:rPr>
          <w:rFonts w:ascii="Times New Roman" w:eastAsia="Times New Roman" w:hAnsi="Times New Roman" w:cs="Times New Roman"/>
          <w:bCs/>
          <w:sz w:val="24"/>
          <w:szCs w:val="24"/>
          <w:lang w:eastAsia="ru-RU"/>
        </w:rPr>
        <w:t xml:space="preserve">жалқығы </w:t>
      </w:r>
      <w:r w:rsidR="0009190E" w:rsidRPr="009B5E1B">
        <w:rPr>
          <w:rFonts w:ascii="Times New Roman" w:eastAsia="Times New Roman" w:hAnsi="Times New Roman" w:cs="Times New Roman"/>
          <w:bCs/>
          <w:sz w:val="24"/>
          <w:szCs w:val="24"/>
          <w:lang w:eastAsia="ru-RU"/>
        </w:rPr>
        <w:t>бар пациенттер [</w:t>
      </w:r>
      <w:r w:rsidR="0071161A" w:rsidRPr="009B5E1B">
        <w:rPr>
          <w:rStyle w:val="af6"/>
          <w:rFonts w:ascii="Times New Roman" w:hAnsi="Times New Roman" w:cs="Times New Roman"/>
          <w:b w:val="0"/>
          <w:sz w:val="24"/>
          <w:szCs w:val="24"/>
          <w:shd w:val="clear" w:color="auto" w:fill="FFFFFF"/>
        </w:rPr>
        <w:t>плевральды</w:t>
      </w:r>
      <w:r w:rsidR="0009190E" w:rsidRPr="009B5E1B">
        <w:rPr>
          <w:rFonts w:ascii="Times New Roman" w:eastAsia="Times New Roman" w:hAnsi="Times New Roman" w:cs="Times New Roman"/>
          <w:bCs/>
          <w:sz w:val="24"/>
          <w:szCs w:val="24"/>
          <w:lang w:eastAsia="ru-RU"/>
        </w:rPr>
        <w:t xml:space="preserve">, перикардиальды, перитонеальді], өкпе лимфангиті </w:t>
      </w:r>
      <w:r w:rsidR="0090708E" w:rsidRPr="009B5E1B">
        <w:rPr>
          <w:rFonts w:ascii="Times New Roman" w:eastAsia="Times New Roman" w:hAnsi="Times New Roman" w:cs="Times New Roman"/>
          <w:bCs/>
          <w:sz w:val="24"/>
          <w:szCs w:val="24"/>
          <w:lang w:val="kk-KZ" w:eastAsia="ru-RU"/>
        </w:rPr>
        <w:t xml:space="preserve">бар </w:t>
      </w:r>
      <w:r w:rsidR="0009190E" w:rsidRPr="009B5E1B">
        <w:rPr>
          <w:rFonts w:ascii="Times New Roman" w:eastAsia="Times New Roman" w:hAnsi="Times New Roman" w:cs="Times New Roman"/>
          <w:bCs/>
          <w:sz w:val="24"/>
          <w:szCs w:val="24"/>
          <w:lang w:eastAsia="ru-RU"/>
        </w:rPr>
        <w:t>және бауырдың 50% - дан астамы</w:t>
      </w:r>
      <w:r w:rsidR="0090708E" w:rsidRPr="009B5E1B">
        <w:rPr>
          <w:rFonts w:ascii="Times New Roman" w:eastAsia="Times New Roman" w:hAnsi="Times New Roman" w:cs="Times New Roman"/>
          <w:bCs/>
          <w:sz w:val="24"/>
          <w:szCs w:val="24"/>
          <w:lang w:val="kk-KZ" w:eastAsia="ru-RU"/>
        </w:rPr>
        <w:t xml:space="preserve"> зақымданған</w:t>
      </w:r>
      <w:r w:rsidR="0009190E" w:rsidRPr="009B5E1B">
        <w:rPr>
          <w:rFonts w:ascii="Times New Roman" w:eastAsia="Times New Roman" w:hAnsi="Times New Roman" w:cs="Times New Roman"/>
          <w:bCs/>
          <w:sz w:val="24"/>
          <w:szCs w:val="24"/>
          <w:lang w:eastAsia="ru-RU"/>
        </w:rPr>
        <w:t xml:space="preserve">) </w:t>
      </w:r>
      <w:r w:rsidR="0090708E" w:rsidRPr="009B5E1B">
        <w:rPr>
          <w:rFonts w:ascii="Times New Roman" w:eastAsia="Times New Roman" w:hAnsi="Times New Roman" w:cs="Times New Roman"/>
          <w:bCs/>
          <w:sz w:val="24"/>
          <w:szCs w:val="24"/>
          <w:lang w:eastAsia="ru-RU"/>
        </w:rPr>
        <w:t>ү</w:t>
      </w:r>
      <w:r w:rsidR="0009190E" w:rsidRPr="009B5E1B">
        <w:rPr>
          <w:rFonts w:ascii="Times New Roman" w:eastAsia="Times New Roman" w:hAnsi="Times New Roman" w:cs="Times New Roman"/>
          <w:bCs/>
          <w:sz w:val="24"/>
          <w:szCs w:val="24"/>
          <w:lang w:eastAsia="ru-RU"/>
        </w:rPr>
        <w:t>демелі метастаздық</w:t>
      </w:r>
      <w:r w:rsidRPr="009B5E1B">
        <w:rPr>
          <w:rFonts w:ascii="Times New Roman" w:eastAsia="Times New Roman" w:hAnsi="Times New Roman" w:cs="Times New Roman"/>
          <w:bCs/>
          <w:sz w:val="24"/>
          <w:szCs w:val="24"/>
          <w:lang w:eastAsia="ru-RU"/>
        </w:rPr>
        <w:t>, симптоматикалық, висцеральды ауруы бар</w:t>
      </w:r>
      <w:r w:rsidR="0090708E" w:rsidRPr="009B5E1B">
        <w:rPr>
          <w:rFonts w:ascii="Times New Roman" w:eastAsia="Times New Roman" w:hAnsi="Times New Roman" w:cs="Times New Roman"/>
          <w:bCs/>
          <w:sz w:val="24"/>
          <w:szCs w:val="24"/>
          <w:lang w:val="kk-KZ" w:eastAsia="ru-RU"/>
        </w:rPr>
        <w:t xml:space="preserve"> пациенттер бұл </w:t>
      </w:r>
      <w:r w:rsidRPr="009B5E1B">
        <w:rPr>
          <w:rFonts w:ascii="Times New Roman" w:eastAsia="Times New Roman" w:hAnsi="Times New Roman" w:cs="Times New Roman"/>
          <w:bCs/>
          <w:sz w:val="24"/>
          <w:szCs w:val="24"/>
          <w:lang w:eastAsia="ru-RU"/>
        </w:rPr>
        <w:t>зерттеуге қатысуға жарамсыз болды.</w:t>
      </w:r>
    </w:p>
    <w:p w14:paraId="6E7E1740" w14:textId="411478A7" w:rsidR="00462996" w:rsidRPr="009B5E1B" w:rsidRDefault="0074638E"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9B5E1B">
        <w:rPr>
          <w:rFonts w:ascii="Times New Roman" w:eastAsia="Times New Roman" w:hAnsi="Times New Roman" w:cs="Times New Roman"/>
          <w:bCs/>
          <w:sz w:val="24"/>
          <w:szCs w:val="24"/>
          <w:lang w:eastAsia="ru-RU"/>
        </w:rPr>
        <w:t>Пациент әйелдер</w:t>
      </w:r>
      <w:r w:rsidR="00462996" w:rsidRPr="009B5E1B">
        <w:rPr>
          <w:rFonts w:ascii="Times New Roman" w:eastAsia="Times New Roman" w:hAnsi="Times New Roman" w:cs="Times New Roman"/>
          <w:bCs/>
          <w:sz w:val="24"/>
          <w:szCs w:val="24"/>
          <w:lang w:eastAsia="ru-RU"/>
        </w:rPr>
        <w:t xml:space="preserve"> </w:t>
      </w:r>
      <w:r w:rsidR="0090708E" w:rsidRPr="009B5E1B">
        <w:rPr>
          <w:rFonts w:ascii="Times New Roman" w:eastAsia="Times New Roman" w:hAnsi="Times New Roman" w:cs="Times New Roman"/>
          <w:bCs/>
          <w:sz w:val="24"/>
          <w:szCs w:val="24"/>
          <w:lang w:eastAsia="ru-RU"/>
        </w:rPr>
        <w:t>тағайындалған емді</w:t>
      </w:r>
      <w:r w:rsidR="0090708E" w:rsidRPr="009B5E1B">
        <w:rPr>
          <w:rFonts w:ascii="Times New Roman" w:eastAsia="Times New Roman" w:hAnsi="Times New Roman" w:cs="Times New Roman"/>
          <w:bCs/>
          <w:sz w:val="24"/>
          <w:szCs w:val="24"/>
          <w:lang w:val="kk-KZ" w:eastAsia="ru-RU"/>
        </w:rPr>
        <w:t xml:space="preserve"> </w:t>
      </w:r>
      <w:r w:rsidR="00462996" w:rsidRPr="009B5E1B">
        <w:rPr>
          <w:rFonts w:ascii="Times New Roman" w:eastAsia="Times New Roman" w:hAnsi="Times New Roman" w:cs="Times New Roman"/>
          <w:bCs/>
          <w:sz w:val="24"/>
          <w:szCs w:val="24"/>
          <w:lang w:eastAsia="ru-RU"/>
        </w:rPr>
        <w:t xml:space="preserve">аурудың </w:t>
      </w:r>
      <w:r w:rsidR="00E227F6" w:rsidRPr="009B5E1B">
        <w:rPr>
          <w:rFonts w:ascii="Times New Roman" w:eastAsia="Times New Roman" w:hAnsi="Times New Roman" w:cs="Times New Roman"/>
          <w:bCs/>
          <w:sz w:val="24"/>
          <w:szCs w:val="24"/>
          <w:lang w:eastAsia="ru-RU"/>
        </w:rPr>
        <w:t>объективті үдеуіне</w:t>
      </w:r>
      <w:r w:rsidR="00462996" w:rsidRPr="009B5E1B">
        <w:rPr>
          <w:rFonts w:ascii="Times New Roman" w:eastAsia="Times New Roman" w:hAnsi="Times New Roman" w:cs="Times New Roman"/>
          <w:bCs/>
          <w:sz w:val="24"/>
          <w:szCs w:val="24"/>
          <w:lang w:eastAsia="ru-RU"/>
        </w:rPr>
        <w:t xml:space="preserve">, симптомдардың нашарлауына, қолайсыз уыттылыққа, өлімге немесе </w:t>
      </w:r>
      <w:r w:rsidR="00E227F6" w:rsidRPr="009B5E1B">
        <w:rPr>
          <w:rFonts w:ascii="Times New Roman" w:eastAsia="Times New Roman" w:hAnsi="Times New Roman" w:cs="Times New Roman"/>
          <w:bCs/>
          <w:sz w:val="24"/>
          <w:szCs w:val="24"/>
          <w:lang w:eastAsia="ru-RU"/>
        </w:rPr>
        <w:t xml:space="preserve">бірінші не болғанына </w:t>
      </w:r>
      <w:r w:rsidR="00E227F6" w:rsidRPr="009B5E1B">
        <w:rPr>
          <w:rFonts w:ascii="Times New Roman" w:eastAsia="Times New Roman" w:hAnsi="Times New Roman" w:cs="Times New Roman"/>
          <w:bCs/>
          <w:sz w:val="24"/>
          <w:szCs w:val="24"/>
          <w:lang w:val="kk-KZ" w:eastAsia="ru-RU"/>
        </w:rPr>
        <w:t xml:space="preserve">қарай </w:t>
      </w:r>
      <w:r w:rsidR="00462996" w:rsidRPr="009B5E1B">
        <w:rPr>
          <w:rFonts w:ascii="Times New Roman" w:eastAsia="Times New Roman" w:hAnsi="Times New Roman" w:cs="Times New Roman"/>
          <w:bCs/>
          <w:sz w:val="24"/>
          <w:szCs w:val="24"/>
          <w:lang w:eastAsia="ru-RU"/>
        </w:rPr>
        <w:t>келісімді қайтарып алуға дейін</w:t>
      </w:r>
      <w:r w:rsidR="00E227F6" w:rsidRPr="009B5E1B">
        <w:rPr>
          <w:rFonts w:ascii="Times New Roman" w:eastAsia="Times New Roman" w:hAnsi="Times New Roman" w:cs="Times New Roman"/>
          <w:bCs/>
          <w:sz w:val="24"/>
          <w:szCs w:val="24"/>
          <w:lang w:val="kk-KZ" w:eastAsia="ru-RU"/>
        </w:rPr>
        <w:t xml:space="preserve"> қабылдауды </w:t>
      </w:r>
      <w:r w:rsidR="00462996" w:rsidRPr="009B5E1B">
        <w:rPr>
          <w:rFonts w:ascii="Times New Roman" w:eastAsia="Times New Roman" w:hAnsi="Times New Roman" w:cs="Times New Roman"/>
          <w:bCs/>
          <w:sz w:val="24"/>
          <w:szCs w:val="24"/>
          <w:lang w:eastAsia="ru-RU"/>
        </w:rPr>
        <w:t xml:space="preserve">жалғастырды. </w:t>
      </w:r>
      <w:r w:rsidR="00922F60" w:rsidRPr="009B5E1B">
        <w:rPr>
          <w:rFonts w:ascii="Times New Roman" w:eastAsia="Times New Roman" w:hAnsi="Times New Roman" w:cs="Times New Roman"/>
          <w:bCs/>
          <w:sz w:val="24"/>
          <w:szCs w:val="24"/>
          <w:lang w:eastAsia="ru-RU"/>
        </w:rPr>
        <w:t xml:space="preserve">Емдеу топтары </w:t>
      </w:r>
      <w:r w:rsidR="00462996" w:rsidRPr="009B5E1B">
        <w:rPr>
          <w:rFonts w:ascii="Times New Roman" w:eastAsia="Times New Roman" w:hAnsi="Times New Roman" w:cs="Times New Roman"/>
          <w:bCs/>
          <w:sz w:val="24"/>
          <w:szCs w:val="24"/>
          <w:lang w:eastAsia="ru-RU"/>
        </w:rPr>
        <w:t>арасында ауысуға жол берілмеді.</w:t>
      </w:r>
    </w:p>
    <w:p w14:paraId="764EF4B2" w14:textId="7603241B" w:rsidR="00462996" w:rsidRPr="009B5E1B" w:rsidRDefault="0074638E"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eastAsia="ru-RU"/>
        </w:rPr>
        <w:t>Пациент</w:t>
      </w:r>
      <w:r w:rsidR="00462996" w:rsidRPr="009B5E1B">
        <w:rPr>
          <w:rFonts w:ascii="Times New Roman" w:eastAsia="Times New Roman" w:hAnsi="Times New Roman" w:cs="Times New Roman"/>
          <w:bCs/>
          <w:sz w:val="24"/>
          <w:szCs w:val="24"/>
          <w:lang w:eastAsia="ru-RU"/>
        </w:rPr>
        <w:t xml:space="preserve"> </w:t>
      </w:r>
      <w:r w:rsidRPr="009B5E1B">
        <w:rPr>
          <w:rFonts w:ascii="Times New Roman" w:eastAsia="Times New Roman" w:hAnsi="Times New Roman" w:cs="Times New Roman"/>
          <w:bCs/>
          <w:sz w:val="24"/>
          <w:szCs w:val="24"/>
          <w:lang w:eastAsia="ru-RU"/>
        </w:rPr>
        <w:t xml:space="preserve">әйелдер </w:t>
      </w:r>
      <w:r w:rsidR="00462996" w:rsidRPr="009B5E1B">
        <w:rPr>
          <w:rFonts w:ascii="Times New Roman" w:eastAsia="Times New Roman" w:hAnsi="Times New Roman" w:cs="Times New Roman"/>
          <w:bCs/>
          <w:sz w:val="24"/>
          <w:szCs w:val="24"/>
          <w:lang w:eastAsia="ru-RU"/>
        </w:rPr>
        <w:t xml:space="preserve">палбоциклибті фулвестрантпен және плацебо плюс фулвестрантпен қолдану топтары арасындағы бастапқы демографиялық және болжамдық сипаттамалармен </w:t>
      </w:r>
      <w:r w:rsidR="000B03ED" w:rsidRPr="009B5E1B">
        <w:rPr>
          <w:rFonts w:ascii="Times New Roman" w:eastAsia="Times New Roman" w:hAnsi="Times New Roman" w:cs="Times New Roman"/>
          <w:bCs/>
          <w:sz w:val="24"/>
          <w:szCs w:val="24"/>
          <w:lang w:eastAsia="ru-RU"/>
        </w:rPr>
        <w:t>жақсы салыстырмалы болды</w:t>
      </w:r>
      <w:r w:rsidR="000B03ED" w:rsidRPr="009B5E1B">
        <w:rPr>
          <w:rFonts w:ascii="Times New Roman" w:eastAsia="Times New Roman" w:hAnsi="Times New Roman" w:cs="Times New Roman"/>
          <w:bCs/>
          <w:sz w:val="24"/>
          <w:szCs w:val="24"/>
          <w:lang w:val="kk-KZ" w:eastAsia="ru-RU"/>
        </w:rPr>
        <w:t xml:space="preserve">. </w:t>
      </w:r>
      <w:r w:rsidR="00462996" w:rsidRPr="009B5E1B">
        <w:rPr>
          <w:rFonts w:ascii="Times New Roman" w:eastAsia="Times New Roman" w:hAnsi="Times New Roman" w:cs="Times New Roman"/>
          <w:bCs/>
          <w:sz w:val="24"/>
          <w:szCs w:val="24"/>
          <w:lang w:val="kk-KZ" w:eastAsia="ru-RU"/>
        </w:rPr>
        <w:t>Осы зерттеуге қатысқан пациент</w:t>
      </w:r>
      <w:r w:rsidRPr="009B5E1B">
        <w:rPr>
          <w:rFonts w:ascii="Times New Roman" w:eastAsia="Times New Roman" w:hAnsi="Times New Roman" w:cs="Times New Roman"/>
          <w:bCs/>
          <w:sz w:val="24"/>
          <w:szCs w:val="24"/>
          <w:lang w:val="kk-KZ" w:eastAsia="ru-RU"/>
        </w:rPr>
        <w:t xml:space="preserve"> әйелдер</w:t>
      </w:r>
      <w:r w:rsidR="00462996" w:rsidRPr="009B5E1B">
        <w:rPr>
          <w:rFonts w:ascii="Times New Roman" w:eastAsia="Times New Roman" w:hAnsi="Times New Roman" w:cs="Times New Roman"/>
          <w:bCs/>
          <w:sz w:val="24"/>
          <w:szCs w:val="24"/>
          <w:lang w:val="kk-KZ" w:eastAsia="ru-RU"/>
        </w:rPr>
        <w:t xml:space="preserve">дің орташа жасы 57 жасты құрады (29-88 жас аралығы). </w:t>
      </w:r>
      <w:r w:rsidRPr="009B5E1B">
        <w:rPr>
          <w:rFonts w:ascii="Times New Roman" w:eastAsia="Times New Roman" w:hAnsi="Times New Roman" w:cs="Times New Roman"/>
          <w:bCs/>
          <w:sz w:val="24"/>
          <w:szCs w:val="24"/>
          <w:lang w:val="kk-KZ" w:eastAsia="ru-RU"/>
        </w:rPr>
        <w:t>Әр</w:t>
      </w:r>
      <w:r w:rsidR="00462996" w:rsidRPr="009B5E1B">
        <w:rPr>
          <w:rFonts w:ascii="Times New Roman" w:eastAsia="Times New Roman" w:hAnsi="Times New Roman" w:cs="Times New Roman"/>
          <w:bCs/>
          <w:sz w:val="24"/>
          <w:szCs w:val="24"/>
          <w:lang w:val="kk-KZ" w:eastAsia="ru-RU"/>
        </w:rPr>
        <w:t xml:space="preserve"> емдеу тобында пациент</w:t>
      </w:r>
      <w:r w:rsidRPr="009B5E1B">
        <w:rPr>
          <w:rFonts w:ascii="Times New Roman" w:eastAsia="Times New Roman" w:hAnsi="Times New Roman" w:cs="Times New Roman"/>
          <w:bCs/>
          <w:sz w:val="24"/>
          <w:szCs w:val="24"/>
          <w:lang w:val="kk-KZ" w:eastAsia="ru-RU"/>
        </w:rPr>
        <w:t xml:space="preserve"> әйелдер</w:t>
      </w:r>
      <w:r w:rsidR="00462996" w:rsidRPr="009B5E1B">
        <w:rPr>
          <w:rFonts w:ascii="Times New Roman" w:eastAsia="Times New Roman" w:hAnsi="Times New Roman" w:cs="Times New Roman"/>
          <w:bCs/>
          <w:sz w:val="24"/>
          <w:szCs w:val="24"/>
          <w:lang w:val="kk-KZ" w:eastAsia="ru-RU"/>
        </w:rPr>
        <w:t xml:space="preserve">дің көпшілігі </w:t>
      </w:r>
      <w:r w:rsidR="00922F60" w:rsidRPr="009B5E1B">
        <w:rPr>
          <w:rFonts w:ascii="Times New Roman" w:eastAsia="Times New Roman" w:hAnsi="Times New Roman" w:cs="Times New Roman"/>
          <w:bCs/>
          <w:sz w:val="24"/>
          <w:szCs w:val="24"/>
          <w:lang w:val="kk-KZ" w:eastAsia="ru-RU"/>
        </w:rPr>
        <w:t xml:space="preserve">алдыңғы гормондық емдеуге құжатталған сезімталдығы бар еуропеоидтық нәсілді </w:t>
      </w:r>
      <w:r w:rsidR="00462996" w:rsidRPr="009B5E1B">
        <w:rPr>
          <w:rFonts w:ascii="Times New Roman" w:eastAsia="Times New Roman" w:hAnsi="Times New Roman" w:cs="Times New Roman"/>
          <w:bCs/>
          <w:sz w:val="24"/>
          <w:szCs w:val="24"/>
          <w:lang w:val="kk-KZ" w:eastAsia="ru-RU"/>
        </w:rPr>
        <w:t>болды</w:t>
      </w:r>
      <w:r w:rsidR="00922F60" w:rsidRPr="009B5E1B">
        <w:rPr>
          <w:rFonts w:ascii="Times New Roman" w:eastAsia="Times New Roman" w:hAnsi="Times New Roman" w:cs="Times New Roman"/>
          <w:bCs/>
          <w:sz w:val="24"/>
          <w:szCs w:val="24"/>
          <w:lang w:val="kk-KZ" w:eastAsia="ru-RU"/>
        </w:rPr>
        <w:t xml:space="preserve"> </w:t>
      </w:r>
      <w:r w:rsidR="00462996" w:rsidRPr="009B5E1B">
        <w:rPr>
          <w:rFonts w:ascii="Times New Roman" w:eastAsia="Times New Roman" w:hAnsi="Times New Roman" w:cs="Times New Roman"/>
          <w:bCs/>
          <w:sz w:val="24"/>
          <w:szCs w:val="24"/>
          <w:lang w:val="kk-KZ" w:eastAsia="ru-RU"/>
        </w:rPr>
        <w:t xml:space="preserve">және олар менопаузадан кейінгі кезеңде болды. </w:t>
      </w:r>
    </w:p>
    <w:p w14:paraId="4E0E5A02" w14:textId="6F37E4F6"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Пациент</w:t>
      </w:r>
      <w:r w:rsidR="0074638E" w:rsidRPr="009B5E1B">
        <w:rPr>
          <w:rFonts w:ascii="Times New Roman" w:eastAsia="Times New Roman" w:hAnsi="Times New Roman" w:cs="Times New Roman"/>
          <w:bCs/>
          <w:sz w:val="24"/>
          <w:szCs w:val="24"/>
          <w:lang w:val="kk-KZ" w:eastAsia="ru-RU"/>
        </w:rPr>
        <w:t xml:space="preserve"> әйелдер</w:t>
      </w:r>
      <w:r w:rsidRPr="009B5E1B">
        <w:rPr>
          <w:rFonts w:ascii="Times New Roman" w:eastAsia="Times New Roman" w:hAnsi="Times New Roman" w:cs="Times New Roman"/>
          <w:bCs/>
          <w:sz w:val="24"/>
          <w:szCs w:val="24"/>
          <w:lang w:val="kk-KZ" w:eastAsia="ru-RU"/>
        </w:rPr>
        <w:t xml:space="preserve">дің шамамен 20% - ы </w:t>
      </w:r>
      <w:r w:rsidR="000B03ED" w:rsidRPr="009B5E1B">
        <w:rPr>
          <w:rFonts w:ascii="Times New Roman" w:eastAsia="Times New Roman" w:hAnsi="Times New Roman" w:cs="Times New Roman"/>
          <w:bCs/>
          <w:sz w:val="24"/>
          <w:szCs w:val="24"/>
          <w:lang w:val="kk-KZ" w:eastAsia="ru-RU"/>
        </w:rPr>
        <w:t>менопауза</w:t>
      </w:r>
      <w:r w:rsidR="0074638E" w:rsidRPr="009B5E1B">
        <w:rPr>
          <w:rFonts w:ascii="Times New Roman" w:eastAsia="Times New Roman" w:hAnsi="Times New Roman" w:cs="Times New Roman"/>
          <w:bCs/>
          <w:sz w:val="24"/>
          <w:szCs w:val="24"/>
          <w:lang w:val="kk-KZ" w:eastAsia="ru-RU"/>
        </w:rPr>
        <w:t>ға дейінгі</w:t>
      </w:r>
      <w:r w:rsidR="000B03ED" w:rsidRPr="009B5E1B">
        <w:rPr>
          <w:rFonts w:ascii="Times New Roman" w:eastAsia="Times New Roman" w:hAnsi="Times New Roman" w:cs="Times New Roman"/>
          <w:bCs/>
          <w:sz w:val="24"/>
          <w:szCs w:val="24"/>
          <w:lang w:val="kk-KZ" w:eastAsia="ru-RU"/>
        </w:rPr>
        <w:t xml:space="preserve"> немесе </w:t>
      </w:r>
      <w:r w:rsidRPr="009B5E1B">
        <w:rPr>
          <w:rFonts w:ascii="Times New Roman" w:eastAsia="Times New Roman" w:hAnsi="Times New Roman" w:cs="Times New Roman"/>
          <w:bCs/>
          <w:sz w:val="24"/>
          <w:szCs w:val="24"/>
          <w:lang w:val="kk-KZ" w:eastAsia="ru-RU"/>
        </w:rPr>
        <w:t>перименопауза</w:t>
      </w:r>
      <w:r w:rsidR="000B03ED" w:rsidRPr="009B5E1B">
        <w:rPr>
          <w:rFonts w:ascii="Times New Roman" w:eastAsia="Times New Roman" w:hAnsi="Times New Roman" w:cs="Times New Roman"/>
          <w:bCs/>
          <w:sz w:val="24"/>
          <w:szCs w:val="24"/>
          <w:lang w:val="kk-KZ" w:eastAsia="ru-RU"/>
        </w:rPr>
        <w:t xml:space="preserve"> кезеңінде </w:t>
      </w:r>
      <w:r w:rsidRPr="009B5E1B">
        <w:rPr>
          <w:rFonts w:ascii="Times New Roman" w:eastAsia="Times New Roman" w:hAnsi="Times New Roman" w:cs="Times New Roman"/>
          <w:bCs/>
          <w:sz w:val="24"/>
          <w:szCs w:val="24"/>
          <w:lang w:val="kk-KZ" w:eastAsia="ru-RU"/>
        </w:rPr>
        <w:t>болған. Барлық пациент</w:t>
      </w:r>
      <w:r w:rsidR="0074638E" w:rsidRPr="009B5E1B">
        <w:rPr>
          <w:rFonts w:ascii="Times New Roman" w:eastAsia="Times New Roman" w:hAnsi="Times New Roman" w:cs="Times New Roman"/>
          <w:bCs/>
          <w:sz w:val="24"/>
          <w:szCs w:val="24"/>
          <w:lang w:val="kk-KZ" w:eastAsia="ru-RU"/>
        </w:rPr>
        <w:t xml:space="preserve"> әйелдер </w:t>
      </w:r>
      <w:r w:rsidRPr="009B5E1B">
        <w:rPr>
          <w:rFonts w:ascii="Times New Roman" w:eastAsia="Times New Roman" w:hAnsi="Times New Roman" w:cs="Times New Roman"/>
          <w:bCs/>
          <w:sz w:val="24"/>
          <w:szCs w:val="24"/>
          <w:lang w:val="kk-KZ" w:eastAsia="ru-RU"/>
        </w:rPr>
        <w:t xml:space="preserve">бұрын </w:t>
      </w:r>
      <w:r w:rsidR="003A7650" w:rsidRPr="009B5E1B">
        <w:rPr>
          <w:rFonts w:ascii="Times New Roman" w:eastAsia="Times New Roman" w:hAnsi="Times New Roman" w:cs="Times New Roman"/>
          <w:bCs/>
          <w:sz w:val="24"/>
          <w:szCs w:val="24"/>
          <w:lang w:val="kk-KZ" w:eastAsia="ru-RU"/>
        </w:rPr>
        <w:t xml:space="preserve">жүйелі ем </w:t>
      </w:r>
      <w:r w:rsidRPr="009B5E1B">
        <w:rPr>
          <w:rFonts w:ascii="Times New Roman" w:eastAsia="Times New Roman" w:hAnsi="Times New Roman" w:cs="Times New Roman"/>
          <w:bCs/>
          <w:sz w:val="24"/>
          <w:szCs w:val="24"/>
          <w:lang w:val="kk-KZ" w:eastAsia="ru-RU"/>
        </w:rPr>
        <w:t>алған және әр емдеу тобындағы пациент</w:t>
      </w:r>
      <w:r w:rsidR="0074638E" w:rsidRPr="009B5E1B">
        <w:rPr>
          <w:rFonts w:ascii="Times New Roman" w:eastAsia="Times New Roman" w:hAnsi="Times New Roman" w:cs="Times New Roman"/>
          <w:bCs/>
          <w:sz w:val="24"/>
          <w:szCs w:val="24"/>
          <w:lang w:val="kk-KZ" w:eastAsia="ru-RU"/>
        </w:rPr>
        <w:t xml:space="preserve"> әйелдер</w:t>
      </w:r>
      <w:r w:rsidRPr="009B5E1B">
        <w:rPr>
          <w:rFonts w:ascii="Times New Roman" w:eastAsia="Times New Roman" w:hAnsi="Times New Roman" w:cs="Times New Roman"/>
          <w:bCs/>
          <w:sz w:val="24"/>
          <w:szCs w:val="24"/>
          <w:lang w:val="kk-KZ" w:eastAsia="ru-RU"/>
        </w:rPr>
        <w:t xml:space="preserve">дің көпшілігі алғашқы диагноз қойылған ауруға байланысты химиотерапияның алдыңғы </w:t>
      </w:r>
      <w:r w:rsidR="003A7650" w:rsidRPr="009B5E1B">
        <w:rPr>
          <w:rFonts w:ascii="Times New Roman" w:eastAsia="Times New Roman" w:hAnsi="Times New Roman" w:cs="Times New Roman"/>
          <w:bCs/>
          <w:sz w:val="24"/>
          <w:szCs w:val="24"/>
          <w:lang w:val="kk-KZ" w:eastAsia="ru-RU"/>
        </w:rPr>
        <w:t>курсын қабылдаған</w:t>
      </w:r>
      <w:r w:rsidRPr="009B5E1B">
        <w:rPr>
          <w:rFonts w:ascii="Times New Roman" w:eastAsia="Times New Roman" w:hAnsi="Times New Roman" w:cs="Times New Roman"/>
          <w:bCs/>
          <w:sz w:val="24"/>
          <w:szCs w:val="24"/>
          <w:lang w:val="kk-KZ" w:eastAsia="ru-RU"/>
        </w:rPr>
        <w:t>. ECOG шкаласы бойынша жалпы жағдайдың жартысынан көбі (62 %) 0 болды, 60%</w:t>
      </w:r>
      <w:r w:rsidR="003A7650" w:rsidRPr="009B5E1B">
        <w:rPr>
          <w:rFonts w:ascii="Times New Roman" w:eastAsia="Times New Roman" w:hAnsi="Times New Roman" w:cs="Times New Roman"/>
          <w:bCs/>
          <w:sz w:val="24"/>
          <w:szCs w:val="24"/>
          <w:lang w:val="kk-KZ" w:eastAsia="ru-RU"/>
        </w:rPr>
        <w:t>-да</w:t>
      </w:r>
      <w:r w:rsidRPr="009B5E1B">
        <w:rPr>
          <w:rFonts w:ascii="Times New Roman" w:eastAsia="Times New Roman" w:hAnsi="Times New Roman" w:cs="Times New Roman"/>
          <w:bCs/>
          <w:sz w:val="24"/>
          <w:szCs w:val="24"/>
          <w:lang w:val="kk-KZ" w:eastAsia="ru-RU"/>
        </w:rPr>
        <w:t xml:space="preserve"> ішкі </w:t>
      </w:r>
      <w:r w:rsidR="003A7650" w:rsidRPr="009B5E1B">
        <w:rPr>
          <w:rFonts w:ascii="Times New Roman" w:eastAsia="Times New Roman" w:hAnsi="Times New Roman" w:cs="Times New Roman"/>
          <w:bCs/>
          <w:sz w:val="24"/>
          <w:szCs w:val="24"/>
          <w:lang w:val="kk-KZ" w:eastAsia="ru-RU"/>
        </w:rPr>
        <w:t>ағзаларда</w:t>
      </w:r>
      <w:r w:rsidRPr="009B5E1B">
        <w:rPr>
          <w:rFonts w:ascii="Times New Roman" w:eastAsia="Times New Roman" w:hAnsi="Times New Roman" w:cs="Times New Roman"/>
          <w:bCs/>
          <w:sz w:val="24"/>
          <w:szCs w:val="24"/>
          <w:lang w:val="kk-KZ" w:eastAsia="ru-RU"/>
        </w:rPr>
        <w:t xml:space="preserve"> метастаздар</w:t>
      </w:r>
      <w:r w:rsidR="003A7650"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val="kk-KZ" w:eastAsia="ru-RU"/>
        </w:rPr>
        <w:t>болды және 60% бастапқы диагноз қойылған ауру</w:t>
      </w:r>
      <w:r w:rsidR="003A7650" w:rsidRPr="009B5E1B">
        <w:rPr>
          <w:rFonts w:ascii="Times New Roman" w:eastAsia="Times New Roman" w:hAnsi="Times New Roman" w:cs="Times New Roman"/>
          <w:bCs/>
          <w:sz w:val="24"/>
          <w:szCs w:val="24"/>
          <w:lang w:val="kk-KZ" w:eastAsia="ru-RU"/>
        </w:rPr>
        <w:t xml:space="preserve">ға байланысты гормондық емдеудің </w:t>
      </w:r>
      <w:r w:rsidRPr="009B5E1B">
        <w:rPr>
          <w:rFonts w:ascii="Times New Roman" w:eastAsia="Times New Roman" w:hAnsi="Times New Roman" w:cs="Times New Roman"/>
          <w:bCs/>
          <w:sz w:val="24"/>
          <w:szCs w:val="24"/>
          <w:lang w:val="kk-KZ" w:eastAsia="ru-RU"/>
        </w:rPr>
        <w:t xml:space="preserve">алдыңғы курсының 1-ден астамын </w:t>
      </w:r>
      <w:r w:rsidR="003A7650" w:rsidRPr="009B5E1B">
        <w:rPr>
          <w:rFonts w:ascii="Times New Roman" w:eastAsia="Times New Roman" w:hAnsi="Times New Roman" w:cs="Times New Roman"/>
          <w:bCs/>
          <w:sz w:val="24"/>
          <w:szCs w:val="24"/>
          <w:lang w:val="kk-KZ" w:eastAsia="ru-RU"/>
        </w:rPr>
        <w:t>қабылдады</w:t>
      </w:r>
      <w:r w:rsidRPr="009B5E1B">
        <w:rPr>
          <w:rFonts w:ascii="Times New Roman" w:eastAsia="Times New Roman" w:hAnsi="Times New Roman" w:cs="Times New Roman"/>
          <w:bCs/>
          <w:sz w:val="24"/>
          <w:szCs w:val="24"/>
          <w:lang w:val="kk-KZ" w:eastAsia="ru-RU"/>
        </w:rPr>
        <w:t>.</w:t>
      </w:r>
    </w:p>
    <w:p w14:paraId="179FD69F" w14:textId="0B41805B"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Бұл зерттеудің </w:t>
      </w:r>
      <w:r w:rsidR="00B653BD" w:rsidRPr="009B5E1B">
        <w:rPr>
          <w:rFonts w:ascii="Times New Roman" w:eastAsia="Times New Roman" w:hAnsi="Times New Roman" w:cs="Times New Roman"/>
          <w:bCs/>
          <w:sz w:val="24"/>
          <w:szCs w:val="24"/>
          <w:lang w:val="kk-KZ" w:eastAsia="ru-RU"/>
        </w:rPr>
        <w:t xml:space="preserve">бірінші соңғы </w:t>
      </w:r>
      <w:r w:rsidRPr="009B5E1B">
        <w:rPr>
          <w:rFonts w:ascii="Times New Roman" w:eastAsia="Times New Roman" w:hAnsi="Times New Roman" w:cs="Times New Roman"/>
          <w:bCs/>
          <w:sz w:val="24"/>
          <w:szCs w:val="24"/>
          <w:lang w:val="kk-KZ" w:eastAsia="ru-RU"/>
        </w:rPr>
        <w:t xml:space="preserve">нүктесі RECIST 1.1 сәйкес бағаланған </w:t>
      </w:r>
      <w:r w:rsidR="003A7650" w:rsidRPr="009B5E1B">
        <w:rPr>
          <w:rFonts w:ascii="Times New Roman" w:eastAsia="Times New Roman" w:hAnsi="Times New Roman" w:cs="Times New Roman"/>
          <w:bCs/>
          <w:sz w:val="24"/>
          <w:szCs w:val="24"/>
          <w:lang w:val="kk-KZ" w:eastAsia="ru-RU"/>
        </w:rPr>
        <w:t>ҮТҚ</w:t>
      </w:r>
      <w:r w:rsidRPr="009B5E1B">
        <w:rPr>
          <w:rFonts w:ascii="Times New Roman" w:eastAsia="Times New Roman" w:hAnsi="Times New Roman" w:cs="Times New Roman"/>
          <w:bCs/>
          <w:sz w:val="24"/>
          <w:szCs w:val="24"/>
          <w:lang w:val="kk-KZ" w:eastAsia="ru-RU"/>
        </w:rPr>
        <w:t xml:space="preserve"> болды. </w:t>
      </w:r>
      <w:r w:rsidR="003A7650" w:rsidRPr="009B5E1B">
        <w:rPr>
          <w:rFonts w:ascii="Times New Roman" w:eastAsia="Times New Roman" w:hAnsi="Times New Roman" w:cs="Times New Roman"/>
          <w:bCs/>
          <w:sz w:val="24"/>
          <w:szCs w:val="24"/>
          <w:lang w:val="kk-KZ" w:eastAsia="ru-RU"/>
        </w:rPr>
        <w:t>ҮТҚ</w:t>
      </w:r>
      <w:r w:rsidRPr="009B5E1B">
        <w:rPr>
          <w:rFonts w:ascii="Times New Roman" w:eastAsia="Times New Roman" w:hAnsi="Times New Roman" w:cs="Times New Roman"/>
          <w:bCs/>
          <w:sz w:val="24"/>
          <w:szCs w:val="24"/>
          <w:lang w:val="kk-KZ" w:eastAsia="ru-RU"/>
        </w:rPr>
        <w:t xml:space="preserve"> қосалқы талдаулары тәуелсіз орталық рентгенологиялық талдауға негізделген. Екінші соңғы</w:t>
      </w:r>
      <w:r w:rsidR="00D066B3" w:rsidRPr="009B5E1B">
        <w:rPr>
          <w:rFonts w:ascii="Times New Roman" w:eastAsia="Times New Roman" w:hAnsi="Times New Roman" w:cs="Times New Roman"/>
          <w:bCs/>
          <w:sz w:val="24"/>
          <w:szCs w:val="24"/>
          <w:lang w:val="kk-KZ" w:eastAsia="ru-RU"/>
        </w:rPr>
        <w:t xml:space="preserve"> нүктелерге объективті жауап (ОЖ), клиникалық жауап (КЖ</w:t>
      </w:r>
      <w:r w:rsidRPr="009B5E1B">
        <w:rPr>
          <w:rFonts w:ascii="Times New Roman" w:eastAsia="Times New Roman" w:hAnsi="Times New Roman" w:cs="Times New Roman"/>
          <w:bCs/>
          <w:sz w:val="24"/>
          <w:szCs w:val="24"/>
          <w:lang w:val="kk-KZ" w:eastAsia="ru-RU"/>
        </w:rPr>
        <w:t xml:space="preserve">), жалпы </w:t>
      </w:r>
      <w:r w:rsidR="00D066B3" w:rsidRPr="009B5E1B">
        <w:rPr>
          <w:rFonts w:ascii="Times New Roman" w:eastAsia="Times New Roman" w:hAnsi="Times New Roman" w:cs="Times New Roman"/>
          <w:bCs/>
          <w:sz w:val="24"/>
          <w:szCs w:val="24"/>
          <w:lang w:val="kk-KZ" w:eastAsia="ru-RU"/>
        </w:rPr>
        <w:t xml:space="preserve">тіршілікке қабілеттілік </w:t>
      </w:r>
      <w:r w:rsidRPr="009B5E1B">
        <w:rPr>
          <w:rFonts w:ascii="Times New Roman" w:eastAsia="Times New Roman" w:hAnsi="Times New Roman" w:cs="Times New Roman"/>
          <w:bCs/>
          <w:sz w:val="24"/>
          <w:szCs w:val="24"/>
          <w:lang w:val="kk-KZ" w:eastAsia="ru-RU"/>
        </w:rPr>
        <w:t>(</w:t>
      </w:r>
      <w:r w:rsidR="00EA1065" w:rsidRPr="009B5E1B">
        <w:rPr>
          <w:rFonts w:ascii="Times New Roman" w:eastAsia="Times New Roman" w:hAnsi="Times New Roman" w:cs="Times New Roman"/>
          <w:bCs/>
          <w:sz w:val="24"/>
          <w:szCs w:val="24"/>
          <w:lang w:val="kk-KZ" w:eastAsia="ru-RU"/>
        </w:rPr>
        <w:t>ЖТ</w:t>
      </w:r>
      <w:r w:rsidRPr="009B5E1B">
        <w:rPr>
          <w:rFonts w:ascii="Times New Roman" w:eastAsia="Times New Roman" w:hAnsi="Times New Roman" w:cs="Times New Roman"/>
          <w:bCs/>
          <w:sz w:val="24"/>
          <w:szCs w:val="24"/>
          <w:lang w:val="kk-KZ" w:eastAsia="ru-RU"/>
        </w:rPr>
        <w:t xml:space="preserve">), қауіпсіздік </w:t>
      </w:r>
      <w:r w:rsidR="00820CCB" w:rsidRPr="009B5E1B">
        <w:rPr>
          <w:rFonts w:ascii="Times New Roman" w:eastAsia="Times New Roman" w:hAnsi="Times New Roman" w:cs="Times New Roman"/>
          <w:bCs/>
          <w:sz w:val="24"/>
          <w:szCs w:val="24"/>
          <w:lang w:val="kk-KZ" w:eastAsia="ru-RU"/>
        </w:rPr>
        <w:t xml:space="preserve">пен </w:t>
      </w:r>
      <w:r w:rsidRPr="009B5E1B">
        <w:rPr>
          <w:rFonts w:ascii="Times New Roman" w:eastAsia="Times New Roman" w:hAnsi="Times New Roman" w:cs="Times New Roman"/>
          <w:bCs/>
          <w:sz w:val="24"/>
          <w:szCs w:val="24"/>
          <w:lang w:val="kk-KZ" w:eastAsia="ru-RU"/>
        </w:rPr>
        <w:t>ауырсынуды бағалаудың соңғы</w:t>
      </w:r>
      <w:r w:rsidR="00B653BD" w:rsidRPr="009B5E1B">
        <w:rPr>
          <w:rFonts w:ascii="Times New Roman" w:eastAsia="Times New Roman" w:hAnsi="Times New Roman" w:cs="Times New Roman"/>
          <w:bCs/>
          <w:sz w:val="24"/>
          <w:szCs w:val="24"/>
          <w:lang w:val="kk-KZ" w:eastAsia="ru-RU"/>
        </w:rPr>
        <w:t xml:space="preserve"> нүктесі үшін нашарлау</w:t>
      </w:r>
      <w:r w:rsidR="00323865" w:rsidRPr="009B5E1B">
        <w:rPr>
          <w:rFonts w:ascii="Times New Roman" w:eastAsia="Times New Roman" w:hAnsi="Times New Roman" w:cs="Times New Roman"/>
          <w:bCs/>
          <w:sz w:val="24"/>
          <w:szCs w:val="24"/>
          <w:lang w:val="kk-KZ" w:eastAsia="ru-RU"/>
        </w:rPr>
        <w:t>ға</w:t>
      </w:r>
      <w:r w:rsidR="00B653BD" w:rsidRPr="009B5E1B">
        <w:rPr>
          <w:rFonts w:ascii="Times New Roman" w:eastAsia="Times New Roman" w:hAnsi="Times New Roman" w:cs="Times New Roman"/>
          <w:bCs/>
          <w:sz w:val="24"/>
          <w:szCs w:val="24"/>
          <w:lang w:val="kk-KZ" w:eastAsia="ru-RU"/>
        </w:rPr>
        <w:t xml:space="preserve"> </w:t>
      </w:r>
      <w:r w:rsidR="00323865" w:rsidRPr="009B5E1B">
        <w:rPr>
          <w:rFonts w:ascii="Times New Roman" w:eastAsia="Times New Roman" w:hAnsi="Times New Roman" w:cs="Times New Roman"/>
          <w:bCs/>
          <w:sz w:val="24"/>
          <w:szCs w:val="24"/>
          <w:lang w:val="kk-KZ" w:eastAsia="ru-RU"/>
        </w:rPr>
        <w:t>дейінгі уақыт</w:t>
      </w:r>
      <w:r w:rsidR="00B653BD" w:rsidRPr="009B5E1B">
        <w:rPr>
          <w:rFonts w:ascii="Times New Roman" w:eastAsia="Times New Roman" w:hAnsi="Times New Roman" w:cs="Times New Roman"/>
          <w:bCs/>
          <w:sz w:val="24"/>
          <w:szCs w:val="24"/>
          <w:lang w:val="kk-KZ" w:eastAsia="ru-RU"/>
        </w:rPr>
        <w:t xml:space="preserve"> (Н</w:t>
      </w:r>
      <w:r w:rsidRPr="009B5E1B">
        <w:rPr>
          <w:rFonts w:ascii="Times New Roman" w:eastAsia="Times New Roman" w:hAnsi="Times New Roman" w:cs="Times New Roman"/>
          <w:bCs/>
          <w:sz w:val="24"/>
          <w:szCs w:val="24"/>
          <w:lang w:val="kk-KZ" w:eastAsia="ru-RU"/>
        </w:rPr>
        <w:t>У) кірді.</w:t>
      </w:r>
    </w:p>
    <w:p w14:paraId="69F947B5" w14:textId="59803DCE"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Бұл зерттеуде </w:t>
      </w:r>
      <w:r w:rsidR="00B653BD" w:rsidRPr="009B5E1B">
        <w:rPr>
          <w:rFonts w:ascii="Times New Roman" w:eastAsia="Times New Roman" w:hAnsi="Times New Roman" w:cs="Times New Roman"/>
          <w:bCs/>
          <w:sz w:val="24"/>
          <w:szCs w:val="24"/>
          <w:lang w:val="kk-KZ" w:eastAsia="ru-RU"/>
        </w:rPr>
        <w:t xml:space="preserve">бірінші соңғы </w:t>
      </w:r>
      <w:r w:rsidRPr="009B5E1B">
        <w:rPr>
          <w:rFonts w:ascii="Times New Roman" w:eastAsia="Times New Roman" w:hAnsi="Times New Roman" w:cs="Times New Roman"/>
          <w:bCs/>
          <w:sz w:val="24"/>
          <w:szCs w:val="24"/>
          <w:lang w:val="kk-KZ" w:eastAsia="ru-RU"/>
        </w:rPr>
        <w:t xml:space="preserve"> нүкте</w:t>
      </w:r>
      <w:r w:rsidR="007C683E" w:rsidRPr="009B5E1B">
        <w:rPr>
          <w:rFonts w:ascii="Times New Roman" w:eastAsia="Times New Roman" w:hAnsi="Times New Roman" w:cs="Times New Roman"/>
          <w:bCs/>
          <w:sz w:val="24"/>
          <w:szCs w:val="24"/>
          <w:lang w:val="kk-KZ" w:eastAsia="ru-RU"/>
        </w:rPr>
        <w:t xml:space="preserve"> </w:t>
      </w:r>
      <w:r w:rsidRPr="009B5E1B">
        <w:rPr>
          <w:rFonts w:ascii="Times New Roman" w:eastAsia="Times New Roman" w:hAnsi="Times New Roman" w:cs="Times New Roman"/>
          <w:bCs/>
          <w:sz w:val="24"/>
          <w:szCs w:val="24"/>
          <w:lang w:val="kk-KZ" w:eastAsia="ru-RU"/>
        </w:rPr>
        <w:t xml:space="preserve">— </w:t>
      </w:r>
      <w:r w:rsidR="007C683E" w:rsidRPr="009B5E1B">
        <w:rPr>
          <w:rFonts w:ascii="Times New Roman" w:eastAsia="Times New Roman" w:hAnsi="Times New Roman" w:cs="Times New Roman"/>
          <w:bCs/>
          <w:sz w:val="24"/>
          <w:szCs w:val="24"/>
          <w:lang w:val="kk-KZ" w:eastAsia="ru-RU"/>
        </w:rPr>
        <w:t xml:space="preserve">82% жоспарланған ҮТҚ оқиғалары үшін жүргізілген аралық талдау кезінде </w:t>
      </w:r>
      <w:r w:rsidRPr="009B5E1B">
        <w:rPr>
          <w:rFonts w:ascii="Times New Roman" w:eastAsia="Times New Roman" w:hAnsi="Times New Roman" w:cs="Times New Roman"/>
          <w:bCs/>
          <w:sz w:val="24"/>
          <w:szCs w:val="24"/>
          <w:lang w:val="kk-KZ" w:eastAsia="ru-RU"/>
        </w:rPr>
        <w:t xml:space="preserve">зерттеушінің бағалауы бойынша </w:t>
      </w:r>
      <w:r w:rsidR="00C348EF" w:rsidRPr="009B5E1B">
        <w:rPr>
          <w:rFonts w:ascii="Times New Roman" w:eastAsia="Times New Roman" w:hAnsi="Times New Roman" w:cs="Times New Roman"/>
          <w:bCs/>
          <w:sz w:val="24"/>
          <w:szCs w:val="24"/>
          <w:lang w:val="kk-KZ" w:eastAsia="ru-RU"/>
        </w:rPr>
        <w:t xml:space="preserve">ҮТҚ </w:t>
      </w:r>
      <w:r w:rsidRPr="009B5E1B">
        <w:rPr>
          <w:rFonts w:ascii="Times New Roman" w:eastAsia="Times New Roman" w:hAnsi="Times New Roman" w:cs="Times New Roman"/>
          <w:bCs/>
          <w:sz w:val="24"/>
          <w:szCs w:val="24"/>
          <w:lang w:val="kk-KZ" w:eastAsia="ru-RU"/>
        </w:rPr>
        <w:t xml:space="preserve"> ұлғаюы</w:t>
      </w:r>
      <w:r w:rsidR="00B653BD" w:rsidRPr="009B5E1B">
        <w:rPr>
          <w:rFonts w:ascii="Times New Roman" w:eastAsia="Times New Roman" w:hAnsi="Times New Roman" w:cs="Times New Roman"/>
          <w:bCs/>
          <w:sz w:val="24"/>
          <w:szCs w:val="24"/>
          <w:lang w:val="kk-KZ" w:eastAsia="ru-RU"/>
        </w:rPr>
        <w:t>на</w:t>
      </w:r>
      <w:r w:rsidRPr="009B5E1B">
        <w:rPr>
          <w:rFonts w:ascii="Times New Roman" w:eastAsia="Times New Roman" w:hAnsi="Times New Roman" w:cs="Times New Roman"/>
          <w:bCs/>
          <w:sz w:val="24"/>
          <w:szCs w:val="24"/>
          <w:lang w:val="kk-KZ" w:eastAsia="ru-RU"/>
        </w:rPr>
        <w:t xml:space="preserve"> </w:t>
      </w:r>
      <w:r w:rsidR="007C683E" w:rsidRPr="009B5E1B">
        <w:rPr>
          <w:rFonts w:ascii="Times New Roman" w:eastAsia="Times New Roman" w:hAnsi="Times New Roman" w:cs="Times New Roman"/>
          <w:bCs/>
          <w:sz w:val="24"/>
          <w:szCs w:val="24"/>
          <w:lang w:val="kk-KZ" w:eastAsia="ru-RU"/>
        </w:rPr>
        <w:t>қол жеткізілді</w:t>
      </w:r>
      <w:r w:rsidRPr="009B5E1B">
        <w:rPr>
          <w:rFonts w:ascii="Times New Roman" w:eastAsia="Times New Roman" w:hAnsi="Times New Roman" w:cs="Times New Roman"/>
          <w:bCs/>
          <w:sz w:val="24"/>
          <w:szCs w:val="24"/>
          <w:lang w:val="kk-KZ" w:eastAsia="ru-RU"/>
        </w:rPr>
        <w:t xml:space="preserve">. Нәтижелер </w:t>
      </w:r>
      <w:r w:rsidR="00B653BD" w:rsidRPr="009B5E1B">
        <w:rPr>
          <w:rFonts w:ascii="Times New Roman" w:eastAsia="Times New Roman" w:hAnsi="Times New Roman" w:cs="Times New Roman"/>
          <w:bCs/>
          <w:sz w:val="24"/>
          <w:szCs w:val="24"/>
          <w:lang w:val="kk-KZ" w:eastAsia="ru-RU"/>
        </w:rPr>
        <w:t xml:space="preserve">ҮТҚ ұзақтығының статистикалық маңызды өсуін және терапияның клиникалық маңызды әсерін көрсете отырып, </w:t>
      </w:r>
      <w:r w:rsidR="00B653BD" w:rsidRPr="009B5E1B">
        <w:rPr>
          <w:rFonts w:ascii="Times New Roman" w:eastAsia="Times New Roman" w:hAnsi="Times New Roman"/>
          <w:sz w:val="24"/>
          <w:szCs w:val="24"/>
          <w:lang w:val="kk-KZ" w:eastAsia="ru-RU"/>
        </w:rPr>
        <w:t xml:space="preserve">Хайбиттл — Пето </w:t>
      </w:r>
      <w:r w:rsidRPr="009B5E1B">
        <w:rPr>
          <w:rFonts w:ascii="Times New Roman" w:eastAsia="Times New Roman" w:hAnsi="Times New Roman" w:cs="Times New Roman"/>
          <w:bCs/>
          <w:sz w:val="24"/>
          <w:szCs w:val="24"/>
          <w:lang w:val="kk-KZ" w:eastAsia="ru-RU"/>
        </w:rPr>
        <w:t xml:space="preserve">тиімділігінің алдын ала анықталған </w:t>
      </w:r>
      <w:r w:rsidR="00B653BD" w:rsidRPr="009B5E1B">
        <w:rPr>
          <w:rFonts w:ascii="Times New Roman" w:eastAsia="Times New Roman" w:hAnsi="Times New Roman" w:cs="Times New Roman"/>
          <w:bCs/>
          <w:sz w:val="24"/>
          <w:szCs w:val="24"/>
          <w:lang w:val="kk-KZ" w:eastAsia="ru-RU"/>
        </w:rPr>
        <w:t>шегімен (</w:t>
      </w:r>
      <w:r w:rsidR="00B653BD" w:rsidRPr="009B5E1B">
        <w:rPr>
          <w:rFonts w:ascii="Times New Roman" w:eastAsia="Times New Roman" w:hAnsi="Times New Roman" w:cs="Times New Roman"/>
          <w:bCs/>
          <w:sz w:val="24"/>
          <w:szCs w:val="24"/>
          <w:lang w:eastAsia="ru-RU"/>
        </w:rPr>
        <w:t>α</w:t>
      </w:r>
      <w:r w:rsidR="00B653BD" w:rsidRPr="009B5E1B">
        <w:rPr>
          <w:rFonts w:ascii="Times New Roman" w:eastAsia="Times New Roman" w:hAnsi="Times New Roman" w:cs="Times New Roman"/>
          <w:bCs/>
          <w:sz w:val="24"/>
          <w:szCs w:val="24"/>
          <w:lang w:val="kk-KZ" w:eastAsia="ru-RU"/>
        </w:rPr>
        <w:t xml:space="preserve"> = 0,00135) қиылысты</w:t>
      </w:r>
      <w:r w:rsidRPr="009B5E1B">
        <w:rPr>
          <w:rFonts w:ascii="Times New Roman" w:eastAsia="Times New Roman" w:hAnsi="Times New Roman" w:cs="Times New Roman"/>
          <w:bCs/>
          <w:sz w:val="24"/>
          <w:szCs w:val="24"/>
          <w:lang w:val="kk-KZ" w:eastAsia="ru-RU"/>
        </w:rPr>
        <w:t>.</w:t>
      </w:r>
    </w:p>
    <w:p w14:paraId="1B40E291" w14:textId="3AA40C53" w:rsidR="00462996" w:rsidRPr="009B5E1B" w:rsidRDefault="00B653BD"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Тиімділік бойынша артығырақ </w:t>
      </w:r>
      <w:r w:rsidR="00462996" w:rsidRPr="009B5E1B">
        <w:rPr>
          <w:rFonts w:ascii="Times New Roman" w:eastAsia="Times New Roman" w:hAnsi="Times New Roman" w:cs="Times New Roman"/>
          <w:bCs/>
          <w:sz w:val="24"/>
          <w:szCs w:val="24"/>
          <w:lang w:val="kk-KZ" w:eastAsia="ru-RU"/>
        </w:rPr>
        <w:t xml:space="preserve">қалыптастырылған </w:t>
      </w:r>
      <w:r w:rsidRPr="009B5E1B">
        <w:rPr>
          <w:rFonts w:ascii="Times New Roman" w:eastAsia="Times New Roman" w:hAnsi="Times New Roman" w:cs="Times New Roman"/>
          <w:bCs/>
          <w:sz w:val="24"/>
          <w:szCs w:val="24"/>
          <w:lang w:val="kk-KZ" w:eastAsia="ru-RU"/>
        </w:rPr>
        <w:t xml:space="preserve">деректердің </w:t>
      </w:r>
      <w:r w:rsidR="00462996" w:rsidRPr="009B5E1B">
        <w:rPr>
          <w:rFonts w:ascii="Times New Roman" w:eastAsia="Times New Roman" w:hAnsi="Times New Roman" w:cs="Times New Roman"/>
          <w:bCs/>
          <w:sz w:val="24"/>
          <w:szCs w:val="24"/>
          <w:lang w:val="kk-KZ" w:eastAsia="ru-RU"/>
        </w:rPr>
        <w:t>жаңар</w:t>
      </w:r>
      <w:r w:rsidRPr="009B5E1B">
        <w:rPr>
          <w:rFonts w:ascii="Times New Roman" w:eastAsia="Times New Roman" w:hAnsi="Times New Roman" w:cs="Times New Roman"/>
          <w:bCs/>
          <w:sz w:val="24"/>
          <w:szCs w:val="24"/>
          <w:lang w:val="kk-KZ" w:eastAsia="ru-RU"/>
        </w:rPr>
        <w:t xml:space="preserve">уы </w:t>
      </w:r>
      <w:r w:rsidR="00462996" w:rsidRPr="009B5E1B">
        <w:rPr>
          <w:rFonts w:ascii="Times New Roman" w:eastAsia="Times New Roman" w:hAnsi="Times New Roman" w:cs="Times New Roman"/>
          <w:bCs/>
          <w:sz w:val="24"/>
          <w:szCs w:val="24"/>
          <w:lang w:val="kk-KZ" w:eastAsia="ru-RU"/>
        </w:rPr>
        <w:t>8-кестеде келтірілген.</w:t>
      </w:r>
    </w:p>
    <w:p w14:paraId="2340992A" w14:textId="1750D903"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45 </w:t>
      </w:r>
      <w:r w:rsidR="00F85A4A" w:rsidRPr="009B5E1B">
        <w:rPr>
          <w:rFonts w:ascii="Times New Roman" w:eastAsia="Times New Roman" w:hAnsi="Times New Roman" w:cs="Times New Roman"/>
          <w:bCs/>
          <w:sz w:val="24"/>
          <w:szCs w:val="24"/>
          <w:lang w:val="kk-KZ" w:eastAsia="ru-RU"/>
        </w:rPr>
        <w:t xml:space="preserve">ай бақылау </w:t>
      </w:r>
      <w:r w:rsidRPr="009B5E1B">
        <w:rPr>
          <w:rFonts w:ascii="Times New Roman" w:eastAsia="Times New Roman" w:hAnsi="Times New Roman" w:cs="Times New Roman"/>
          <w:bCs/>
          <w:sz w:val="24"/>
          <w:szCs w:val="24"/>
          <w:lang w:val="kk-KZ" w:eastAsia="ru-RU"/>
        </w:rPr>
        <w:t xml:space="preserve">уақытының медианасынан кейін 310 оқиғаға (рандомизацияланған </w:t>
      </w:r>
      <w:r w:rsidR="00F85A4A" w:rsidRPr="009B5E1B">
        <w:rPr>
          <w:rFonts w:ascii="Times New Roman" w:eastAsia="Times New Roman" w:hAnsi="Times New Roman" w:cs="Times New Roman"/>
          <w:bCs/>
          <w:sz w:val="24"/>
          <w:szCs w:val="24"/>
          <w:lang w:val="kk-KZ" w:eastAsia="ru-RU"/>
        </w:rPr>
        <w:t>пациент</w:t>
      </w:r>
      <w:r w:rsidR="00EA1065" w:rsidRPr="009B5E1B">
        <w:rPr>
          <w:rFonts w:ascii="Times New Roman" w:eastAsia="Times New Roman" w:hAnsi="Times New Roman" w:cs="Times New Roman"/>
          <w:bCs/>
          <w:sz w:val="24"/>
          <w:szCs w:val="24"/>
          <w:lang w:val="kk-KZ" w:eastAsia="ru-RU"/>
        </w:rPr>
        <w:t xml:space="preserve"> әйелдер</w:t>
      </w:r>
      <w:r w:rsidR="00F85A4A" w:rsidRPr="009B5E1B">
        <w:rPr>
          <w:rFonts w:ascii="Times New Roman" w:eastAsia="Times New Roman" w:hAnsi="Times New Roman" w:cs="Times New Roman"/>
          <w:bCs/>
          <w:sz w:val="24"/>
          <w:szCs w:val="24"/>
          <w:lang w:val="kk-KZ" w:eastAsia="ru-RU"/>
        </w:rPr>
        <w:t xml:space="preserve">дің </w:t>
      </w:r>
      <w:r w:rsidRPr="009B5E1B">
        <w:rPr>
          <w:rFonts w:ascii="Times New Roman" w:eastAsia="Times New Roman" w:hAnsi="Times New Roman" w:cs="Times New Roman"/>
          <w:bCs/>
          <w:sz w:val="24"/>
          <w:szCs w:val="24"/>
          <w:lang w:val="kk-KZ" w:eastAsia="ru-RU"/>
        </w:rPr>
        <w:t xml:space="preserve">60%) негізделген </w:t>
      </w:r>
      <w:r w:rsidR="00F85A4A" w:rsidRPr="009B5E1B">
        <w:rPr>
          <w:rFonts w:ascii="Times New Roman" w:eastAsia="Times New Roman" w:hAnsi="Times New Roman" w:cs="Times New Roman"/>
          <w:bCs/>
          <w:sz w:val="24"/>
          <w:szCs w:val="24"/>
          <w:lang w:val="kk-KZ" w:eastAsia="ru-RU"/>
        </w:rPr>
        <w:t xml:space="preserve">ЖТ-ке </w:t>
      </w:r>
      <w:r w:rsidRPr="009B5E1B">
        <w:rPr>
          <w:rFonts w:ascii="Times New Roman" w:eastAsia="Times New Roman" w:hAnsi="Times New Roman" w:cs="Times New Roman"/>
          <w:bCs/>
          <w:sz w:val="24"/>
          <w:szCs w:val="24"/>
          <w:lang w:val="kk-KZ" w:eastAsia="ru-RU"/>
        </w:rPr>
        <w:t xml:space="preserve">соңғы талдау жүргізілді. Плацебо плюс фулвестрант тобымен салыстырғанда фулвестрантпен біріктірілген палбоциклиб тобы арасындағы </w:t>
      </w:r>
      <w:r w:rsidR="00F85A4A" w:rsidRPr="009B5E1B">
        <w:rPr>
          <w:rFonts w:ascii="Times New Roman" w:eastAsia="Times New Roman" w:hAnsi="Times New Roman" w:cs="Times New Roman"/>
          <w:bCs/>
          <w:sz w:val="24"/>
          <w:szCs w:val="24"/>
          <w:lang w:val="kk-KZ" w:eastAsia="ru-RU"/>
        </w:rPr>
        <w:t xml:space="preserve">ЖТ </w:t>
      </w:r>
      <w:r w:rsidRPr="009B5E1B">
        <w:rPr>
          <w:rFonts w:ascii="Times New Roman" w:eastAsia="Times New Roman" w:hAnsi="Times New Roman" w:cs="Times New Roman"/>
          <w:bCs/>
          <w:sz w:val="24"/>
          <w:szCs w:val="24"/>
          <w:lang w:val="kk-KZ" w:eastAsia="ru-RU"/>
        </w:rPr>
        <w:t xml:space="preserve">медианасының 6,9 ай абсолютті айырмашылығы байқалды; </w:t>
      </w:r>
      <w:r w:rsidR="00EA1065" w:rsidRPr="009B5E1B">
        <w:rPr>
          <w:rFonts w:ascii="Times New Roman" w:eastAsia="Times New Roman" w:hAnsi="Times New Roman" w:cs="Times New Roman"/>
          <w:bCs/>
          <w:sz w:val="24"/>
          <w:szCs w:val="24"/>
          <w:lang w:val="kk-KZ" w:eastAsia="ru-RU"/>
        </w:rPr>
        <w:t>о</w:t>
      </w:r>
      <w:r w:rsidR="00F85A4A" w:rsidRPr="009B5E1B">
        <w:rPr>
          <w:rFonts w:ascii="Times New Roman" w:eastAsia="Times New Roman" w:hAnsi="Times New Roman" w:cs="Times New Roman"/>
          <w:bCs/>
          <w:sz w:val="24"/>
          <w:szCs w:val="24"/>
          <w:lang w:val="kk-KZ" w:eastAsia="ru-RU"/>
        </w:rPr>
        <w:t xml:space="preserve">сы </w:t>
      </w:r>
      <w:r w:rsidRPr="009B5E1B">
        <w:rPr>
          <w:rFonts w:ascii="Times New Roman" w:eastAsia="Times New Roman" w:hAnsi="Times New Roman" w:cs="Times New Roman"/>
          <w:bCs/>
          <w:sz w:val="24"/>
          <w:szCs w:val="24"/>
          <w:lang w:val="kk-KZ" w:eastAsia="ru-RU"/>
        </w:rPr>
        <w:t>нәтиже 0,0235 (1-</w:t>
      </w:r>
      <w:r w:rsidR="00EA1065" w:rsidRPr="009B5E1B">
        <w:rPr>
          <w:lang w:val="kk-KZ"/>
        </w:rPr>
        <w:t xml:space="preserve"> </w:t>
      </w:r>
      <w:r w:rsidR="00EA1065" w:rsidRPr="009B5E1B">
        <w:rPr>
          <w:rFonts w:ascii="Times New Roman" w:eastAsia="Times New Roman" w:hAnsi="Times New Roman" w:cs="Times New Roman"/>
          <w:bCs/>
          <w:sz w:val="24"/>
          <w:szCs w:val="24"/>
          <w:lang w:val="kk-KZ" w:eastAsia="ru-RU"/>
        </w:rPr>
        <w:t>жақты</w:t>
      </w:r>
      <w:r w:rsidRPr="009B5E1B">
        <w:rPr>
          <w:rFonts w:ascii="Times New Roman" w:eastAsia="Times New Roman" w:hAnsi="Times New Roman" w:cs="Times New Roman"/>
          <w:bCs/>
          <w:sz w:val="24"/>
          <w:szCs w:val="24"/>
          <w:lang w:val="kk-KZ" w:eastAsia="ru-RU"/>
        </w:rPr>
        <w:t xml:space="preserve">) </w:t>
      </w:r>
      <w:r w:rsidR="00F85A4A" w:rsidRPr="009B5E1B">
        <w:rPr>
          <w:rFonts w:ascii="Times New Roman" w:eastAsia="Times New Roman" w:hAnsi="Times New Roman" w:cs="Times New Roman"/>
          <w:bCs/>
          <w:sz w:val="24"/>
          <w:szCs w:val="24"/>
          <w:lang w:val="kk-KZ" w:eastAsia="ru-RU"/>
        </w:rPr>
        <w:t xml:space="preserve">берілген </w:t>
      </w:r>
      <w:r w:rsidRPr="009B5E1B">
        <w:rPr>
          <w:rFonts w:ascii="Times New Roman" w:eastAsia="Times New Roman" w:hAnsi="Times New Roman" w:cs="Times New Roman"/>
          <w:bCs/>
          <w:sz w:val="24"/>
          <w:szCs w:val="24"/>
          <w:lang w:val="kk-KZ" w:eastAsia="ru-RU"/>
        </w:rPr>
        <w:t xml:space="preserve">мән деңгейінде статистикалық маңызды болмады. Плацебо плюс фулвестрант тобында рандомизацияланған пациент </w:t>
      </w:r>
      <w:r w:rsidR="00EA1065" w:rsidRPr="009B5E1B">
        <w:rPr>
          <w:rFonts w:ascii="Times New Roman" w:eastAsia="Times New Roman" w:hAnsi="Times New Roman" w:cs="Times New Roman"/>
          <w:bCs/>
          <w:sz w:val="24"/>
          <w:szCs w:val="24"/>
          <w:lang w:val="kk-KZ" w:eastAsia="ru-RU"/>
        </w:rPr>
        <w:t xml:space="preserve">әйелдердің </w:t>
      </w:r>
      <w:r w:rsidRPr="009B5E1B">
        <w:rPr>
          <w:rFonts w:ascii="Times New Roman" w:eastAsia="Times New Roman" w:hAnsi="Times New Roman" w:cs="Times New Roman"/>
          <w:bCs/>
          <w:sz w:val="24"/>
          <w:szCs w:val="24"/>
          <w:lang w:val="kk-KZ" w:eastAsia="ru-RU"/>
        </w:rPr>
        <w:t xml:space="preserve">15,5% - ы </w:t>
      </w:r>
      <w:r w:rsidR="00F85A4A" w:rsidRPr="009B5E1B">
        <w:rPr>
          <w:rFonts w:ascii="Times New Roman" w:eastAsia="Times New Roman" w:hAnsi="Times New Roman" w:cs="Times New Roman"/>
          <w:bCs/>
          <w:sz w:val="24"/>
          <w:szCs w:val="24"/>
          <w:lang w:val="kk-KZ" w:eastAsia="ru-RU"/>
        </w:rPr>
        <w:t xml:space="preserve">ауру үдегеннен кейін </w:t>
      </w:r>
      <w:r w:rsidRPr="009B5E1B">
        <w:rPr>
          <w:rFonts w:ascii="Times New Roman" w:eastAsia="Times New Roman" w:hAnsi="Times New Roman" w:cs="Times New Roman"/>
          <w:bCs/>
          <w:sz w:val="24"/>
          <w:szCs w:val="24"/>
          <w:lang w:val="kk-KZ" w:eastAsia="ru-RU"/>
        </w:rPr>
        <w:t xml:space="preserve">кейінгі ем ретінде палбоциклиб және басқа CDK </w:t>
      </w:r>
      <w:r w:rsidR="00F85A4A" w:rsidRPr="009B5E1B">
        <w:rPr>
          <w:rFonts w:ascii="Times New Roman" w:eastAsia="Times New Roman" w:hAnsi="Times New Roman" w:cs="Times New Roman"/>
          <w:bCs/>
          <w:sz w:val="24"/>
          <w:szCs w:val="24"/>
          <w:lang w:val="kk-KZ" w:eastAsia="ru-RU"/>
        </w:rPr>
        <w:t>тежегіштерін</w:t>
      </w:r>
      <w:r w:rsidRPr="009B5E1B">
        <w:rPr>
          <w:rFonts w:ascii="Times New Roman" w:eastAsia="Times New Roman" w:hAnsi="Times New Roman" w:cs="Times New Roman"/>
          <w:bCs/>
          <w:sz w:val="24"/>
          <w:szCs w:val="24"/>
          <w:lang w:val="kk-KZ" w:eastAsia="ru-RU"/>
        </w:rPr>
        <w:t xml:space="preserve"> </w:t>
      </w:r>
      <w:r w:rsidR="00F85A4A" w:rsidRPr="009B5E1B">
        <w:rPr>
          <w:rFonts w:ascii="Times New Roman" w:eastAsia="Times New Roman" w:hAnsi="Times New Roman" w:cs="Times New Roman"/>
          <w:bCs/>
          <w:sz w:val="24"/>
          <w:szCs w:val="24"/>
          <w:lang w:val="kk-KZ" w:eastAsia="ru-RU"/>
        </w:rPr>
        <w:t>қабылдады</w:t>
      </w:r>
      <w:r w:rsidRPr="009B5E1B">
        <w:rPr>
          <w:rFonts w:ascii="Times New Roman" w:eastAsia="Times New Roman" w:hAnsi="Times New Roman" w:cs="Times New Roman"/>
          <w:bCs/>
          <w:sz w:val="24"/>
          <w:szCs w:val="24"/>
          <w:lang w:val="kk-KZ" w:eastAsia="ru-RU"/>
        </w:rPr>
        <w:t>.</w:t>
      </w:r>
    </w:p>
    <w:p w14:paraId="58762A43" w14:textId="41498DD0" w:rsidR="00462996" w:rsidRPr="009B5E1B" w:rsidRDefault="00EA1065"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r w:rsidRPr="009B5E1B">
        <w:rPr>
          <w:rFonts w:ascii="Times New Roman" w:eastAsia="Times New Roman" w:hAnsi="Times New Roman" w:cs="Times New Roman"/>
          <w:bCs/>
          <w:sz w:val="24"/>
          <w:szCs w:val="24"/>
          <w:lang w:val="kk-KZ" w:eastAsia="ru-RU"/>
        </w:rPr>
        <w:t xml:space="preserve">ҮТҚ талдау нәтижелері (зерттеушінің бағалауы) және </w:t>
      </w:r>
      <w:r w:rsidR="00F85A4A" w:rsidRPr="009B5E1B">
        <w:rPr>
          <w:rFonts w:ascii="Times New Roman" w:eastAsia="Times New Roman" w:hAnsi="Times New Roman" w:cs="Times New Roman"/>
          <w:bCs/>
          <w:sz w:val="24"/>
          <w:szCs w:val="24"/>
          <w:lang w:val="kk-KZ" w:eastAsia="ru-RU"/>
        </w:rPr>
        <w:t>PALOMA</w:t>
      </w:r>
      <w:r w:rsidR="00462996" w:rsidRPr="009B5E1B">
        <w:rPr>
          <w:rFonts w:ascii="Times New Roman" w:eastAsia="Times New Roman" w:hAnsi="Times New Roman" w:cs="Times New Roman"/>
          <w:bCs/>
          <w:sz w:val="24"/>
          <w:szCs w:val="24"/>
          <w:lang w:val="kk-KZ" w:eastAsia="ru-RU"/>
        </w:rPr>
        <w:t xml:space="preserve">-3 зерттеуінде алынған </w:t>
      </w:r>
      <w:r w:rsidR="00D476B4" w:rsidRPr="009B5E1B">
        <w:rPr>
          <w:rFonts w:ascii="Times New Roman" w:eastAsia="Times New Roman" w:hAnsi="Times New Roman" w:cs="Times New Roman"/>
          <w:bCs/>
          <w:sz w:val="24"/>
          <w:szCs w:val="24"/>
          <w:lang w:val="kk-KZ" w:eastAsia="ru-RU"/>
        </w:rPr>
        <w:t xml:space="preserve">ЖТ </w:t>
      </w:r>
      <w:r w:rsidR="00462996" w:rsidRPr="009B5E1B">
        <w:rPr>
          <w:rFonts w:ascii="Times New Roman" w:eastAsia="Times New Roman" w:hAnsi="Times New Roman" w:cs="Times New Roman"/>
          <w:bCs/>
          <w:sz w:val="24"/>
          <w:szCs w:val="24"/>
          <w:lang w:val="kk-KZ" w:eastAsia="ru-RU"/>
        </w:rPr>
        <w:t xml:space="preserve">соңғы деректері 8-кестеде келтірілген. </w:t>
      </w:r>
      <w:r w:rsidR="00F85A4A" w:rsidRPr="009B5E1B">
        <w:rPr>
          <w:rFonts w:ascii="Times New Roman" w:eastAsia="Times New Roman" w:hAnsi="Times New Roman" w:cs="Times New Roman"/>
          <w:bCs/>
          <w:sz w:val="24"/>
          <w:szCs w:val="24"/>
          <w:lang w:val="kk-KZ" w:eastAsia="ru-RU"/>
        </w:rPr>
        <w:t xml:space="preserve">Тиісті </w:t>
      </w:r>
      <w:r w:rsidR="00462996" w:rsidRPr="009B5E1B">
        <w:rPr>
          <w:rFonts w:ascii="Times New Roman" w:eastAsia="Times New Roman" w:hAnsi="Times New Roman" w:cs="Times New Roman"/>
          <w:bCs/>
          <w:sz w:val="24"/>
          <w:szCs w:val="24"/>
          <w:lang w:val="kk-KZ" w:eastAsia="ru-RU"/>
        </w:rPr>
        <w:t>Каплан-Мейер қисықтары сәйкесінше 2 және 3 суреттерде көрсетілген</w:t>
      </w:r>
    </w:p>
    <w:p w14:paraId="488D23AD" w14:textId="77777777" w:rsidR="00462996" w:rsidRPr="009B5E1B" w:rsidRDefault="00462996" w:rsidP="0094554F">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val="kk-KZ" w:eastAsia="ru-RU"/>
        </w:rPr>
      </w:pPr>
    </w:p>
    <w:p w14:paraId="47CD7432" w14:textId="538ED499" w:rsidR="00F85A4A" w:rsidRPr="009B5E1B" w:rsidRDefault="00F85A4A" w:rsidP="0094554F">
      <w:pPr>
        <w:pStyle w:val="af1"/>
        <w:widowControl w:val="0"/>
        <w:spacing w:after="0" w:line="240" w:lineRule="auto"/>
        <w:jc w:val="center"/>
        <w:rPr>
          <w:rFonts w:ascii="Times New Roman" w:eastAsia="Times New Roman" w:hAnsi="Times New Roman" w:cs="Times New Roman"/>
          <w:b/>
          <w:bCs/>
          <w:sz w:val="24"/>
          <w:szCs w:val="24"/>
          <w:lang w:val="kk-KZ" w:eastAsia="ru-RU"/>
        </w:rPr>
      </w:pPr>
      <w:r w:rsidRPr="009B5E1B">
        <w:rPr>
          <w:rFonts w:ascii="Times New Roman" w:eastAsia="Times New Roman" w:hAnsi="Times New Roman" w:cs="Times New Roman"/>
          <w:b/>
          <w:bCs/>
          <w:sz w:val="24"/>
          <w:szCs w:val="24"/>
          <w:lang w:val="kk-KZ" w:eastAsia="ru-RU"/>
        </w:rPr>
        <w:t xml:space="preserve">8 </w:t>
      </w:r>
      <w:r w:rsidR="00462996" w:rsidRPr="009B5E1B">
        <w:rPr>
          <w:rFonts w:ascii="Times New Roman" w:eastAsia="Times New Roman" w:hAnsi="Times New Roman" w:cs="Times New Roman"/>
          <w:b/>
          <w:bCs/>
          <w:sz w:val="24"/>
          <w:szCs w:val="24"/>
          <w:lang w:val="kk-KZ" w:eastAsia="ru-RU"/>
        </w:rPr>
        <w:t>Кест</w:t>
      </w:r>
      <w:r w:rsidRPr="009B5E1B">
        <w:rPr>
          <w:rFonts w:ascii="Times New Roman" w:eastAsia="Times New Roman" w:hAnsi="Times New Roman" w:cs="Times New Roman"/>
          <w:b/>
          <w:bCs/>
          <w:sz w:val="24"/>
          <w:szCs w:val="24"/>
          <w:lang w:val="kk-KZ" w:eastAsia="ru-RU"/>
        </w:rPr>
        <w:t>е</w:t>
      </w:r>
      <w:r w:rsidR="00462996" w:rsidRPr="009B5E1B">
        <w:rPr>
          <w:rFonts w:ascii="Times New Roman" w:eastAsia="Times New Roman" w:hAnsi="Times New Roman" w:cs="Times New Roman"/>
          <w:b/>
          <w:bCs/>
          <w:sz w:val="24"/>
          <w:szCs w:val="24"/>
          <w:lang w:val="kk-KZ" w:eastAsia="ru-RU"/>
        </w:rPr>
        <w:t>. Тиімділікті бағалау нәтижелері-</w:t>
      </w:r>
      <w:r w:rsidRPr="009B5E1B">
        <w:rPr>
          <w:rFonts w:ascii="Times New Roman" w:eastAsia="Times New Roman" w:hAnsi="Times New Roman" w:cs="Times New Roman"/>
          <w:b/>
          <w:bCs/>
          <w:sz w:val="24"/>
          <w:szCs w:val="24"/>
          <w:lang w:val="kk-KZ" w:eastAsia="ru-RU"/>
        </w:rPr>
        <w:t>PALOMA</w:t>
      </w:r>
      <w:r w:rsidR="00462996" w:rsidRPr="009B5E1B">
        <w:rPr>
          <w:rFonts w:ascii="Times New Roman" w:eastAsia="Times New Roman" w:hAnsi="Times New Roman" w:cs="Times New Roman"/>
          <w:b/>
          <w:bCs/>
          <w:sz w:val="24"/>
          <w:szCs w:val="24"/>
          <w:lang w:val="kk-KZ" w:eastAsia="ru-RU"/>
        </w:rPr>
        <w:t>-3 зерттеуі</w:t>
      </w:r>
    </w:p>
    <w:p w14:paraId="26924D22" w14:textId="22283115" w:rsidR="00124EF7" w:rsidRPr="009B5E1B" w:rsidRDefault="00F85A4A" w:rsidP="0094554F">
      <w:pPr>
        <w:pStyle w:val="af1"/>
        <w:widowControl w:val="0"/>
        <w:spacing w:after="0" w:line="240" w:lineRule="auto"/>
        <w:jc w:val="center"/>
        <w:rPr>
          <w:rFonts w:ascii="Times New Roman" w:eastAsia="Times New Roman" w:hAnsi="Times New Roman" w:cs="Times New Roman"/>
          <w:b/>
          <w:bCs/>
          <w:sz w:val="24"/>
          <w:szCs w:val="24"/>
          <w:lang w:val="kk-KZ" w:eastAsia="ru-RU"/>
        </w:rPr>
      </w:pPr>
      <w:r w:rsidRPr="009B5E1B">
        <w:rPr>
          <w:rFonts w:ascii="Times New Roman" w:eastAsia="Times New Roman" w:hAnsi="Times New Roman" w:cs="Times New Roman"/>
          <w:b/>
          <w:bCs/>
          <w:sz w:val="24"/>
          <w:szCs w:val="24"/>
          <w:lang w:val="kk-KZ" w:eastAsia="ru-RU"/>
        </w:rPr>
        <w:t>(зерттеушінің «Е</w:t>
      </w:r>
      <w:r w:rsidR="00B648B7" w:rsidRPr="009B5E1B">
        <w:rPr>
          <w:rFonts w:ascii="Times New Roman" w:eastAsia="Times New Roman" w:hAnsi="Times New Roman" w:cs="Times New Roman"/>
          <w:b/>
          <w:bCs/>
          <w:sz w:val="24"/>
          <w:szCs w:val="24"/>
          <w:lang w:val="kk-KZ" w:eastAsia="ru-RU"/>
        </w:rPr>
        <w:t xml:space="preserve">м тағайындалған </w:t>
      </w:r>
      <w:r w:rsidR="00462996" w:rsidRPr="009B5E1B">
        <w:rPr>
          <w:rFonts w:ascii="Times New Roman" w:eastAsia="Times New Roman" w:hAnsi="Times New Roman" w:cs="Times New Roman"/>
          <w:b/>
          <w:bCs/>
          <w:sz w:val="24"/>
          <w:szCs w:val="24"/>
          <w:lang w:val="kk-KZ" w:eastAsia="ru-RU"/>
        </w:rPr>
        <w:t>пацие</w:t>
      </w:r>
      <w:r w:rsidRPr="009B5E1B">
        <w:rPr>
          <w:rFonts w:ascii="Times New Roman" w:eastAsia="Times New Roman" w:hAnsi="Times New Roman" w:cs="Times New Roman"/>
          <w:b/>
          <w:bCs/>
          <w:sz w:val="24"/>
          <w:szCs w:val="24"/>
          <w:lang w:val="kk-KZ" w:eastAsia="ru-RU"/>
        </w:rPr>
        <w:t>нттер»</w:t>
      </w:r>
      <w:r w:rsidR="00462996" w:rsidRPr="009B5E1B">
        <w:rPr>
          <w:rFonts w:ascii="Times New Roman" w:eastAsia="Times New Roman" w:hAnsi="Times New Roman" w:cs="Times New Roman"/>
          <w:b/>
          <w:bCs/>
          <w:sz w:val="24"/>
          <w:szCs w:val="24"/>
          <w:lang w:val="kk-KZ" w:eastAsia="ru-RU"/>
        </w:rPr>
        <w:t xml:space="preserve"> (ITT) үлгісін бағалауы)</w:t>
      </w:r>
    </w:p>
    <w:p w14:paraId="4EAA61DB" w14:textId="77777777" w:rsidR="00462996" w:rsidRPr="009B5E1B" w:rsidRDefault="00462996" w:rsidP="0094554F">
      <w:pPr>
        <w:pStyle w:val="af1"/>
        <w:widowControl w:val="0"/>
        <w:spacing w:after="0" w:line="240" w:lineRule="auto"/>
        <w:jc w:val="both"/>
        <w:rPr>
          <w:rFonts w:ascii="Times New Roman" w:hAnsi="Times New Roman" w:cs="Times New Roman"/>
          <w:sz w:val="24"/>
          <w:szCs w:val="24"/>
          <w:lang w:val="kk-KZ"/>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
        <w:gridCol w:w="4773"/>
        <w:gridCol w:w="2207"/>
        <w:gridCol w:w="2207"/>
      </w:tblGrid>
      <w:tr w:rsidR="009B5E1B" w:rsidRPr="009B5E1B" w14:paraId="71F72EF2" w14:textId="77777777" w:rsidTr="001F2C36">
        <w:tc>
          <w:tcPr>
            <w:tcW w:w="2604" w:type="pct"/>
            <w:gridSpan w:val="2"/>
            <w:tcBorders>
              <w:bottom w:val="nil"/>
            </w:tcBorders>
          </w:tcPr>
          <w:p w14:paraId="55A5DAB5"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bookmarkStart w:id="14" w:name="_Hlk193726319"/>
          </w:p>
        </w:tc>
        <w:tc>
          <w:tcPr>
            <w:tcW w:w="2396" w:type="pct"/>
            <w:gridSpan w:val="2"/>
          </w:tcPr>
          <w:p w14:paraId="76B820E1" w14:textId="77777777" w:rsidR="00462996" w:rsidRPr="009B5E1B" w:rsidRDefault="00462996"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Жаңартылған талдау</w:t>
            </w:r>
          </w:p>
          <w:p w14:paraId="3DC96367" w14:textId="2C05F1A9" w:rsidR="00124EF7" w:rsidRPr="009B5E1B" w:rsidRDefault="00462996"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w:t>
            </w:r>
            <w:r w:rsidR="00CB0CB2" w:rsidRPr="009B5E1B">
              <w:rPr>
                <w:rFonts w:ascii="Times New Roman" w:eastAsia="Times New Roman" w:hAnsi="Times New Roman" w:cs="Times New Roman"/>
                <w:b/>
                <w:sz w:val="24"/>
                <w:szCs w:val="24"/>
                <w:lang w:val="kk-KZ" w:eastAsia="ru-RU"/>
              </w:rPr>
              <w:t>2015 ж 23 қазандағы деректер үзіндісінің күні</w:t>
            </w:r>
            <w:r w:rsidRPr="009B5E1B">
              <w:rPr>
                <w:rFonts w:ascii="Times New Roman" w:eastAsia="Times New Roman" w:hAnsi="Times New Roman" w:cs="Times New Roman"/>
                <w:b/>
                <w:sz w:val="24"/>
                <w:szCs w:val="24"/>
                <w:lang w:val="kk-KZ" w:eastAsia="ru-RU"/>
              </w:rPr>
              <w:t>)</w:t>
            </w:r>
          </w:p>
        </w:tc>
      </w:tr>
      <w:tr w:rsidR="009B5E1B" w:rsidRPr="009B5E1B" w14:paraId="0CF542CB" w14:textId="77777777" w:rsidTr="001F2C36">
        <w:tc>
          <w:tcPr>
            <w:tcW w:w="2604" w:type="pct"/>
            <w:gridSpan w:val="2"/>
            <w:tcBorders>
              <w:top w:val="nil"/>
            </w:tcBorders>
          </w:tcPr>
          <w:p w14:paraId="32D0F386"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val="kk-KZ" w:eastAsia="ru-RU"/>
              </w:rPr>
            </w:pPr>
          </w:p>
        </w:tc>
        <w:tc>
          <w:tcPr>
            <w:tcW w:w="1198" w:type="pct"/>
            <w:tcBorders>
              <w:top w:val="nil"/>
            </w:tcBorders>
            <w:hideMark/>
          </w:tcPr>
          <w:p w14:paraId="151B2E07"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Палбоциклиб </w:t>
            </w:r>
          </w:p>
          <w:p w14:paraId="4EC18DEC"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726E663B"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347)</w:t>
            </w:r>
          </w:p>
        </w:tc>
        <w:tc>
          <w:tcPr>
            <w:tcW w:w="1198" w:type="pct"/>
            <w:tcBorders>
              <w:top w:val="nil"/>
            </w:tcBorders>
            <w:hideMark/>
          </w:tcPr>
          <w:p w14:paraId="1054DAED" w14:textId="77777777" w:rsidR="00124EF7" w:rsidRPr="009B5E1B" w:rsidRDefault="00124EF7" w:rsidP="0094554F">
            <w:pPr>
              <w:widowControl w:val="0"/>
              <w:tabs>
                <w:tab w:val="left" w:pos="9"/>
              </w:tabs>
              <w:overflowPunct w:val="0"/>
              <w:autoSpaceDE w:val="0"/>
              <w:autoSpaceDN w:val="0"/>
              <w:adjustRightInd w:val="0"/>
              <w:spacing w:after="0" w:line="240" w:lineRule="auto"/>
              <w:ind w:left="-133" w:right="-144"/>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Плацебо плюс</w:t>
            </w:r>
          </w:p>
          <w:p w14:paraId="225F6262" w14:textId="77777777" w:rsidR="00124EF7" w:rsidRPr="009B5E1B" w:rsidRDefault="00124EF7" w:rsidP="0094554F">
            <w:pPr>
              <w:widowControl w:val="0"/>
              <w:overflowPunct w:val="0"/>
              <w:autoSpaceDE w:val="0"/>
              <w:autoSpaceDN w:val="0"/>
              <w:adjustRightInd w:val="0"/>
              <w:spacing w:after="0" w:line="240" w:lineRule="auto"/>
              <w:ind w:left="-133"/>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фулвестрант</w:t>
            </w:r>
          </w:p>
          <w:p w14:paraId="404E0A7D"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(N = 174)</w:t>
            </w:r>
          </w:p>
        </w:tc>
      </w:tr>
      <w:tr w:rsidR="009B5E1B" w:rsidRPr="009B5E1B" w14:paraId="2FC98F14" w14:textId="77777777" w:rsidTr="001F2C36">
        <w:tc>
          <w:tcPr>
            <w:tcW w:w="2604" w:type="pct"/>
            <w:gridSpan w:val="2"/>
            <w:hideMark/>
          </w:tcPr>
          <w:p w14:paraId="38101002" w14:textId="3CA12674" w:rsidR="00124EF7" w:rsidRPr="009B5E1B" w:rsidRDefault="00FA3DEB"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Үдеусіз тіршілік қабілеті</w:t>
            </w:r>
            <w:r w:rsidR="00124EF7" w:rsidRPr="009B5E1B">
              <w:rPr>
                <w:rFonts w:ascii="Times New Roman" w:eastAsia="Times New Roman" w:hAnsi="Times New Roman" w:cs="Times New Roman"/>
                <w:b/>
                <w:sz w:val="24"/>
                <w:szCs w:val="24"/>
                <w:lang w:eastAsia="ru-RU"/>
              </w:rPr>
              <w:t xml:space="preserve"> (</w:t>
            </w:r>
            <w:r w:rsidRPr="009B5E1B">
              <w:rPr>
                <w:rFonts w:ascii="Times New Roman" w:eastAsia="Times New Roman" w:hAnsi="Times New Roman" w:cs="Times New Roman"/>
                <w:b/>
                <w:sz w:val="24"/>
                <w:szCs w:val="24"/>
                <w:lang w:val="kk-KZ" w:eastAsia="ru-RU"/>
              </w:rPr>
              <w:t>ҮТҚ</w:t>
            </w:r>
            <w:r w:rsidR="00124EF7" w:rsidRPr="009B5E1B">
              <w:rPr>
                <w:rFonts w:ascii="Times New Roman" w:eastAsia="Times New Roman" w:hAnsi="Times New Roman" w:cs="Times New Roman"/>
                <w:b/>
                <w:sz w:val="24"/>
                <w:szCs w:val="24"/>
                <w:lang w:eastAsia="ru-RU"/>
              </w:rPr>
              <w:t>)</w:t>
            </w:r>
          </w:p>
        </w:tc>
        <w:tc>
          <w:tcPr>
            <w:tcW w:w="2396" w:type="pct"/>
            <w:gridSpan w:val="2"/>
            <w:tcBorders>
              <w:left w:val="nil"/>
            </w:tcBorders>
            <w:hideMark/>
          </w:tcPr>
          <w:p w14:paraId="5B42E149"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p>
        </w:tc>
      </w:tr>
      <w:tr w:rsidR="009B5E1B" w:rsidRPr="009B5E1B" w14:paraId="1D887BD1" w14:textId="77777777" w:rsidTr="001F2C36">
        <w:tc>
          <w:tcPr>
            <w:tcW w:w="2604" w:type="pct"/>
            <w:gridSpan w:val="2"/>
          </w:tcPr>
          <w:p w14:paraId="6282B8C5" w14:textId="4B2762DA" w:rsidR="00124EF7" w:rsidRPr="009B5E1B" w:rsidRDefault="00917F63" w:rsidP="0094554F">
            <w:pPr>
              <w:widowControl w:val="0"/>
              <w:tabs>
                <w:tab w:val="left" w:pos="213"/>
              </w:tabs>
              <w:overflowPunct w:val="0"/>
              <w:autoSpaceDE w:val="0"/>
              <w:autoSpaceDN w:val="0"/>
              <w:adjustRightInd w:val="0"/>
              <w:spacing w:after="0" w:line="240" w:lineRule="auto"/>
              <w:ind w:left="213" w:hanging="213"/>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Оқиғалар саны </w:t>
            </w:r>
            <w:r w:rsidR="00124EF7" w:rsidRPr="009B5E1B">
              <w:rPr>
                <w:rFonts w:ascii="Times New Roman" w:eastAsia="Times New Roman" w:hAnsi="Times New Roman" w:cs="Times New Roman"/>
                <w:sz w:val="24"/>
                <w:szCs w:val="24"/>
                <w:lang w:eastAsia="ru-RU"/>
              </w:rPr>
              <w:t>(%)</w:t>
            </w:r>
          </w:p>
        </w:tc>
        <w:tc>
          <w:tcPr>
            <w:tcW w:w="1198" w:type="pct"/>
          </w:tcPr>
          <w:p w14:paraId="4BF75AD9"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200 (57,6)</w:t>
            </w:r>
          </w:p>
        </w:tc>
        <w:tc>
          <w:tcPr>
            <w:tcW w:w="1198" w:type="pct"/>
          </w:tcPr>
          <w:p w14:paraId="6B650548"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133 (76,4)</w:t>
            </w:r>
          </w:p>
        </w:tc>
      </w:tr>
      <w:tr w:rsidR="009B5E1B" w:rsidRPr="009B5E1B" w14:paraId="0CF39ADE" w14:textId="77777777" w:rsidTr="001F2C36">
        <w:tc>
          <w:tcPr>
            <w:tcW w:w="2604" w:type="pct"/>
            <w:gridSpan w:val="2"/>
            <w:hideMark/>
          </w:tcPr>
          <w:p w14:paraId="1802C0B1" w14:textId="47603A76" w:rsidR="00124EF7" w:rsidRPr="009B5E1B" w:rsidRDefault="00124EF7" w:rsidP="0094554F">
            <w:pPr>
              <w:widowControl w:val="0"/>
              <w:tabs>
                <w:tab w:val="left" w:pos="213"/>
              </w:tabs>
              <w:overflowPunct w:val="0"/>
              <w:autoSpaceDE w:val="0"/>
              <w:autoSpaceDN w:val="0"/>
              <w:adjustRightInd w:val="0"/>
              <w:spacing w:after="0" w:line="240" w:lineRule="auto"/>
              <w:ind w:left="213" w:hanging="213"/>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Медиана [</w:t>
            </w:r>
            <w:r w:rsidR="00917F63" w:rsidRPr="009B5E1B">
              <w:rPr>
                <w:rFonts w:ascii="Times New Roman" w:eastAsia="Times New Roman" w:hAnsi="Times New Roman" w:cs="Times New Roman"/>
                <w:sz w:val="24"/>
                <w:szCs w:val="24"/>
                <w:lang w:eastAsia="ru-RU"/>
              </w:rPr>
              <w:t>айлар (</w:t>
            </w:r>
            <w:r w:rsidRPr="009B5E1B">
              <w:rPr>
                <w:rFonts w:ascii="Times New Roman" w:eastAsia="Times New Roman" w:hAnsi="Times New Roman" w:cs="Times New Roman"/>
                <w:sz w:val="24"/>
                <w:szCs w:val="24"/>
                <w:lang w:eastAsia="ru-RU"/>
              </w:rPr>
              <w:t xml:space="preserve">95 % </w:t>
            </w:r>
            <w:r w:rsidR="00917F63" w:rsidRPr="009B5E1B">
              <w:rPr>
                <w:rFonts w:ascii="Times New Roman" w:eastAsia="Times New Roman" w:hAnsi="Times New Roman" w:cs="Times New Roman"/>
                <w:sz w:val="24"/>
                <w:szCs w:val="24"/>
                <w:lang w:eastAsia="ru-RU"/>
              </w:rPr>
              <w:t>СА)</w:t>
            </w:r>
            <w:r w:rsidRPr="009B5E1B">
              <w:rPr>
                <w:rFonts w:ascii="Times New Roman" w:eastAsia="Times New Roman" w:hAnsi="Times New Roman" w:cs="Times New Roman"/>
                <w:sz w:val="24"/>
                <w:szCs w:val="24"/>
                <w:lang w:eastAsia="ru-RU"/>
              </w:rPr>
              <w:t>]</w:t>
            </w:r>
          </w:p>
        </w:tc>
        <w:tc>
          <w:tcPr>
            <w:tcW w:w="1198" w:type="pct"/>
            <w:hideMark/>
          </w:tcPr>
          <w:p w14:paraId="3CA70FE2"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11,2 (9,5; 12,9)</w:t>
            </w:r>
          </w:p>
        </w:tc>
        <w:tc>
          <w:tcPr>
            <w:tcW w:w="1198" w:type="pct"/>
            <w:hideMark/>
          </w:tcPr>
          <w:p w14:paraId="701912D0"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4,6 (3,5; 5,6)</w:t>
            </w:r>
          </w:p>
        </w:tc>
      </w:tr>
      <w:tr w:rsidR="009B5E1B" w:rsidRPr="009B5E1B" w14:paraId="5D786FC9" w14:textId="77777777" w:rsidTr="001F2C36">
        <w:tc>
          <w:tcPr>
            <w:tcW w:w="2604" w:type="pct"/>
            <w:gridSpan w:val="2"/>
            <w:hideMark/>
          </w:tcPr>
          <w:p w14:paraId="7889004D" w14:textId="45A5CEB5" w:rsidR="00124EF7" w:rsidRPr="009B5E1B" w:rsidRDefault="00917F63" w:rsidP="0094554F">
            <w:pPr>
              <w:widowControl w:val="0"/>
              <w:tabs>
                <w:tab w:val="left" w:pos="213"/>
              </w:tabs>
              <w:overflowPunct w:val="0"/>
              <w:autoSpaceDE w:val="0"/>
              <w:autoSpaceDN w:val="0"/>
              <w:adjustRightInd w:val="0"/>
              <w:spacing w:after="0" w:line="240" w:lineRule="auto"/>
              <w:ind w:right="-41"/>
              <w:contextualSpacing/>
              <w:textAlignment w:val="baseline"/>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eastAsia="ru-RU"/>
              </w:rPr>
              <w:t>Қауіптер қатынасы</w:t>
            </w:r>
            <w:r w:rsidR="00462996" w:rsidRPr="009B5E1B">
              <w:rPr>
                <w:rFonts w:ascii="Times New Roman" w:eastAsia="Times New Roman" w:hAnsi="Times New Roman" w:cs="Times New Roman"/>
                <w:sz w:val="24"/>
                <w:szCs w:val="24"/>
                <w:lang w:val="kk-KZ" w:eastAsia="ru-RU"/>
              </w:rPr>
              <w:t xml:space="preserve"> </w:t>
            </w:r>
            <w:r w:rsidR="00462996" w:rsidRPr="009B5E1B">
              <w:rPr>
                <w:rFonts w:ascii="Times New Roman" w:eastAsia="Times New Roman" w:hAnsi="Times New Roman" w:cs="Times New Roman"/>
                <w:sz w:val="24"/>
                <w:szCs w:val="24"/>
                <w:lang w:eastAsia="ru-RU"/>
              </w:rPr>
              <w:t>(ҚҚ) (</w:t>
            </w:r>
            <w:r w:rsidR="00124EF7" w:rsidRPr="009B5E1B">
              <w:rPr>
                <w:rFonts w:ascii="Times New Roman" w:eastAsia="Times New Roman" w:hAnsi="Times New Roman" w:cs="Times New Roman"/>
                <w:sz w:val="24"/>
                <w:szCs w:val="24"/>
                <w:lang w:eastAsia="ru-RU"/>
              </w:rPr>
              <w:t xml:space="preserve">95 % </w:t>
            </w:r>
            <w:r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 xml:space="preserve"> </w:t>
            </w:r>
            <w:proofErr w:type="gramStart"/>
            <w:r w:rsidR="00D42ACC" w:rsidRPr="009B5E1B">
              <w:rPr>
                <w:rFonts w:ascii="Times New Roman" w:eastAsia="Times New Roman" w:hAnsi="Times New Roman" w:cs="Times New Roman"/>
                <w:sz w:val="24"/>
                <w:szCs w:val="24"/>
                <w:lang w:val="kk-KZ" w:eastAsia="ru-RU"/>
              </w:rPr>
              <w:t xml:space="preserve">және </w:t>
            </w:r>
            <w:r w:rsidR="00124EF7" w:rsidRPr="009B5E1B">
              <w:rPr>
                <w:rFonts w:ascii="Times New Roman" w:eastAsia="Times New Roman" w:hAnsi="Times New Roman" w:cs="Times New Roman"/>
                <w:sz w:val="24"/>
                <w:szCs w:val="24"/>
                <w:lang w:eastAsia="ru-RU"/>
              </w:rPr>
              <w:t xml:space="preserve"> p</w:t>
            </w:r>
            <w:proofErr w:type="gramEnd"/>
            <w:r w:rsidR="00124EF7" w:rsidRPr="009B5E1B">
              <w:rPr>
                <w:rFonts w:ascii="Times New Roman" w:eastAsia="Times New Roman" w:hAnsi="Times New Roman" w:cs="Times New Roman"/>
                <w:sz w:val="24"/>
                <w:szCs w:val="24"/>
                <w:lang w:eastAsia="ru-RU"/>
              </w:rPr>
              <w:noBreakHyphen/>
            </w:r>
            <w:r w:rsidR="00D42ACC" w:rsidRPr="009B5E1B">
              <w:rPr>
                <w:rFonts w:ascii="Times New Roman" w:eastAsia="Times New Roman" w:hAnsi="Times New Roman" w:cs="Times New Roman"/>
                <w:sz w:val="24"/>
                <w:szCs w:val="24"/>
                <w:lang w:val="kk-KZ" w:eastAsia="ru-RU"/>
              </w:rPr>
              <w:t>мәні</w:t>
            </w:r>
          </w:p>
        </w:tc>
        <w:tc>
          <w:tcPr>
            <w:tcW w:w="2396" w:type="pct"/>
            <w:gridSpan w:val="2"/>
            <w:hideMark/>
          </w:tcPr>
          <w:p w14:paraId="3ADD7904"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0,497 (0,398; 0,620), p &lt;0,000001</w:t>
            </w:r>
          </w:p>
        </w:tc>
      </w:tr>
      <w:tr w:rsidR="009B5E1B" w:rsidRPr="009B5E1B" w14:paraId="78D42BD3" w14:textId="77777777" w:rsidTr="001F2C36">
        <w:tblPrEx>
          <w:tblCellMar>
            <w:left w:w="108" w:type="dxa"/>
            <w:right w:w="108" w:type="dxa"/>
          </w:tblCellMar>
        </w:tblPrEx>
        <w:trPr>
          <w:gridBefore w:val="1"/>
          <w:wBefore w:w="13" w:type="pct"/>
        </w:trPr>
        <w:tc>
          <w:tcPr>
            <w:tcW w:w="4987" w:type="pct"/>
            <w:gridSpan w:val="3"/>
          </w:tcPr>
          <w:p w14:paraId="706549FC" w14:textId="16AF331D" w:rsidR="00124EF7" w:rsidRPr="009B5E1B" w:rsidRDefault="00983EBB" w:rsidP="0094554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 xml:space="preserve">Тиімділікті бағалаудың екінші </w:t>
            </w:r>
            <w:r w:rsidR="00CB0CB2" w:rsidRPr="009B5E1B">
              <w:rPr>
                <w:rFonts w:ascii="Times New Roman" w:eastAsia="Times New Roman" w:hAnsi="Times New Roman" w:cs="Times New Roman"/>
                <w:b/>
                <w:sz w:val="24"/>
                <w:szCs w:val="24"/>
                <w:lang w:val="kk-KZ" w:eastAsia="ru-RU"/>
              </w:rPr>
              <w:t xml:space="preserve">соңғы </w:t>
            </w:r>
            <w:r w:rsidRPr="009B5E1B">
              <w:rPr>
                <w:rFonts w:ascii="Times New Roman" w:eastAsia="Times New Roman" w:hAnsi="Times New Roman" w:cs="Times New Roman"/>
                <w:b/>
                <w:sz w:val="24"/>
                <w:szCs w:val="24"/>
                <w:lang w:eastAsia="ru-RU"/>
              </w:rPr>
              <w:t>нүктелері</w:t>
            </w:r>
          </w:p>
        </w:tc>
      </w:tr>
      <w:tr w:rsidR="009B5E1B" w:rsidRPr="009B5E1B" w14:paraId="19F9D0FB" w14:textId="77777777" w:rsidTr="001F2C36">
        <w:tc>
          <w:tcPr>
            <w:tcW w:w="2604" w:type="pct"/>
            <w:gridSpan w:val="2"/>
            <w:hideMark/>
          </w:tcPr>
          <w:p w14:paraId="7EA2316A" w14:textId="0A5AA634" w:rsidR="00124EF7" w:rsidRPr="009B5E1B" w:rsidRDefault="00983EBB"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sz w:val="24"/>
                <w:szCs w:val="24"/>
                <w:lang w:eastAsia="ru-RU"/>
              </w:rPr>
              <w:t>О</w:t>
            </w:r>
            <w:r w:rsidRPr="009B5E1B">
              <w:rPr>
                <w:rFonts w:ascii="Times New Roman" w:eastAsia="Times New Roman" w:hAnsi="Times New Roman" w:cs="Times New Roman"/>
                <w:sz w:val="24"/>
                <w:szCs w:val="24"/>
                <w:lang w:val="kk-KZ" w:eastAsia="ru-RU"/>
              </w:rPr>
              <w:t>Ж</w:t>
            </w:r>
            <w:r w:rsidR="00124EF7" w:rsidRPr="009B5E1B">
              <w:rPr>
                <w:rFonts w:ascii="Times New Roman" w:eastAsia="Times New Roman" w:hAnsi="Times New Roman" w:cs="Times New Roman"/>
                <w:sz w:val="24"/>
                <w:szCs w:val="24"/>
                <w:lang w:eastAsia="ru-RU"/>
              </w:rPr>
              <w:t xml:space="preserve"> [% (95 % </w:t>
            </w:r>
            <w:r w:rsidR="00917F63"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1198" w:type="pct"/>
            <w:vAlign w:val="center"/>
          </w:tcPr>
          <w:p w14:paraId="2F4EA1C6"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MS PGothic" w:hAnsi="Times New Roman" w:cs="Times New Roman"/>
                <w:bCs/>
                <w:kern w:val="24"/>
                <w:sz w:val="24"/>
                <w:szCs w:val="24"/>
                <w:lang w:eastAsia="ru-RU"/>
              </w:rPr>
              <w:t>26,2 (21,7; 31,2)</w:t>
            </w:r>
          </w:p>
        </w:tc>
        <w:tc>
          <w:tcPr>
            <w:tcW w:w="1198" w:type="pct"/>
            <w:vAlign w:val="center"/>
          </w:tcPr>
          <w:p w14:paraId="76A102EA"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MS PGothic" w:hAnsi="Times New Roman" w:cs="Times New Roman"/>
                <w:bCs/>
                <w:kern w:val="24"/>
                <w:sz w:val="24"/>
                <w:szCs w:val="24"/>
                <w:lang w:eastAsia="ru-RU"/>
              </w:rPr>
              <w:t>13,8 (9,0; 19,8)</w:t>
            </w:r>
          </w:p>
        </w:tc>
      </w:tr>
      <w:tr w:rsidR="009B5E1B" w:rsidRPr="009B5E1B" w14:paraId="6626B745" w14:textId="77777777" w:rsidTr="00CB0CB2">
        <w:trPr>
          <w:trHeight w:val="56"/>
        </w:trPr>
        <w:tc>
          <w:tcPr>
            <w:tcW w:w="2604" w:type="pct"/>
            <w:gridSpan w:val="2"/>
            <w:hideMark/>
          </w:tcPr>
          <w:p w14:paraId="1FD2FE55" w14:textId="38900C08" w:rsidR="00124EF7" w:rsidRPr="009B5E1B" w:rsidRDefault="00983EBB"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sz w:val="24"/>
                <w:szCs w:val="24"/>
                <w:lang w:eastAsia="ru-RU"/>
              </w:rPr>
              <w:t>О</w:t>
            </w:r>
            <w:r w:rsidRPr="009B5E1B">
              <w:rPr>
                <w:rFonts w:ascii="Times New Roman" w:eastAsia="Times New Roman" w:hAnsi="Times New Roman" w:cs="Times New Roman"/>
                <w:sz w:val="24"/>
                <w:szCs w:val="24"/>
                <w:lang w:val="kk-KZ" w:eastAsia="ru-RU"/>
              </w:rPr>
              <w:t>Ж</w:t>
            </w:r>
            <w:r w:rsidR="00124EF7" w:rsidRPr="009B5E1B">
              <w:rPr>
                <w:rFonts w:ascii="Times New Roman" w:eastAsia="Times New Roman" w:hAnsi="Times New Roman" w:cs="Times New Roman"/>
                <w:sz w:val="24"/>
                <w:szCs w:val="24"/>
                <w:lang w:eastAsia="ru-RU"/>
              </w:rPr>
              <w:t xml:space="preserve"> (</w:t>
            </w:r>
            <w:r w:rsidR="00FA3DEB" w:rsidRPr="009B5E1B">
              <w:rPr>
                <w:rFonts w:ascii="Times New Roman" w:eastAsia="Times New Roman" w:hAnsi="Times New Roman" w:cs="Times New Roman"/>
                <w:sz w:val="24"/>
                <w:szCs w:val="24"/>
                <w:lang w:eastAsia="ru-RU"/>
              </w:rPr>
              <w:t>өлшенетін ісік</w:t>
            </w:r>
            <w:r w:rsidR="00124EF7" w:rsidRPr="009B5E1B">
              <w:rPr>
                <w:rFonts w:ascii="Times New Roman" w:eastAsia="Times New Roman" w:hAnsi="Times New Roman" w:cs="Times New Roman"/>
                <w:sz w:val="24"/>
                <w:szCs w:val="24"/>
                <w:lang w:eastAsia="ru-RU"/>
              </w:rPr>
              <w:t>)</w:t>
            </w:r>
            <w:r w:rsidR="00124EF7" w:rsidRPr="009B5E1B">
              <w:rPr>
                <w:rFonts w:ascii="Times New Roman" w:eastAsia="Times New Roman" w:hAnsi="Times New Roman" w:cs="Times New Roman"/>
                <w:b/>
                <w:sz w:val="24"/>
                <w:szCs w:val="24"/>
                <w:lang w:eastAsia="ru-RU"/>
              </w:rPr>
              <w:t xml:space="preserve"> </w:t>
            </w:r>
            <w:r w:rsidR="00124EF7" w:rsidRPr="009B5E1B">
              <w:rPr>
                <w:rFonts w:ascii="Times New Roman" w:eastAsia="Times New Roman" w:hAnsi="Times New Roman" w:cs="Times New Roman"/>
                <w:sz w:val="24"/>
                <w:szCs w:val="24"/>
                <w:lang w:eastAsia="ru-RU"/>
              </w:rPr>
              <w:t xml:space="preserve">[% (95 % </w:t>
            </w:r>
            <w:r w:rsidR="00917F63"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1198" w:type="pct"/>
            <w:vAlign w:val="center"/>
          </w:tcPr>
          <w:p w14:paraId="7C73D1DA"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MS PGothic" w:hAnsi="Times New Roman" w:cs="Times New Roman"/>
                <w:bCs/>
                <w:kern w:val="24"/>
                <w:sz w:val="24"/>
                <w:szCs w:val="24"/>
                <w:lang w:eastAsia="ru-RU"/>
              </w:rPr>
              <w:t>33,7 (28,1; 39,7)</w:t>
            </w:r>
          </w:p>
        </w:tc>
        <w:tc>
          <w:tcPr>
            <w:tcW w:w="1198" w:type="pct"/>
            <w:vAlign w:val="center"/>
          </w:tcPr>
          <w:p w14:paraId="02468346"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MS PGothic" w:hAnsi="Times New Roman" w:cs="Times New Roman"/>
                <w:bCs/>
                <w:kern w:val="24"/>
                <w:sz w:val="24"/>
                <w:szCs w:val="24"/>
                <w:lang w:eastAsia="ru-RU"/>
              </w:rPr>
              <w:t>17,4 (11,5; 24,8)</w:t>
            </w:r>
          </w:p>
        </w:tc>
      </w:tr>
      <w:tr w:rsidR="009B5E1B" w:rsidRPr="009B5E1B" w14:paraId="5067D35C" w14:textId="77777777" w:rsidTr="001F2C36">
        <w:tc>
          <w:tcPr>
            <w:tcW w:w="2604" w:type="pct"/>
            <w:gridSpan w:val="2"/>
            <w:hideMark/>
          </w:tcPr>
          <w:p w14:paraId="7651BDAA" w14:textId="2A219B69" w:rsidR="00124EF7" w:rsidRPr="009B5E1B" w:rsidRDefault="00983EBB"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sz w:val="24"/>
                <w:szCs w:val="24"/>
                <w:lang w:eastAsia="ru-RU"/>
              </w:rPr>
              <w:t>К</w:t>
            </w:r>
            <w:r w:rsidRPr="009B5E1B">
              <w:rPr>
                <w:rFonts w:ascii="Times New Roman" w:eastAsia="Times New Roman" w:hAnsi="Times New Roman" w:cs="Times New Roman"/>
                <w:sz w:val="24"/>
                <w:szCs w:val="24"/>
                <w:lang w:val="kk-KZ" w:eastAsia="ru-RU"/>
              </w:rPr>
              <w:t>Ж</w:t>
            </w:r>
            <w:r w:rsidR="00124EF7" w:rsidRPr="009B5E1B">
              <w:rPr>
                <w:rFonts w:ascii="Times New Roman" w:eastAsia="Times New Roman" w:hAnsi="Times New Roman" w:cs="Times New Roman"/>
                <w:b/>
                <w:sz w:val="24"/>
                <w:szCs w:val="24"/>
                <w:lang w:eastAsia="ru-RU"/>
              </w:rPr>
              <w:t xml:space="preserve"> </w:t>
            </w:r>
            <w:r w:rsidR="00124EF7" w:rsidRPr="009B5E1B">
              <w:rPr>
                <w:rFonts w:ascii="Times New Roman" w:eastAsia="Times New Roman" w:hAnsi="Times New Roman" w:cs="Times New Roman"/>
                <w:sz w:val="24"/>
                <w:szCs w:val="24"/>
                <w:lang w:eastAsia="ru-RU"/>
              </w:rPr>
              <w:t xml:space="preserve">[% (95 % </w:t>
            </w:r>
            <w:r w:rsidR="00917F63"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1198" w:type="pct"/>
            <w:vAlign w:val="center"/>
          </w:tcPr>
          <w:p w14:paraId="38E60D4E"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68,0 (62,8; 72,9)</w:t>
            </w:r>
          </w:p>
        </w:tc>
        <w:tc>
          <w:tcPr>
            <w:tcW w:w="1198" w:type="pct"/>
            <w:vAlign w:val="center"/>
          </w:tcPr>
          <w:p w14:paraId="6C994E90"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39,7 (32,3; 47,3)</w:t>
            </w:r>
          </w:p>
        </w:tc>
      </w:tr>
      <w:tr w:rsidR="009B5E1B" w:rsidRPr="009B5E1B" w14:paraId="73A7F54D" w14:textId="77777777" w:rsidTr="001F2C36">
        <w:tc>
          <w:tcPr>
            <w:tcW w:w="5000" w:type="pct"/>
            <w:gridSpan w:val="4"/>
          </w:tcPr>
          <w:p w14:paraId="00E17DD2" w14:textId="73CEFAEB" w:rsidR="00983EBB" w:rsidRPr="009B5E1B" w:rsidRDefault="00983EBB"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Жалпы </w:t>
            </w:r>
            <w:r w:rsidRPr="009B5E1B">
              <w:rPr>
                <w:rFonts w:ascii="Times New Roman" w:eastAsia="Times New Roman" w:hAnsi="Times New Roman" w:cs="Times New Roman"/>
                <w:b/>
                <w:sz w:val="24"/>
                <w:szCs w:val="24"/>
                <w:lang w:val="kk-KZ" w:eastAsia="ru-RU"/>
              </w:rPr>
              <w:t xml:space="preserve">тіршілікке қабілеттілік </w:t>
            </w:r>
            <w:r w:rsidRPr="009B5E1B">
              <w:rPr>
                <w:rFonts w:ascii="Times New Roman" w:eastAsia="Times New Roman" w:hAnsi="Times New Roman" w:cs="Times New Roman"/>
                <w:b/>
                <w:sz w:val="24"/>
                <w:szCs w:val="24"/>
                <w:lang w:eastAsia="ru-RU"/>
              </w:rPr>
              <w:t>бойынша соңғы деректер</w:t>
            </w:r>
          </w:p>
          <w:p w14:paraId="2113120B" w14:textId="7B14BDFA" w:rsidR="00124EF7" w:rsidRPr="009B5E1B" w:rsidRDefault="00983EBB" w:rsidP="0094554F">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w:t>
            </w:r>
            <w:r w:rsidR="00CB0CB2" w:rsidRPr="009B5E1B">
              <w:rPr>
                <w:rFonts w:ascii="Times New Roman" w:eastAsia="Times New Roman" w:hAnsi="Times New Roman" w:cs="Times New Roman"/>
                <w:b/>
                <w:sz w:val="24"/>
                <w:szCs w:val="24"/>
                <w:lang w:eastAsia="ru-RU"/>
              </w:rPr>
              <w:t>2018 жылғы 13 сәуір</w:t>
            </w:r>
            <w:r w:rsidR="00CB0CB2" w:rsidRPr="009B5E1B">
              <w:rPr>
                <w:rFonts w:ascii="Times New Roman" w:eastAsia="Times New Roman" w:hAnsi="Times New Roman" w:cs="Times New Roman"/>
                <w:b/>
                <w:sz w:val="24"/>
                <w:szCs w:val="24"/>
                <w:lang w:val="kk-KZ" w:eastAsia="ru-RU"/>
              </w:rPr>
              <w:t>дегі</w:t>
            </w:r>
            <w:r w:rsidR="00CB0CB2" w:rsidRPr="009B5E1B">
              <w:rPr>
                <w:rFonts w:ascii="Times New Roman" w:eastAsia="Times New Roman" w:hAnsi="Times New Roman" w:cs="Times New Roman"/>
                <w:b/>
                <w:sz w:val="24"/>
                <w:szCs w:val="24"/>
                <w:lang w:eastAsia="ru-RU"/>
              </w:rPr>
              <w:t xml:space="preserve"> деректер үзіндісінің күні</w:t>
            </w:r>
            <w:r w:rsidRPr="009B5E1B">
              <w:rPr>
                <w:rFonts w:ascii="Times New Roman" w:eastAsia="Times New Roman" w:hAnsi="Times New Roman" w:cs="Times New Roman"/>
                <w:b/>
                <w:sz w:val="24"/>
                <w:szCs w:val="24"/>
                <w:lang w:eastAsia="ru-RU"/>
              </w:rPr>
              <w:t>)</w:t>
            </w:r>
          </w:p>
        </w:tc>
      </w:tr>
      <w:tr w:rsidR="009B5E1B" w:rsidRPr="009B5E1B" w14:paraId="4612ED4E" w14:textId="77777777" w:rsidTr="001F2C36">
        <w:tc>
          <w:tcPr>
            <w:tcW w:w="2604" w:type="pct"/>
            <w:gridSpan w:val="2"/>
          </w:tcPr>
          <w:p w14:paraId="0D7A8BDA" w14:textId="6FAF8D09" w:rsidR="00124EF7" w:rsidRPr="009B5E1B" w:rsidRDefault="00917F63"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Оқиғалар саны </w:t>
            </w:r>
            <w:r w:rsidR="00124EF7" w:rsidRPr="009B5E1B">
              <w:rPr>
                <w:rFonts w:ascii="Times New Roman" w:eastAsia="Times New Roman" w:hAnsi="Times New Roman" w:cs="Times New Roman"/>
                <w:sz w:val="24"/>
                <w:szCs w:val="24"/>
                <w:lang w:eastAsia="ru-RU"/>
              </w:rPr>
              <w:t>(%)</w:t>
            </w:r>
          </w:p>
        </w:tc>
        <w:tc>
          <w:tcPr>
            <w:tcW w:w="1198" w:type="pct"/>
            <w:vAlign w:val="center"/>
          </w:tcPr>
          <w:p w14:paraId="3153EDDB"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MS PGothic" w:hAnsi="Times New Roman" w:cs="Times New Roman"/>
                <w:bCs/>
                <w:kern w:val="24"/>
                <w:sz w:val="24"/>
                <w:szCs w:val="24"/>
                <w:lang w:eastAsia="ru-RU"/>
              </w:rPr>
            </w:pPr>
            <w:r w:rsidRPr="009B5E1B">
              <w:rPr>
                <w:rFonts w:ascii="Times New Roman" w:eastAsia="MS PGothic" w:hAnsi="Times New Roman" w:cs="Times New Roman"/>
                <w:bCs/>
                <w:kern w:val="24"/>
                <w:sz w:val="24"/>
                <w:szCs w:val="24"/>
                <w:lang w:eastAsia="ru-RU"/>
              </w:rPr>
              <w:t>201 (57,9)</w:t>
            </w:r>
          </w:p>
        </w:tc>
        <w:tc>
          <w:tcPr>
            <w:tcW w:w="1198" w:type="pct"/>
            <w:vAlign w:val="center"/>
          </w:tcPr>
          <w:p w14:paraId="7BD8C538"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MS PGothic" w:hAnsi="Times New Roman" w:cs="Times New Roman"/>
                <w:bCs/>
                <w:kern w:val="24"/>
                <w:sz w:val="24"/>
                <w:szCs w:val="24"/>
                <w:lang w:eastAsia="ru-RU"/>
              </w:rPr>
            </w:pPr>
            <w:r w:rsidRPr="009B5E1B">
              <w:rPr>
                <w:rFonts w:ascii="Times New Roman" w:eastAsia="MS PGothic" w:hAnsi="Times New Roman" w:cs="Times New Roman"/>
                <w:bCs/>
                <w:kern w:val="24"/>
                <w:sz w:val="24"/>
                <w:szCs w:val="24"/>
                <w:lang w:eastAsia="ru-RU"/>
              </w:rPr>
              <w:t>109 (62,6)</w:t>
            </w:r>
          </w:p>
        </w:tc>
      </w:tr>
      <w:tr w:rsidR="009B5E1B" w:rsidRPr="009B5E1B" w14:paraId="3849DF9C" w14:textId="77777777" w:rsidTr="001F2C36">
        <w:tc>
          <w:tcPr>
            <w:tcW w:w="2604" w:type="pct"/>
            <w:gridSpan w:val="2"/>
            <w:tcBorders>
              <w:bottom w:val="single" w:sz="4" w:space="0" w:color="auto"/>
            </w:tcBorders>
          </w:tcPr>
          <w:p w14:paraId="5F269BD5" w14:textId="5AA36E58" w:rsidR="00124EF7" w:rsidRPr="009B5E1B" w:rsidRDefault="00124EF7" w:rsidP="0094554F">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Медиана [</w:t>
            </w:r>
            <w:r w:rsidR="00917F63" w:rsidRPr="009B5E1B">
              <w:rPr>
                <w:rFonts w:ascii="Times New Roman" w:eastAsia="Times New Roman" w:hAnsi="Times New Roman" w:cs="Times New Roman"/>
                <w:sz w:val="24"/>
                <w:szCs w:val="24"/>
                <w:lang w:eastAsia="ru-RU"/>
              </w:rPr>
              <w:t>айлар (</w:t>
            </w:r>
            <w:r w:rsidRPr="009B5E1B">
              <w:rPr>
                <w:rFonts w:ascii="Times New Roman" w:eastAsia="Times New Roman" w:hAnsi="Times New Roman" w:cs="Times New Roman"/>
                <w:sz w:val="24"/>
                <w:szCs w:val="24"/>
                <w:lang w:eastAsia="ru-RU"/>
              </w:rPr>
              <w:t xml:space="preserve">95% </w:t>
            </w:r>
            <w:r w:rsidR="00917F63" w:rsidRPr="009B5E1B">
              <w:rPr>
                <w:rFonts w:ascii="Times New Roman" w:eastAsia="Times New Roman" w:hAnsi="Times New Roman" w:cs="Times New Roman"/>
                <w:sz w:val="24"/>
                <w:szCs w:val="24"/>
                <w:lang w:val="en-US" w:eastAsia="ru-RU"/>
              </w:rPr>
              <w:t>СА)</w:t>
            </w:r>
            <w:r w:rsidRPr="009B5E1B">
              <w:rPr>
                <w:rFonts w:ascii="Times New Roman" w:eastAsia="Times New Roman" w:hAnsi="Times New Roman" w:cs="Times New Roman"/>
                <w:sz w:val="24"/>
                <w:szCs w:val="24"/>
                <w:lang w:eastAsia="ru-RU"/>
              </w:rPr>
              <w:t>]</w:t>
            </w:r>
          </w:p>
        </w:tc>
        <w:tc>
          <w:tcPr>
            <w:tcW w:w="1198" w:type="pct"/>
            <w:tcBorders>
              <w:bottom w:val="single" w:sz="4" w:space="0" w:color="auto"/>
            </w:tcBorders>
            <w:vAlign w:val="center"/>
          </w:tcPr>
          <w:p w14:paraId="673513B1"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MS PGothic" w:hAnsi="Times New Roman" w:cs="Times New Roman"/>
                <w:bCs/>
                <w:kern w:val="24"/>
                <w:sz w:val="24"/>
                <w:szCs w:val="24"/>
                <w:lang w:eastAsia="ru-RU"/>
              </w:rPr>
            </w:pPr>
            <w:r w:rsidRPr="009B5E1B">
              <w:rPr>
                <w:rFonts w:ascii="Times New Roman" w:eastAsia="MS PGothic" w:hAnsi="Times New Roman" w:cs="Times New Roman"/>
                <w:bCs/>
                <w:kern w:val="24"/>
                <w:sz w:val="24"/>
                <w:szCs w:val="24"/>
                <w:lang w:eastAsia="ru-RU"/>
              </w:rPr>
              <w:t>34,9 (28,8; 40,0)</w:t>
            </w:r>
          </w:p>
        </w:tc>
        <w:tc>
          <w:tcPr>
            <w:tcW w:w="1198" w:type="pct"/>
            <w:tcBorders>
              <w:bottom w:val="single" w:sz="4" w:space="0" w:color="auto"/>
            </w:tcBorders>
            <w:vAlign w:val="center"/>
          </w:tcPr>
          <w:p w14:paraId="7A415AEB" w14:textId="77777777" w:rsidR="00124EF7" w:rsidRPr="009B5E1B" w:rsidRDefault="00124EF7" w:rsidP="0094554F">
            <w:pPr>
              <w:widowControl w:val="0"/>
              <w:overflowPunct w:val="0"/>
              <w:autoSpaceDE w:val="0"/>
              <w:autoSpaceDN w:val="0"/>
              <w:adjustRightInd w:val="0"/>
              <w:spacing w:after="0" w:line="240" w:lineRule="auto"/>
              <w:contextualSpacing/>
              <w:jc w:val="center"/>
              <w:textAlignment w:val="baseline"/>
              <w:rPr>
                <w:rFonts w:ascii="Times New Roman" w:eastAsia="MS PGothic" w:hAnsi="Times New Roman" w:cs="Times New Roman"/>
                <w:bCs/>
                <w:kern w:val="24"/>
                <w:sz w:val="24"/>
                <w:szCs w:val="24"/>
                <w:lang w:eastAsia="ru-RU"/>
              </w:rPr>
            </w:pPr>
            <w:r w:rsidRPr="009B5E1B">
              <w:rPr>
                <w:rFonts w:ascii="Times New Roman" w:eastAsia="MS PGothic" w:hAnsi="Times New Roman" w:cs="Times New Roman"/>
                <w:bCs/>
                <w:kern w:val="24"/>
                <w:sz w:val="24"/>
                <w:szCs w:val="24"/>
                <w:lang w:eastAsia="ru-RU"/>
              </w:rPr>
              <w:t>28,0 (23,6; 34,6)</w:t>
            </w:r>
          </w:p>
        </w:tc>
      </w:tr>
      <w:tr w:rsidR="009B5E1B" w:rsidRPr="009B5E1B" w14:paraId="3C29CC49" w14:textId="77777777" w:rsidTr="001F2C36">
        <w:tc>
          <w:tcPr>
            <w:tcW w:w="2604" w:type="pct"/>
            <w:gridSpan w:val="2"/>
            <w:tcBorders>
              <w:bottom w:val="single" w:sz="4" w:space="0" w:color="auto"/>
            </w:tcBorders>
          </w:tcPr>
          <w:p w14:paraId="05142F6E" w14:textId="65C91B00" w:rsidR="00124EF7" w:rsidRPr="009B5E1B" w:rsidRDefault="00917F63" w:rsidP="0094554F">
            <w:pPr>
              <w:widowControl w:val="0"/>
              <w:overflowPunct w:val="0"/>
              <w:autoSpaceDE w:val="0"/>
              <w:autoSpaceDN w:val="0"/>
              <w:adjustRightInd w:val="0"/>
              <w:spacing w:after="0" w:line="240" w:lineRule="auto"/>
              <w:ind w:right="-183"/>
              <w:contextualSpacing/>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Қауіптер </w:t>
            </w:r>
            <w:proofErr w:type="gramStart"/>
            <w:r w:rsidRPr="009B5E1B">
              <w:rPr>
                <w:rFonts w:ascii="Times New Roman" w:eastAsia="Times New Roman" w:hAnsi="Times New Roman" w:cs="Times New Roman"/>
                <w:sz w:val="24"/>
                <w:szCs w:val="24"/>
                <w:lang w:eastAsia="ru-RU"/>
              </w:rPr>
              <w:t>қатынасы</w:t>
            </w:r>
            <w:r w:rsidR="00462996" w:rsidRPr="009B5E1B">
              <w:rPr>
                <w:rFonts w:ascii="Times New Roman" w:eastAsia="Times New Roman" w:hAnsi="Times New Roman" w:cs="Times New Roman"/>
                <w:sz w:val="24"/>
                <w:szCs w:val="24"/>
                <w:lang w:eastAsia="ru-RU"/>
              </w:rPr>
              <w:t>(</w:t>
            </w:r>
            <w:proofErr w:type="gramEnd"/>
            <w:r w:rsidR="00462996" w:rsidRPr="009B5E1B">
              <w:rPr>
                <w:rFonts w:ascii="Times New Roman" w:eastAsia="Times New Roman" w:hAnsi="Times New Roman" w:cs="Times New Roman"/>
                <w:sz w:val="24"/>
                <w:szCs w:val="24"/>
                <w:lang w:eastAsia="ru-RU"/>
              </w:rPr>
              <w:t>ҚҚ) (</w:t>
            </w:r>
            <w:r w:rsidR="00124EF7" w:rsidRPr="009B5E1B">
              <w:rPr>
                <w:rFonts w:ascii="Times New Roman" w:eastAsia="Times New Roman" w:hAnsi="Times New Roman" w:cs="Times New Roman"/>
                <w:sz w:val="24"/>
                <w:szCs w:val="24"/>
                <w:lang w:eastAsia="ru-RU"/>
              </w:rPr>
              <w:t xml:space="preserve">95% </w:t>
            </w:r>
            <w:r w:rsidRPr="009B5E1B">
              <w:rPr>
                <w:rFonts w:ascii="Times New Roman" w:eastAsia="Times New Roman" w:hAnsi="Times New Roman" w:cs="Times New Roman"/>
                <w:sz w:val="24"/>
                <w:szCs w:val="24"/>
                <w:lang w:eastAsia="ru-RU"/>
              </w:rPr>
              <w:t>СА)</w:t>
            </w:r>
            <w:r w:rsidR="00CB0CB2" w:rsidRPr="009B5E1B">
              <w:rPr>
                <w:rFonts w:ascii="Times New Roman" w:eastAsia="Times New Roman" w:hAnsi="Times New Roman" w:cs="Times New Roman"/>
                <w:sz w:val="24"/>
                <w:szCs w:val="24"/>
                <w:lang w:val="kk-KZ" w:eastAsia="ru-RU"/>
              </w:rPr>
              <w:t xml:space="preserve"> </w:t>
            </w:r>
            <w:r w:rsidR="00983EBB" w:rsidRPr="009B5E1B">
              <w:rPr>
                <w:rFonts w:ascii="Times New Roman" w:eastAsia="Times New Roman" w:hAnsi="Times New Roman" w:cs="Times New Roman"/>
                <w:sz w:val="24"/>
                <w:szCs w:val="24"/>
                <w:lang w:eastAsia="ru-RU"/>
              </w:rPr>
              <w:t>және p-мәндер</w:t>
            </w:r>
            <w:r w:rsidR="00124EF7" w:rsidRPr="009B5E1B">
              <w:rPr>
                <w:rFonts w:ascii="Times New Roman" w:eastAsia="Times New Roman" w:hAnsi="Times New Roman" w:cs="Times New Roman"/>
                <w:sz w:val="24"/>
                <w:szCs w:val="24"/>
                <w:vertAlign w:val="superscript"/>
                <w:lang w:eastAsia="ru-RU"/>
              </w:rPr>
              <w:t>†</w:t>
            </w:r>
          </w:p>
        </w:tc>
        <w:tc>
          <w:tcPr>
            <w:tcW w:w="2396" w:type="pct"/>
            <w:gridSpan w:val="2"/>
            <w:tcBorders>
              <w:bottom w:val="single" w:sz="4" w:space="0" w:color="auto"/>
            </w:tcBorders>
            <w:vAlign w:val="center"/>
          </w:tcPr>
          <w:p w14:paraId="726C3492" w14:textId="77777777" w:rsidR="00124EF7" w:rsidRPr="009B5E1B" w:rsidRDefault="00124EF7" w:rsidP="0094554F">
            <w:pPr>
              <w:widowControl w:val="0"/>
              <w:overflowPunct w:val="0"/>
              <w:autoSpaceDE w:val="0"/>
              <w:autoSpaceDN w:val="0"/>
              <w:adjustRightInd w:val="0"/>
              <w:spacing w:after="0" w:line="240" w:lineRule="auto"/>
              <w:contextualSpacing/>
              <w:textAlignment w:val="baseline"/>
              <w:rPr>
                <w:rFonts w:ascii="Times New Roman" w:eastAsia="MS PGothic" w:hAnsi="Times New Roman" w:cs="Times New Roman"/>
                <w:bCs/>
                <w:kern w:val="24"/>
                <w:sz w:val="24"/>
                <w:szCs w:val="24"/>
                <w:lang w:eastAsia="ru-RU"/>
              </w:rPr>
            </w:pPr>
            <w:r w:rsidRPr="009B5E1B">
              <w:rPr>
                <w:rFonts w:ascii="Times New Roman" w:eastAsia="MS PGothic" w:hAnsi="Times New Roman" w:cs="Times New Roman"/>
                <w:bCs/>
                <w:kern w:val="24"/>
                <w:sz w:val="24"/>
                <w:szCs w:val="24"/>
                <w:lang w:eastAsia="ru-RU"/>
              </w:rPr>
              <w:t>0,814 (0,644; 1,029); p=0,0429</w:t>
            </w:r>
            <w:r w:rsidRPr="009B5E1B">
              <w:rPr>
                <w:rFonts w:ascii="Times New Roman" w:eastAsia="MS PGothic" w:hAnsi="Times New Roman" w:cs="Times New Roman"/>
                <w:bCs/>
                <w:kern w:val="24"/>
                <w:sz w:val="24"/>
                <w:szCs w:val="24"/>
                <w:vertAlign w:val="superscript"/>
                <w:lang w:eastAsia="ru-RU"/>
              </w:rPr>
              <w:t>†*</w:t>
            </w:r>
          </w:p>
        </w:tc>
      </w:tr>
      <w:tr w:rsidR="009B5E1B" w:rsidRPr="009B5E1B" w14:paraId="49BDCBB8" w14:textId="77777777" w:rsidTr="001F2C36">
        <w:tc>
          <w:tcPr>
            <w:tcW w:w="5000" w:type="pct"/>
            <w:gridSpan w:val="4"/>
            <w:tcBorders>
              <w:top w:val="single" w:sz="4" w:space="0" w:color="auto"/>
              <w:left w:val="nil"/>
              <w:bottom w:val="nil"/>
              <w:right w:val="nil"/>
            </w:tcBorders>
          </w:tcPr>
          <w:p w14:paraId="56320864" w14:textId="4966F563" w:rsidR="00983EBB" w:rsidRPr="009B5E1B" w:rsidRDefault="008A28FB"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bookmarkStart w:id="15" w:name="_Ref378949527"/>
            <w:bookmarkStart w:id="16" w:name="_Toc417380105"/>
            <w:bookmarkStart w:id="17" w:name="_Toc417742496"/>
            <w:bookmarkStart w:id="18" w:name="_Toc417758659"/>
            <w:bookmarkStart w:id="19" w:name="_Toc417924842"/>
            <w:bookmarkStart w:id="20" w:name="_Toc417985014"/>
            <w:bookmarkStart w:id="21" w:name="_Toc417985094"/>
            <w:bookmarkStart w:id="22" w:name="_Toc417986169"/>
            <w:r w:rsidRPr="009B5E1B">
              <w:rPr>
                <w:rFonts w:ascii="Times New Roman" w:eastAsia="Times New Roman" w:hAnsi="Times New Roman" w:cs="Times New Roman"/>
                <w:sz w:val="24"/>
                <w:szCs w:val="24"/>
                <w:lang w:val="en-GB" w:eastAsia="ru-RU"/>
              </w:rPr>
              <w:t>ITT</w:t>
            </w:r>
            <w:r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val="en-US" w:eastAsia="ru-RU"/>
              </w:rPr>
              <w:t>Intent</w:t>
            </w:r>
            <w:r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val="en-US" w:eastAsia="ru-RU"/>
              </w:rPr>
              <w:t>to</w:t>
            </w:r>
            <w:r w:rsidRPr="009B5E1B">
              <w:rPr>
                <w:rFonts w:ascii="Times New Roman" w:eastAsia="Times New Roman" w:hAnsi="Times New Roman" w:cs="Times New Roman"/>
                <w:sz w:val="24"/>
                <w:szCs w:val="24"/>
                <w:lang w:eastAsia="ru-RU"/>
              </w:rPr>
              <w:t>-</w:t>
            </w:r>
            <w:r w:rsidRPr="009B5E1B">
              <w:rPr>
                <w:rFonts w:ascii="Times New Roman" w:eastAsia="Times New Roman" w:hAnsi="Times New Roman" w:cs="Times New Roman"/>
                <w:sz w:val="24"/>
                <w:szCs w:val="24"/>
                <w:lang w:val="en-US" w:eastAsia="ru-RU"/>
              </w:rPr>
              <w:t>treat</w:t>
            </w:r>
            <w:r w:rsidRPr="009B5E1B">
              <w:rPr>
                <w:rFonts w:ascii="Times New Roman" w:eastAsia="Times New Roman" w:hAnsi="Times New Roman" w:cs="Times New Roman"/>
                <w:sz w:val="24"/>
                <w:szCs w:val="24"/>
                <w:lang w:eastAsia="ru-RU"/>
              </w:rPr>
              <w:t xml:space="preserve"> – </w:t>
            </w:r>
            <w:r w:rsidR="00B648B7" w:rsidRPr="009B5E1B">
              <w:rPr>
                <w:rFonts w:ascii="Times New Roman" w:eastAsia="Times New Roman" w:hAnsi="Times New Roman" w:cs="Times New Roman"/>
                <w:sz w:val="24"/>
                <w:szCs w:val="24"/>
                <w:lang w:eastAsia="ru-RU"/>
              </w:rPr>
              <w:t xml:space="preserve">ем тағайындалған </w:t>
            </w:r>
            <w:r w:rsidR="00983EBB" w:rsidRPr="009B5E1B">
              <w:rPr>
                <w:rFonts w:ascii="Times New Roman" w:eastAsia="Times New Roman" w:hAnsi="Times New Roman" w:cs="Times New Roman"/>
                <w:sz w:val="24"/>
                <w:szCs w:val="24"/>
                <w:lang w:eastAsia="ru-RU"/>
              </w:rPr>
              <w:t xml:space="preserve">пациенттер; </w:t>
            </w:r>
            <w:r w:rsidR="00CB0CB2" w:rsidRPr="009B5E1B">
              <w:rPr>
                <w:rFonts w:ascii="Times New Roman" w:eastAsia="Times New Roman" w:hAnsi="Times New Roman" w:cs="Times New Roman"/>
                <w:sz w:val="24"/>
                <w:szCs w:val="24"/>
                <w:lang w:eastAsia="ru-RU"/>
              </w:rPr>
              <w:t>КЖ -</w:t>
            </w:r>
            <w:r w:rsidR="00983EBB" w:rsidRPr="009B5E1B">
              <w:rPr>
                <w:rFonts w:ascii="Times New Roman" w:eastAsia="Times New Roman" w:hAnsi="Times New Roman" w:cs="Times New Roman"/>
                <w:sz w:val="24"/>
                <w:szCs w:val="24"/>
                <w:lang w:eastAsia="ru-RU"/>
              </w:rPr>
              <w:t xml:space="preserve">клиникалық жауап; </w:t>
            </w:r>
            <w:r w:rsidR="00CB0CB2" w:rsidRPr="009B5E1B">
              <w:rPr>
                <w:rFonts w:ascii="Times New Roman" w:eastAsia="Times New Roman" w:hAnsi="Times New Roman" w:cs="Times New Roman"/>
                <w:sz w:val="24"/>
                <w:szCs w:val="24"/>
                <w:lang w:val="kk-KZ" w:eastAsia="ru-RU"/>
              </w:rPr>
              <w:t xml:space="preserve">СА </w:t>
            </w:r>
            <w:r w:rsidR="00983EBB" w:rsidRPr="009B5E1B">
              <w:rPr>
                <w:rFonts w:ascii="Times New Roman" w:eastAsia="Times New Roman" w:hAnsi="Times New Roman" w:cs="Times New Roman"/>
                <w:sz w:val="24"/>
                <w:szCs w:val="24"/>
                <w:lang w:eastAsia="ru-RU"/>
              </w:rPr>
              <w:t xml:space="preserve">— сенімділік аралығы; </w:t>
            </w:r>
            <w:r w:rsidR="00983EBB" w:rsidRPr="009B5E1B">
              <w:rPr>
                <w:rFonts w:ascii="Times New Roman" w:eastAsia="Times New Roman" w:hAnsi="Times New Roman" w:cs="Times New Roman"/>
                <w:sz w:val="24"/>
                <w:szCs w:val="24"/>
                <w:lang w:val="en-GB" w:eastAsia="ru-RU"/>
              </w:rPr>
              <w:t>N</w:t>
            </w:r>
            <w:r w:rsidR="00983EBB" w:rsidRPr="009B5E1B">
              <w:rPr>
                <w:rFonts w:ascii="Times New Roman" w:eastAsia="Times New Roman" w:hAnsi="Times New Roman" w:cs="Times New Roman"/>
                <w:sz w:val="24"/>
                <w:szCs w:val="24"/>
                <w:lang w:eastAsia="ru-RU"/>
              </w:rPr>
              <w:t xml:space="preserve"> — пациенттер саны; </w:t>
            </w:r>
            <w:r w:rsidR="00CB0CB2" w:rsidRPr="009B5E1B">
              <w:rPr>
                <w:rFonts w:ascii="Times New Roman" w:eastAsia="Times New Roman" w:hAnsi="Times New Roman" w:cs="Times New Roman"/>
                <w:sz w:val="24"/>
                <w:szCs w:val="24"/>
                <w:lang w:eastAsia="ru-RU"/>
              </w:rPr>
              <w:t>О</w:t>
            </w:r>
            <w:r w:rsidR="00CB0CB2" w:rsidRPr="009B5E1B">
              <w:rPr>
                <w:rFonts w:ascii="Times New Roman" w:eastAsia="Times New Roman" w:hAnsi="Times New Roman" w:cs="Times New Roman"/>
                <w:sz w:val="24"/>
                <w:szCs w:val="24"/>
                <w:lang w:val="kk-KZ" w:eastAsia="ru-RU"/>
              </w:rPr>
              <w:t>Ж</w:t>
            </w:r>
            <w:r w:rsidR="00983EBB" w:rsidRPr="009B5E1B">
              <w:rPr>
                <w:rFonts w:ascii="Times New Roman" w:eastAsia="Times New Roman" w:hAnsi="Times New Roman" w:cs="Times New Roman"/>
                <w:sz w:val="24"/>
                <w:szCs w:val="24"/>
                <w:lang w:eastAsia="ru-RU"/>
              </w:rPr>
              <w:t xml:space="preserve">-объективті жауап. </w:t>
            </w:r>
          </w:p>
          <w:p w14:paraId="5878B639" w14:textId="77777777" w:rsidR="00983EBB" w:rsidRPr="009B5E1B" w:rsidRDefault="00983EBB"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Екінші соңғы нүктенің нәтижелері </w:t>
            </w:r>
            <w:r w:rsidRPr="009B5E1B">
              <w:rPr>
                <w:rFonts w:ascii="Times New Roman" w:eastAsia="Times New Roman" w:hAnsi="Times New Roman" w:cs="Times New Roman"/>
                <w:sz w:val="24"/>
                <w:szCs w:val="24"/>
                <w:lang w:val="en-GB" w:eastAsia="ru-RU"/>
              </w:rPr>
              <w:t>RECIST</w:t>
            </w:r>
            <w:r w:rsidRPr="009B5E1B">
              <w:rPr>
                <w:rFonts w:ascii="Times New Roman" w:eastAsia="Times New Roman" w:hAnsi="Times New Roman" w:cs="Times New Roman"/>
                <w:sz w:val="24"/>
                <w:szCs w:val="24"/>
                <w:lang w:eastAsia="ru-RU"/>
              </w:rPr>
              <w:t xml:space="preserve"> 1.1 сәйкес расталған және расталмаған жауаптарға негізделген.</w:t>
            </w:r>
          </w:p>
          <w:p w14:paraId="29F39701" w14:textId="77777777" w:rsidR="00983EBB" w:rsidRPr="009B5E1B" w:rsidRDefault="00983EBB"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Статистикалық маңызды емес.</w:t>
            </w:r>
          </w:p>
          <w:p w14:paraId="15E5AD35" w14:textId="1E607BC8" w:rsidR="00124EF7" w:rsidRPr="009B5E1B" w:rsidRDefault="00983EBB"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 xml:space="preserve">† </w:t>
            </w:r>
            <w:r w:rsidR="008A28FB" w:rsidRPr="009B5E1B">
              <w:rPr>
                <w:rFonts w:ascii="Times New Roman" w:eastAsia="Times New Roman" w:hAnsi="Times New Roman" w:cs="Times New Roman"/>
                <w:sz w:val="24"/>
                <w:szCs w:val="24"/>
                <w:lang w:eastAsia="ru-RU"/>
              </w:rPr>
              <w:t xml:space="preserve">Ішкі ағзаларға </w:t>
            </w:r>
            <w:r w:rsidRPr="009B5E1B">
              <w:rPr>
                <w:rFonts w:ascii="Times New Roman" w:eastAsia="Times New Roman" w:hAnsi="Times New Roman" w:cs="Times New Roman"/>
                <w:sz w:val="24"/>
                <w:szCs w:val="24"/>
                <w:lang w:eastAsia="ru-RU"/>
              </w:rPr>
              <w:t xml:space="preserve">метастаздардың болуы және рандомизацияның әрбір тобына эндокриндік препараттармен </w:t>
            </w:r>
            <w:r w:rsidR="008A28FB" w:rsidRPr="009B5E1B">
              <w:rPr>
                <w:rFonts w:ascii="Times New Roman" w:eastAsia="Times New Roman" w:hAnsi="Times New Roman" w:cs="Times New Roman"/>
                <w:sz w:val="24"/>
                <w:szCs w:val="24"/>
                <w:lang w:eastAsia="ru-RU"/>
              </w:rPr>
              <w:t>алдыңғы емдеуге</w:t>
            </w:r>
            <w:r w:rsidR="008A28FB" w:rsidRPr="009B5E1B">
              <w:rPr>
                <w:rFonts w:ascii="Times New Roman" w:eastAsia="Times New Roman" w:hAnsi="Times New Roman" w:cs="Times New Roman"/>
                <w:sz w:val="24"/>
                <w:szCs w:val="24"/>
                <w:lang w:val="kk-KZ" w:eastAsia="ru-RU"/>
              </w:rPr>
              <w:t xml:space="preserve"> </w:t>
            </w:r>
            <w:r w:rsidR="00532B5F" w:rsidRPr="009B5E1B">
              <w:rPr>
                <w:rFonts w:ascii="Times New Roman" w:eastAsia="Times New Roman" w:hAnsi="Times New Roman" w:cs="Times New Roman"/>
                <w:sz w:val="24"/>
                <w:szCs w:val="24"/>
                <w:lang w:eastAsia="ru-RU"/>
              </w:rPr>
              <w:t xml:space="preserve">сезімталдығы </w:t>
            </w:r>
            <w:r w:rsidRPr="009B5E1B">
              <w:rPr>
                <w:rFonts w:ascii="Times New Roman" w:eastAsia="Times New Roman" w:hAnsi="Times New Roman" w:cs="Times New Roman"/>
                <w:sz w:val="24"/>
                <w:szCs w:val="24"/>
                <w:lang w:eastAsia="ru-RU"/>
              </w:rPr>
              <w:t>бойынша стратификациясы бар логарифмдік критерий</w:t>
            </w:r>
            <w:r w:rsidR="008A28FB" w:rsidRPr="009B5E1B">
              <w:rPr>
                <w:rFonts w:ascii="Times New Roman" w:eastAsia="Times New Roman" w:hAnsi="Times New Roman" w:cs="Times New Roman"/>
                <w:sz w:val="24"/>
                <w:szCs w:val="24"/>
                <w:lang w:val="kk-KZ" w:eastAsia="ru-RU"/>
              </w:rPr>
              <w:t xml:space="preserve">ді </w:t>
            </w:r>
            <w:r w:rsidRPr="009B5E1B">
              <w:rPr>
                <w:rFonts w:ascii="Times New Roman" w:eastAsia="Times New Roman" w:hAnsi="Times New Roman" w:cs="Times New Roman"/>
                <w:sz w:val="24"/>
                <w:szCs w:val="24"/>
                <w:lang w:eastAsia="ru-RU"/>
              </w:rPr>
              <w:t>тексеру нәтижелері</w:t>
            </w:r>
            <w:r w:rsidR="008A28FB" w:rsidRPr="009B5E1B">
              <w:rPr>
                <w:rFonts w:ascii="Times New Roman" w:eastAsia="Times New Roman" w:hAnsi="Times New Roman" w:cs="Times New Roman"/>
                <w:sz w:val="24"/>
                <w:szCs w:val="24"/>
                <w:lang w:val="kk-KZ" w:eastAsia="ru-RU"/>
              </w:rPr>
              <w:t xml:space="preserve"> бойынша </w:t>
            </w:r>
            <w:r w:rsidRPr="009B5E1B">
              <w:rPr>
                <w:rFonts w:ascii="Times New Roman" w:eastAsia="Times New Roman" w:hAnsi="Times New Roman" w:cs="Times New Roman"/>
                <w:sz w:val="24"/>
                <w:szCs w:val="24"/>
                <w:lang w:eastAsia="ru-RU"/>
              </w:rPr>
              <w:t xml:space="preserve">1 жақты </w:t>
            </w:r>
            <w:r w:rsidR="00082679" w:rsidRPr="009B5E1B">
              <w:rPr>
                <w:rFonts w:ascii="Times New Roman" w:eastAsia="Times New Roman" w:hAnsi="Times New Roman" w:cs="Times New Roman"/>
                <w:sz w:val="24"/>
                <w:szCs w:val="24"/>
                <w:lang w:val="en-GB" w:eastAsia="ru-RU"/>
              </w:rPr>
              <w:t>p</w:t>
            </w:r>
            <w:r w:rsidR="00082679" w:rsidRPr="009B5E1B">
              <w:rPr>
                <w:rFonts w:ascii="Times New Roman" w:eastAsia="Times New Roman" w:hAnsi="Times New Roman" w:cs="Times New Roman"/>
                <w:sz w:val="24"/>
                <w:szCs w:val="24"/>
                <w:lang w:eastAsia="ru-RU"/>
              </w:rPr>
              <w:t>-мәні</w:t>
            </w:r>
            <w:r w:rsidR="00124EF7" w:rsidRPr="009B5E1B">
              <w:rPr>
                <w:rFonts w:ascii="Times New Roman" w:eastAsia="Times New Roman" w:hAnsi="Times New Roman" w:cs="Times New Roman"/>
                <w:sz w:val="24"/>
                <w:szCs w:val="24"/>
                <w:lang w:eastAsia="ru-RU"/>
              </w:rPr>
              <w:t>.</w:t>
            </w:r>
          </w:p>
          <w:p w14:paraId="27327FFB" w14:textId="77777777" w:rsidR="00124EF7" w:rsidRPr="009B5E1B" w:rsidRDefault="00124EF7" w:rsidP="0094554F">
            <w:pPr>
              <w:widowControl w:val="0"/>
              <w:tabs>
                <w:tab w:val="left" w:pos="1080"/>
              </w:tabs>
              <w:autoSpaceDE w:val="0"/>
              <w:autoSpaceDN w:val="0"/>
              <w:adjustRightInd w:val="0"/>
              <w:spacing w:after="0" w:line="240" w:lineRule="auto"/>
              <w:ind w:left="1080" w:hanging="1080"/>
              <w:contextualSpacing/>
              <w:jc w:val="center"/>
              <w:rPr>
                <w:rFonts w:ascii="Times New Roman" w:eastAsia="Times New Roman" w:hAnsi="Times New Roman" w:cs="Times New Roman"/>
                <w:b/>
                <w:sz w:val="24"/>
                <w:szCs w:val="24"/>
                <w:lang w:eastAsia="ru-RU"/>
              </w:rPr>
            </w:pPr>
          </w:p>
          <w:bookmarkEnd w:id="15"/>
          <w:bookmarkEnd w:id="16"/>
          <w:bookmarkEnd w:id="17"/>
          <w:bookmarkEnd w:id="18"/>
          <w:bookmarkEnd w:id="19"/>
          <w:bookmarkEnd w:id="20"/>
          <w:bookmarkEnd w:id="21"/>
          <w:bookmarkEnd w:id="22"/>
          <w:p w14:paraId="55E813D0" w14:textId="77777777" w:rsidR="008A28FB" w:rsidRPr="009B5E1B" w:rsidRDefault="008A28FB" w:rsidP="0094554F">
            <w:pPr>
              <w:pStyle w:val="af1"/>
              <w:widowControl w:val="0"/>
              <w:spacing w:after="0" w:line="240" w:lineRule="auto"/>
              <w:jc w:val="center"/>
              <w:rPr>
                <w:rFonts w:ascii="Times New Roman" w:eastAsia="Times New Roman" w:hAnsi="Times New Roman" w:cs="Times New Roman"/>
                <w:b/>
                <w:bCs/>
                <w:sz w:val="24"/>
                <w:szCs w:val="24"/>
                <w:lang w:eastAsia="ru-RU"/>
              </w:rPr>
            </w:pPr>
            <w:r w:rsidRPr="009B5E1B">
              <w:rPr>
                <w:rFonts w:ascii="Times New Roman" w:eastAsia="Times New Roman" w:hAnsi="Times New Roman" w:cs="Times New Roman"/>
                <w:b/>
                <w:sz w:val="24"/>
                <w:szCs w:val="24"/>
                <w:lang w:val="kk-KZ" w:eastAsia="ru-RU"/>
              </w:rPr>
              <w:t xml:space="preserve">2 </w:t>
            </w:r>
            <w:r w:rsidR="00983EBB" w:rsidRPr="009B5E1B">
              <w:rPr>
                <w:rFonts w:ascii="Times New Roman" w:eastAsia="Times New Roman" w:hAnsi="Times New Roman" w:cs="Times New Roman"/>
                <w:b/>
                <w:sz w:val="24"/>
                <w:szCs w:val="24"/>
                <w:lang w:eastAsia="ru-RU"/>
              </w:rPr>
              <w:t>Сурет.</w:t>
            </w:r>
            <w:r w:rsidR="00983EBB" w:rsidRPr="009B5E1B">
              <w:rPr>
                <w:rFonts w:ascii="Times New Roman" w:eastAsia="Times New Roman" w:hAnsi="Times New Roman" w:cs="Times New Roman"/>
                <w:b/>
                <w:sz w:val="24"/>
                <w:szCs w:val="24"/>
                <w:lang w:eastAsia="ru-RU"/>
              </w:rPr>
              <w:tab/>
              <w:t xml:space="preserve"> Аурудың </w:t>
            </w:r>
            <w:r w:rsidRPr="009B5E1B">
              <w:rPr>
                <w:rFonts w:ascii="Times New Roman" w:eastAsia="Times New Roman" w:hAnsi="Times New Roman" w:cs="Times New Roman"/>
                <w:b/>
                <w:sz w:val="24"/>
                <w:szCs w:val="24"/>
                <w:lang w:eastAsia="ru-RU"/>
              </w:rPr>
              <w:t xml:space="preserve">үдеуінсіз тіршілік қабілетінің </w:t>
            </w:r>
            <w:r w:rsidR="00983EBB" w:rsidRPr="009B5E1B">
              <w:rPr>
                <w:rFonts w:ascii="Times New Roman" w:eastAsia="Times New Roman" w:hAnsi="Times New Roman" w:cs="Times New Roman"/>
                <w:b/>
                <w:sz w:val="24"/>
                <w:szCs w:val="24"/>
                <w:lang w:eastAsia="ru-RU"/>
              </w:rPr>
              <w:t xml:space="preserve">Каплан-Мейер қисықтары </w:t>
            </w:r>
            <w:r w:rsidRPr="009B5E1B">
              <w:rPr>
                <w:rFonts w:ascii="Times New Roman" w:eastAsia="Times New Roman" w:hAnsi="Times New Roman" w:cs="Times New Roman"/>
                <w:b/>
                <w:bCs/>
                <w:sz w:val="24"/>
                <w:szCs w:val="24"/>
                <w:lang w:eastAsia="ru-RU"/>
              </w:rPr>
              <w:t>(зерттеушінің «</w:t>
            </w:r>
            <w:r w:rsidRPr="009B5E1B">
              <w:rPr>
                <w:rFonts w:ascii="Times New Roman" w:eastAsia="Times New Roman" w:hAnsi="Times New Roman" w:cs="Times New Roman"/>
                <w:b/>
                <w:bCs/>
                <w:sz w:val="24"/>
                <w:szCs w:val="24"/>
                <w:lang w:val="kk-KZ" w:eastAsia="ru-RU"/>
              </w:rPr>
              <w:t>Е</w:t>
            </w:r>
            <w:r w:rsidRPr="009B5E1B">
              <w:rPr>
                <w:rFonts w:ascii="Times New Roman" w:eastAsia="Times New Roman" w:hAnsi="Times New Roman" w:cs="Times New Roman"/>
                <w:b/>
                <w:bCs/>
                <w:sz w:val="24"/>
                <w:szCs w:val="24"/>
                <w:lang w:eastAsia="ru-RU"/>
              </w:rPr>
              <w:t>м тағайындалған пациенттер» (ITT) үлгісін бағалауы)</w:t>
            </w:r>
          </w:p>
          <w:p w14:paraId="4511BC6B" w14:textId="17A53DC4" w:rsidR="00124EF7" w:rsidRPr="009B5E1B" w:rsidRDefault="008A28FB" w:rsidP="0094554F">
            <w:pPr>
              <w:widowControl w:val="0"/>
              <w:tabs>
                <w:tab w:val="left" w:pos="1080"/>
              </w:tabs>
              <w:autoSpaceDE w:val="0"/>
              <w:autoSpaceDN w:val="0"/>
              <w:adjustRightInd w:val="0"/>
              <w:spacing w:after="0" w:line="240" w:lineRule="auto"/>
              <w:ind w:left="1080" w:hanging="1080"/>
              <w:contextualSpacing/>
              <w:jc w:val="center"/>
              <w:rPr>
                <w:rFonts w:ascii="Times New Roman" w:eastAsia="Times New Roman" w:hAnsi="Times New Roman" w:cs="Times New Roman"/>
                <w:b/>
                <w:bCs/>
                <w:sz w:val="24"/>
                <w:szCs w:val="24"/>
                <w:lang w:eastAsia="ru-RU"/>
              </w:rPr>
            </w:pPr>
            <w:r w:rsidRPr="009B5E1B">
              <w:rPr>
                <w:rFonts w:ascii="Times New Roman" w:eastAsia="Times New Roman" w:hAnsi="Times New Roman" w:cs="Times New Roman"/>
                <w:b/>
                <w:sz w:val="24"/>
                <w:szCs w:val="24"/>
                <w:lang w:val="en-GB" w:eastAsia="ru-RU"/>
              </w:rPr>
              <w:t>PALOMA</w:t>
            </w:r>
            <w:r w:rsidR="00983EBB" w:rsidRPr="009B5E1B">
              <w:rPr>
                <w:rFonts w:ascii="Times New Roman" w:eastAsia="Times New Roman" w:hAnsi="Times New Roman" w:cs="Times New Roman"/>
                <w:b/>
                <w:sz w:val="24"/>
                <w:szCs w:val="24"/>
                <w:lang w:eastAsia="ru-RU"/>
              </w:rPr>
              <w:t>-3 зерттеуі (</w:t>
            </w:r>
            <w:r w:rsidRPr="009B5E1B">
              <w:rPr>
                <w:rFonts w:ascii="Times New Roman" w:eastAsia="Times New Roman" w:hAnsi="Times New Roman" w:cs="Times New Roman"/>
                <w:b/>
                <w:sz w:val="24"/>
                <w:szCs w:val="24"/>
                <w:lang w:val="kk-KZ" w:eastAsia="ru-RU"/>
              </w:rPr>
              <w:t xml:space="preserve">2015 ж 23 қазандағы </w:t>
            </w:r>
            <w:r w:rsidR="00CB0CB2" w:rsidRPr="009B5E1B">
              <w:rPr>
                <w:rFonts w:ascii="Times New Roman" w:eastAsia="Times New Roman" w:hAnsi="Times New Roman" w:cs="Times New Roman"/>
                <w:b/>
                <w:sz w:val="24"/>
                <w:szCs w:val="24"/>
                <w:lang w:eastAsia="ru-RU"/>
              </w:rPr>
              <w:t>деректер үзіндісінің күні</w:t>
            </w:r>
            <w:r w:rsidR="00983EBB" w:rsidRPr="009B5E1B">
              <w:rPr>
                <w:rFonts w:ascii="Times New Roman" w:eastAsia="Times New Roman" w:hAnsi="Times New Roman" w:cs="Times New Roman"/>
                <w:b/>
                <w:sz w:val="24"/>
                <w:szCs w:val="24"/>
                <w:lang w:eastAsia="ru-RU"/>
              </w:rPr>
              <w:t>)</w:t>
            </w:r>
            <w:r w:rsidR="00124EF7" w:rsidRPr="009B5E1B">
              <w:rPr>
                <w:rFonts w:ascii="Times New Roman" w:hAnsi="Times New Roman" w:cs="Times New Roman"/>
                <w:noProof/>
                <w:sz w:val="24"/>
                <w:szCs w:val="24"/>
                <w:lang w:eastAsia="ru-RU"/>
              </w:rPr>
              <w:lastRenderedPageBreak/>
              <w:drawing>
                <wp:inline distT="0" distB="0" distL="0" distR="0" wp14:anchorId="4670CA3F" wp14:editId="700BB56A">
                  <wp:extent cx="4544695" cy="2661557"/>
                  <wp:effectExtent l="0" t="0" r="8255"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5713" cy="2668010"/>
                          </a:xfrm>
                          <a:prstGeom prst="rect">
                            <a:avLst/>
                          </a:prstGeom>
                        </pic:spPr>
                      </pic:pic>
                    </a:graphicData>
                  </a:graphic>
                </wp:inline>
              </w:drawing>
            </w:r>
          </w:p>
          <w:p w14:paraId="23C867BA" w14:textId="5837D777" w:rsidR="00983EBB" w:rsidRPr="009B5E1B" w:rsidRDefault="008A28FB" w:rsidP="0094554F">
            <w:pPr>
              <w:pStyle w:val="af3"/>
              <w:widowControl w:val="0"/>
              <w:jc w:val="both"/>
              <w:rPr>
                <w:rFonts w:cs="Times New Roman"/>
                <w:sz w:val="24"/>
                <w:szCs w:val="24"/>
                <w:lang w:val="ru-RU"/>
              </w:rPr>
            </w:pPr>
            <w:r w:rsidRPr="009B5E1B">
              <w:rPr>
                <w:rFonts w:cs="Times New Roman"/>
                <w:sz w:val="24"/>
                <w:szCs w:val="24"/>
                <w:lang w:eastAsia="ru-RU"/>
              </w:rPr>
              <w:t>ITT</w:t>
            </w:r>
            <w:r w:rsidRPr="009B5E1B">
              <w:rPr>
                <w:rFonts w:cs="Times New Roman"/>
                <w:sz w:val="24"/>
                <w:szCs w:val="24"/>
                <w:lang w:val="ru-RU" w:eastAsia="ru-RU"/>
              </w:rPr>
              <w:t>-</w:t>
            </w:r>
            <w:r w:rsidRPr="009B5E1B">
              <w:rPr>
                <w:rFonts w:cs="Times New Roman"/>
                <w:sz w:val="24"/>
                <w:szCs w:val="24"/>
                <w:lang w:val="en-US" w:eastAsia="ru-RU"/>
              </w:rPr>
              <w:t>Intent</w:t>
            </w:r>
            <w:r w:rsidRPr="009B5E1B">
              <w:rPr>
                <w:rFonts w:cs="Times New Roman"/>
                <w:sz w:val="24"/>
                <w:szCs w:val="24"/>
                <w:lang w:val="ru-RU" w:eastAsia="ru-RU"/>
              </w:rPr>
              <w:t>-</w:t>
            </w:r>
            <w:r w:rsidRPr="009B5E1B">
              <w:rPr>
                <w:rFonts w:cs="Times New Roman"/>
                <w:sz w:val="24"/>
                <w:szCs w:val="24"/>
                <w:lang w:val="en-US" w:eastAsia="ru-RU"/>
              </w:rPr>
              <w:t>to</w:t>
            </w:r>
            <w:r w:rsidRPr="009B5E1B">
              <w:rPr>
                <w:rFonts w:cs="Times New Roman"/>
                <w:sz w:val="24"/>
                <w:szCs w:val="24"/>
                <w:lang w:val="ru-RU" w:eastAsia="ru-RU"/>
              </w:rPr>
              <w:t>-</w:t>
            </w:r>
            <w:r w:rsidRPr="009B5E1B">
              <w:rPr>
                <w:rFonts w:cs="Times New Roman"/>
                <w:sz w:val="24"/>
                <w:szCs w:val="24"/>
                <w:lang w:val="en-US" w:eastAsia="ru-RU"/>
              </w:rPr>
              <w:t>treat</w:t>
            </w:r>
            <w:r w:rsidRPr="009B5E1B">
              <w:rPr>
                <w:rFonts w:cs="Times New Roman"/>
                <w:sz w:val="24"/>
                <w:szCs w:val="24"/>
                <w:lang w:val="ru-RU" w:eastAsia="ru-RU"/>
              </w:rPr>
              <w:t xml:space="preserve"> – </w:t>
            </w:r>
            <w:r w:rsidR="00B648B7" w:rsidRPr="009B5E1B">
              <w:rPr>
                <w:rFonts w:cs="Times New Roman"/>
                <w:sz w:val="24"/>
                <w:szCs w:val="24"/>
                <w:lang w:val="ru-RU"/>
              </w:rPr>
              <w:t xml:space="preserve">ем тағайындалған </w:t>
            </w:r>
            <w:r w:rsidR="00983EBB" w:rsidRPr="009B5E1B">
              <w:rPr>
                <w:rFonts w:cs="Times New Roman"/>
                <w:sz w:val="24"/>
                <w:szCs w:val="24"/>
                <w:lang w:val="ru-RU"/>
              </w:rPr>
              <w:t xml:space="preserve">пациенттер; </w:t>
            </w:r>
            <w:r w:rsidRPr="009B5E1B">
              <w:rPr>
                <w:rFonts w:cs="Times New Roman"/>
                <w:sz w:val="24"/>
                <w:szCs w:val="24"/>
                <w:lang w:val="ru-RU"/>
              </w:rPr>
              <w:t>ФУЛ-</w:t>
            </w:r>
            <w:r w:rsidR="00983EBB" w:rsidRPr="009B5E1B">
              <w:rPr>
                <w:rFonts w:cs="Times New Roman"/>
                <w:sz w:val="24"/>
                <w:szCs w:val="24"/>
                <w:lang w:val="ru-RU"/>
              </w:rPr>
              <w:t>фулвестрант; ПАЛ-палбоциклиб; ПЛ-плацебо.</w:t>
            </w:r>
          </w:p>
          <w:p w14:paraId="5A40017E" w14:textId="77777777" w:rsidR="00983EBB" w:rsidRPr="009B5E1B" w:rsidRDefault="00983EBB" w:rsidP="0094554F">
            <w:pPr>
              <w:pStyle w:val="af3"/>
              <w:widowControl w:val="0"/>
              <w:jc w:val="both"/>
              <w:rPr>
                <w:rFonts w:cs="Times New Roman"/>
                <w:sz w:val="24"/>
                <w:szCs w:val="24"/>
                <w:lang w:val="ru-RU"/>
              </w:rPr>
            </w:pPr>
          </w:p>
          <w:p w14:paraId="1564BFEA" w14:textId="43BB3A15"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9B5E1B">
              <w:rPr>
                <w:rFonts w:ascii="Times New Roman" w:hAnsi="Times New Roman" w:cs="Times New Roman"/>
                <w:sz w:val="24"/>
                <w:szCs w:val="24"/>
              </w:rPr>
              <w:t xml:space="preserve">Фулвестрантпен біріктірілген палбоциклиб тобында </w:t>
            </w:r>
            <w:r w:rsidR="009404AA" w:rsidRPr="009B5E1B">
              <w:rPr>
                <w:rFonts w:ascii="Times New Roman" w:hAnsi="Times New Roman" w:cs="Times New Roman"/>
                <w:sz w:val="24"/>
                <w:szCs w:val="24"/>
              </w:rPr>
              <w:t xml:space="preserve">аурудың үдеу </w:t>
            </w:r>
            <w:r w:rsidRPr="009B5E1B">
              <w:rPr>
                <w:rFonts w:ascii="Times New Roman" w:hAnsi="Times New Roman" w:cs="Times New Roman"/>
                <w:sz w:val="24"/>
                <w:szCs w:val="24"/>
              </w:rPr>
              <w:t>немесе өлім қаупінің төмендеуі стратификация факторларымен және бастапқы сипаттамаларымен анықтал</w:t>
            </w:r>
            <w:r w:rsidR="00F30871" w:rsidRPr="009B5E1B">
              <w:rPr>
                <w:rFonts w:ascii="Times New Roman" w:hAnsi="Times New Roman" w:cs="Times New Roman"/>
                <w:sz w:val="24"/>
                <w:szCs w:val="24"/>
                <w:lang w:val="kk-KZ"/>
              </w:rPr>
              <w:t xml:space="preserve">атын </w:t>
            </w:r>
            <w:r w:rsidRPr="009B5E1B">
              <w:rPr>
                <w:rFonts w:ascii="Times New Roman" w:hAnsi="Times New Roman" w:cs="Times New Roman"/>
                <w:sz w:val="24"/>
                <w:szCs w:val="24"/>
              </w:rPr>
              <w:t xml:space="preserve">пациенттердің барлық жеке </w:t>
            </w:r>
            <w:r w:rsidR="003629E2" w:rsidRPr="009B5E1B">
              <w:rPr>
                <w:rFonts w:ascii="Times New Roman" w:hAnsi="Times New Roman" w:cs="Times New Roman"/>
                <w:sz w:val="24"/>
                <w:szCs w:val="24"/>
              </w:rPr>
              <w:t xml:space="preserve">қосалқы топтарында </w:t>
            </w:r>
            <w:r w:rsidRPr="009B5E1B">
              <w:rPr>
                <w:rFonts w:ascii="Times New Roman" w:hAnsi="Times New Roman" w:cs="Times New Roman"/>
                <w:sz w:val="24"/>
                <w:szCs w:val="24"/>
              </w:rPr>
              <w:t xml:space="preserve">байқалды. Бұл </w:t>
            </w:r>
            <w:r w:rsidR="00F30871" w:rsidRPr="009B5E1B">
              <w:rPr>
                <w:rFonts w:ascii="Times New Roman" w:hAnsi="Times New Roman" w:cs="Times New Roman"/>
                <w:sz w:val="24"/>
                <w:szCs w:val="24"/>
                <w:lang w:val="kk-KZ"/>
              </w:rPr>
              <w:t>менопауза</w:t>
            </w:r>
            <w:r w:rsidR="00532B5F" w:rsidRPr="009B5E1B">
              <w:rPr>
                <w:rFonts w:ascii="Times New Roman" w:hAnsi="Times New Roman" w:cs="Times New Roman"/>
                <w:sz w:val="24"/>
                <w:szCs w:val="24"/>
                <w:lang w:val="kk-KZ"/>
              </w:rPr>
              <w:t>ға дейінгі</w:t>
            </w:r>
            <w:r w:rsidR="00F30871" w:rsidRPr="009B5E1B">
              <w:rPr>
                <w:rFonts w:ascii="Times New Roman" w:hAnsi="Times New Roman" w:cs="Times New Roman"/>
                <w:sz w:val="24"/>
                <w:szCs w:val="24"/>
                <w:lang w:val="kk-KZ"/>
              </w:rPr>
              <w:t xml:space="preserve"> </w:t>
            </w:r>
            <w:r w:rsidRPr="009B5E1B">
              <w:rPr>
                <w:rFonts w:ascii="Times New Roman" w:hAnsi="Times New Roman" w:cs="Times New Roman"/>
                <w:sz w:val="24"/>
                <w:szCs w:val="24"/>
              </w:rPr>
              <w:t>немесе перименопаузадағы</w:t>
            </w:r>
            <w:r w:rsidR="00532B5F" w:rsidRPr="009B5E1B">
              <w:rPr>
                <w:rFonts w:ascii="Times New Roman" w:hAnsi="Times New Roman" w:cs="Times New Roman"/>
                <w:sz w:val="24"/>
                <w:szCs w:val="24"/>
                <w:lang w:val="kk-KZ"/>
              </w:rPr>
              <w:t xml:space="preserve"> </w:t>
            </w:r>
            <w:r w:rsidRPr="009B5E1B">
              <w:rPr>
                <w:rFonts w:ascii="Times New Roman" w:hAnsi="Times New Roman" w:cs="Times New Roman"/>
                <w:sz w:val="24"/>
                <w:szCs w:val="24"/>
              </w:rPr>
              <w:t>әйелдер</w:t>
            </w:r>
            <w:r w:rsidR="00F30871" w:rsidRPr="009B5E1B">
              <w:rPr>
                <w:rFonts w:ascii="Times New Roman" w:hAnsi="Times New Roman" w:cs="Times New Roman"/>
                <w:sz w:val="24"/>
                <w:szCs w:val="24"/>
                <w:lang w:val="kk-KZ"/>
              </w:rPr>
              <w:t xml:space="preserve"> үшін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0,46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0,28; 0,75]) және постменопаузадағы әйелдер</w:t>
            </w:r>
            <w:r w:rsidR="00F30871" w:rsidRPr="009B5E1B">
              <w:rPr>
                <w:rFonts w:ascii="Times New Roman" w:hAnsi="Times New Roman" w:cs="Times New Roman"/>
                <w:sz w:val="24"/>
                <w:szCs w:val="24"/>
                <w:lang w:val="kk-KZ"/>
              </w:rPr>
              <w:t xml:space="preserve"> үшін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0,52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 xml:space="preserve">0,40; 0,66]), сондай-ақ висцеральды метастаздары бар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0,50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0,38; 0,65]) және висцеральды емес метастаздар</w:t>
            </w:r>
            <w:r w:rsidR="00F30871" w:rsidRPr="009B5E1B">
              <w:rPr>
                <w:rFonts w:ascii="Times New Roman" w:hAnsi="Times New Roman" w:cs="Times New Roman"/>
                <w:sz w:val="24"/>
                <w:szCs w:val="24"/>
                <w:lang w:val="kk-KZ"/>
              </w:rPr>
              <w:t>ы бар пациент</w:t>
            </w:r>
            <w:r w:rsidR="008E7D34" w:rsidRPr="009B5E1B">
              <w:rPr>
                <w:rFonts w:ascii="Times New Roman" w:hAnsi="Times New Roman" w:cs="Times New Roman"/>
                <w:sz w:val="24"/>
                <w:szCs w:val="24"/>
                <w:lang w:val="kk-KZ"/>
              </w:rPr>
              <w:t xml:space="preserve"> әйелдерде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0,48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0,33; 0,71])</w:t>
            </w:r>
            <w:r w:rsidR="00544BA5" w:rsidRPr="009B5E1B">
              <w:rPr>
                <w:rFonts w:ascii="Times New Roman" w:hAnsi="Times New Roman" w:cs="Times New Roman"/>
                <w:sz w:val="24"/>
                <w:szCs w:val="24"/>
                <w:lang w:val="kk-KZ"/>
              </w:rPr>
              <w:t xml:space="preserve"> расталды</w:t>
            </w:r>
            <w:r w:rsidRPr="009B5E1B">
              <w:rPr>
                <w:rFonts w:ascii="Times New Roman" w:hAnsi="Times New Roman" w:cs="Times New Roman"/>
                <w:sz w:val="24"/>
                <w:szCs w:val="24"/>
              </w:rPr>
              <w:t xml:space="preserve">. Артықшылығы </w:t>
            </w:r>
            <w:r w:rsidR="00544BA5" w:rsidRPr="009B5E1B">
              <w:rPr>
                <w:rFonts w:ascii="Times New Roman" w:hAnsi="Times New Roman" w:cs="Times New Roman"/>
                <w:sz w:val="24"/>
                <w:szCs w:val="24"/>
              </w:rPr>
              <w:t>метастаздық</w:t>
            </w:r>
            <w:r w:rsidRPr="009B5E1B">
              <w:rPr>
                <w:rFonts w:ascii="Times New Roman" w:hAnsi="Times New Roman" w:cs="Times New Roman"/>
                <w:sz w:val="24"/>
                <w:szCs w:val="24"/>
              </w:rPr>
              <w:t xml:space="preserve"> ауруға қатысты алдыңғы </w:t>
            </w:r>
            <w:r w:rsidR="00544BA5" w:rsidRPr="009B5E1B">
              <w:rPr>
                <w:rFonts w:ascii="Times New Roman" w:hAnsi="Times New Roman" w:cs="Times New Roman"/>
                <w:sz w:val="24"/>
                <w:szCs w:val="24"/>
                <w:lang w:val="kk-KZ"/>
              </w:rPr>
              <w:t xml:space="preserve">емдеу желілерінің </w:t>
            </w:r>
            <w:r w:rsidRPr="009B5E1B">
              <w:rPr>
                <w:rFonts w:ascii="Times New Roman" w:hAnsi="Times New Roman" w:cs="Times New Roman"/>
                <w:sz w:val="24"/>
                <w:szCs w:val="24"/>
              </w:rPr>
              <w:t>санына қарамастан байқалды</w:t>
            </w:r>
            <w:r w:rsidR="00004123" w:rsidRPr="009B5E1B">
              <w:rPr>
                <w:rFonts w:ascii="Times New Roman" w:hAnsi="Times New Roman" w:cs="Times New Roman"/>
                <w:sz w:val="24"/>
                <w:szCs w:val="24"/>
                <w:lang w:val="kk-KZ"/>
              </w:rPr>
              <w:t>:</w:t>
            </w:r>
            <w:r w:rsidRPr="009B5E1B">
              <w:rPr>
                <w:rFonts w:ascii="Times New Roman" w:hAnsi="Times New Roman" w:cs="Times New Roman"/>
                <w:sz w:val="24"/>
                <w:szCs w:val="24"/>
              </w:rPr>
              <w:t xml:space="preserve"> 0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0,59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 xml:space="preserve">0,37; 0,93]), 1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0,46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 xml:space="preserve">0,32; 0,64]), 2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0,48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0,30; 0,76]), немесе ≥ 3 ж</w:t>
            </w:r>
            <w:r w:rsidRPr="009B5E1B">
              <w:rPr>
                <w:rFonts w:ascii="Times New Roman" w:hAnsi="Times New Roman" w:cs="Times New Roman"/>
                <w:sz w:val="24"/>
                <w:szCs w:val="24"/>
                <w:lang w:val="kk-KZ"/>
              </w:rPr>
              <w:t xml:space="preserve">елі </w:t>
            </w:r>
            <w:r w:rsidR="001A5FDD" w:rsidRPr="009B5E1B">
              <w:rPr>
                <w:rFonts w:ascii="Times New Roman" w:hAnsi="Times New Roman" w:cs="Times New Roman"/>
                <w:sz w:val="24"/>
                <w:szCs w:val="24"/>
              </w:rPr>
              <w:t xml:space="preserve">(ҚҚ </w:t>
            </w:r>
            <w:r w:rsidRPr="009B5E1B">
              <w:rPr>
                <w:rFonts w:ascii="Times New Roman" w:hAnsi="Times New Roman" w:cs="Times New Roman"/>
                <w:sz w:val="24"/>
                <w:szCs w:val="24"/>
              </w:rPr>
              <w:t xml:space="preserve">0,59 [95% </w:t>
            </w:r>
            <w:r w:rsidR="004B3161" w:rsidRPr="009B5E1B">
              <w:rPr>
                <w:rFonts w:ascii="Times New Roman" w:hAnsi="Times New Roman" w:cs="Times New Roman"/>
                <w:sz w:val="24"/>
                <w:szCs w:val="24"/>
              </w:rPr>
              <w:t xml:space="preserve">СА: </w:t>
            </w:r>
            <w:r w:rsidRPr="009B5E1B">
              <w:rPr>
                <w:rFonts w:ascii="Times New Roman" w:hAnsi="Times New Roman" w:cs="Times New Roman"/>
                <w:sz w:val="24"/>
                <w:szCs w:val="24"/>
              </w:rPr>
              <w:t>0,28; 1,22]).</w:t>
            </w:r>
          </w:p>
          <w:p w14:paraId="2A847640" w14:textId="77777777" w:rsidR="00004123" w:rsidRPr="009B5E1B" w:rsidRDefault="00004123" w:rsidP="0094554F">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64C78CF6" w14:textId="00B00D93" w:rsidR="00124EF7" w:rsidRPr="009B5E1B" w:rsidRDefault="00004123" w:rsidP="0094554F">
            <w:pPr>
              <w:pStyle w:val="af3"/>
              <w:widowControl w:val="0"/>
              <w:jc w:val="both"/>
              <w:rPr>
                <w:rFonts w:cs="Times New Roman"/>
                <w:sz w:val="24"/>
                <w:szCs w:val="24"/>
                <w:lang w:val="ru-RU"/>
              </w:rPr>
            </w:pPr>
            <w:r w:rsidRPr="009B5E1B">
              <w:rPr>
                <w:rFonts w:cs="Times New Roman"/>
                <w:b/>
                <w:sz w:val="24"/>
                <w:szCs w:val="24"/>
                <w:lang w:val="ru-RU" w:eastAsia="ru-RU" w:bidi="ar-SA"/>
              </w:rPr>
              <w:t>3 с</w:t>
            </w:r>
            <w:r w:rsidR="00983EBB" w:rsidRPr="009B5E1B">
              <w:rPr>
                <w:rFonts w:cs="Times New Roman"/>
                <w:b/>
                <w:sz w:val="24"/>
                <w:szCs w:val="24"/>
                <w:lang w:val="ru-RU" w:eastAsia="ru-RU" w:bidi="ar-SA"/>
              </w:rPr>
              <w:t xml:space="preserve">урет. </w:t>
            </w:r>
            <w:r w:rsidRPr="009B5E1B">
              <w:rPr>
                <w:rFonts w:cs="Times New Roman"/>
                <w:b/>
                <w:sz w:val="24"/>
                <w:szCs w:val="24"/>
                <w:lang w:val="ru-RU" w:eastAsia="ru-RU" w:bidi="ar-SA"/>
              </w:rPr>
              <w:t xml:space="preserve">Жалпы тіршілік қабілетінің </w:t>
            </w:r>
            <w:r w:rsidR="00983EBB" w:rsidRPr="009B5E1B">
              <w:rPr>
                <w:rFonts w:cs="Times New Roman"/>
                <w:b/>
                <w:sz w:val="24"/>
                <w:szCs w:val="24"/>
                <w:lang w:val="ru-RU" w:eastAsia="ru-RU" w:bidi="ar-SA"/>
              </w:rPr>
              <w:t>Каплан-Мейер қисықтары</w:t>
            </w:r>
            <w:r w:rsidRPr="009B5E1B">
              <w:rPr>
                <w:rFonts w:cs="Times New Roman"/>
                <w:b/>
                <w:sz w:val="24"/>
                <w:szCs w:val="24"/>
                <w:lang w:val="ru-RU" w:eastAsia="ru-RU" w:bidi="ar-SA"/>
              </w:rPr>
              <w:t xml:space="preserve"> («Е</w:t>
            </w:r>
            <w:r w:rsidR="00983EBB" w:rsidRPr="009B5E1B">
              <w:rPr>
                <w:rFonts w:cs="Times New Roman"/>
                <w:b/>
                <w:sz w:val="24"/>
                <w:szCs w:val="24"/>
                <w:lang w:val="ru-RU" w:eastAsia="ru-RU" w:bidi="ar-SA"/>
              </w:rPr>
              <w:t>мдеу ниеті бойынша</w:t>
            </w:r>
            <w:r w:rsidRPr="009B5E1B">
              <w:rPr>
                <w:rFonts w:cs="Times New Roman"/>
                <w:b/>
                <w:sz w:val="24"/>
                <w:szCs w:val="24"/>
                <w:lang w:val="ru-RU" w:eastAsia="ru-RU" w:bidi="ar-SA"/>
              </w:rPr>
              <w:t>»</w:t>
            </w:r>
            <w:r w:rsidR="00983EBB" w:rsidRPr="009B5E1B">
              <w:rPr>
                <w:rFonts w:cs="Times New Roman"/>
                <w:b/>
                <w:sz w:val="24"/>
                <w:szCs w:val="24"/>
                <w:lang w:val="ru-RU" w:eastAsia="ru-RU" w:bidi="ar-SA"/>
              </w:rPr>
              <w:t xml:space="preserve"> (</w:t>
            </w:r>
            <w:r w:rsidR="00983EBB" w:rsidRPr="009B5E1B">
              <w:rPr>
                <w:rFonts w:cs="Times New Roman"/>
                <w:b/>
                <w:sz w:val="24"/>
                <w:szCs w:val="24"/>
                <w:lang w:val="en-US" w:eastAsia="ru-RU" w:bidi="ar-SA"/>
              </w:rPr>
              <w:t>ITT</w:t>
            </w:r>
            <w:r w:rsidR="00983EBB" w:rsidRPr="009B5E1B">
              <w:rPr>
                <w:rFonts w:cs="Times New Roman"/>
                <w:b/>
                <w:sz w:val="24"/>
                <w:szCs w:val="24"/>
                <w:lang w:val="ru-RU" w:eastAsia="ru-RU" w:bidi="ar-SA"/>
              </w:rPr>
              <w:t xml:space="preserve">) үлгісі) - </w:t>
            </w:r>
            <w:r w:rsidRPr="009B5E1B">
              <w:rPr>
                <w:rFonts w:cs="Times New Roman"/>
                <w:b/>
                <w:sz w:val="24"/>
                <w:szCs w:val="24"/>
                <w:lang w:val="en-US" w:eastAsia="ru-RU" w:bidi="ar-SA"/>
              </w:rPr>
              <w:t>PALOMA</w:t>
            </w:r>
            <w:r w:rsidR="00983EBB" w:rsidRPr="009B5E1B">
              <w:rPr>
                <w:rFonts w:cs="Times New Roman"/>
                <w:b/>
                <w:sz w:val="24"/>
                <w:szCs w:val="24"/>
                <w:lang w:val="ru-RU" w:eastAsia="ru-RU" w:bidi="ar-SA"/>
              </w:rPr>
              <w:t>-3 зерттеуі (2018 жылдың 13 сәуірі)</w:t>
            </w:r>
          </w:p>
          <w:p w14:paraId="5677B73F" w14:textId="77777777" w:rsidR="00124EF7" w:rsidRPr="009B5E1B" w:rsidRDefault="00124EF7" w:rsidP="0094554F">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p>
        </w:tc>
      </w:tr>
    </w:tbl>
    <w:bookmarkEnd w:id="14"/>
    <w:p w14:paraId="113D37E6" w14:textId="77777777" w:rsidR="00124EF7" w:rsidRPr="009B5E1B" w:rsidRDefault="00124EF7" w:rsidP="0094554F">
      <w:pPr>
        <w:pStyle w:val="af1"/>
        <w:spacing w:after="0" w:line="240" w:lineRule="auto"/>
        <w:jc w:val="both"/>
        <w:rPr>
          <w:rFonts w:ascii="Times New Roman" w:hAnsi="Times New Roman" w:cs="Times New Roman"/>
          <w:sz w:val="24"/>
          <w:szCs w:val="24"/>
        </w:rPr>
      </w:pPr>
      <w:r w:rsidRPr="009B5E1B">
        <w:rPr>
          <w:rFonts w:ascii="Times New Roman" w:hAnsi="Times New Roman" w:cs="Times New Roman"/>
          <w:noProof/>
          <w:sz w:val="24"/>
          <w:szCs w:val="24"/>
          <w:lang w:eastAsia="ru-RU"/>
        </w:rPr>
        <w:lastRenderedPageBreak/>
        <w:drawing>
          <wp:inline distT="0" distB="0" distL="0" distR="0" wp14:anchorId="0C3B9E3E" wp14:editId="66327861">
            <wp:extent cx="5252357" cy="3047365"/>
            <wp:effectExtent l="0" t="0" r="5715"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6594" t="2940" r="4337" b="2229"/>
                    <a:stretch/>
                  </pic:blipFill>
                  <pic:spPr bwMode="auto">
                    <a:xfrm>
                      <a:off x="0" y="0"/>
                      <a:ext cx="5337178" cy="3096578"/>
                    </a:xfrm>
                    <a:prstGeom prst="rect">
                      <a:avLst/>
                    </a:prstGeom>
                    <a:ln>
                      <a:noFill/>
                    </a:ln>
                    <a:extLst>
                      <a:ext uri="{53640926-AAD7-44D8-BBD7-CCE9431645EC}">
                        <a14:shadowObscured xmlns:a14="http://schemas.microsoft.com/office/drawing/2010/main"/>
                      </a:ext>
                    </a:extLst>
                  </pic:spPr>
                </pic:pic>
              </a:graphicData>
            </a:graphic>
          </wp:inline>
        </w:drawing>
      </w:r>
    </w:p>
    <w:p w14:paraId="36328042" w14:textId="77777777" w:rsidR="00004123" w:rsidRPr="009B5E1B" w:rsidRDefault="00004123"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en-GB" w:eastAsia="ru-RU"/>
        </w:rPr>
      </w:pPr>
    </w:p>
    <w:p w14:paraId="42D491E2" w14:textId="3F2C503E" w:rsidR="00004123" w:rsidRPr="009B5E1B" w:rsidRDefault="00004123"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Вероятность общей выживаемости – Жалпы тіршілік қабілетінің ықтималдығы; Время </w:t>
      </w:r>
      <w:r w:rsidRPr="009B5E1B">
        <w:rPr>
          <w:rFonts w:ascii="Times New Roman" w:eastAsia="Times New Roman" w:hAnsi="Times New Roman" w:cs="Times New Roman"/>
          <w:sz w:val="24"/>
          <w:szCs w:val="24"/>
          <w:lang w:val="kk-KZ" w:eastAsia="ru-RU"/>
        </w:rPr>
        <w:lastRenderedPageBreak/>
        <w:t>(месяц) – Уақыт (ай), Количества пациентов подверженных риску –</w:t>
      </w:r>
      <w:r w:rsidR="008E72D1" w:rsidRPr="009B5E1B">
        <w:rPr>
          <w:rFonts w:ascii="Times New Roman" w:eastAsia="Times New Roman" w:hAnsi="Times New Roman" w:cs="Times New Roman"/>
          <w:sz w:val="24"/>
          <w:szCs w:val="24"/>
          <w:lang w:val="kk-KZ" w:eastAsia="ru-RU"/>
        </w:rPr>
        <w:t xml:space="preserve"> Қ</w:t>
      </w:r>
      <w:r w:rsidRPr="009B5E1B">
        <w:rPr>
          <w:rFonts w:ascii="Times New Roman" w:eastAsia="Times New Roman" w:hAnsi="Times New Roman" w:cs="Times New Roman"/>
          <w:sz w:val="24"/>
          <w:szCs w:val="24"/>
          <w:lang w:val="kk-KZ" w:eastAsia="ru-RU"/>
        </w:rPr>
        <w:t xml:space="preserve">ауіпке  бейім пациенттер саны </w:t>
      </w:r>
    </w:p>
    <w:p w14:paraId="0390A8D8" w14:textId="77777777" w:rsidR="00004123" w:rsidRPr="009B5E1B" w:rsidRDefault="00004123"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p>
    <w:p w14:paraId="346226EC" w14:textId="6CCCC27C" w:rsidR="00983EBB" w:rsidRPr="009B5E1B" w:rsidRDefault="00004123"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ITT-Intent-to-treat- </w:t>
      </w:r>
      <w:r w:rsidR="00B648B7" w:rsidRPr="009B5E1B">
        <w:rPr>
          <w:rFonts w:ascii="Times New Roman" w:eastAsia="Times New Roman" w:hAnsi="Times New Roman" w:cs="Times New Roman"/>
          <w:sz w:val="24"/>
          <w:szCs w:val="24"/>
          <w:lang w:val="kk-KZ" w:eastAsia="ru-RU"/>
        </w:rPr>
        <w:t xml:space="preserve">ем тағайындалған </w:t>
      </w:r>
      <w:r w:rsidR="00983EBB" w:rsidRPr="009B5E1B">
        <w:rPr>
          <w:rFonts w:ascii="Times New Roman" w:eastAsia="Times New Roman" w:hAnsi="Times New Roman" w:cs="Times New Roman"/>
          <w:sz w:val="24"/>
          <w:szCs w:val="24"/>
          <w:lang w:val="kk-KZ" w:eastAsia="ru-RU"/>
        </w:rPr>
        <w:t xml:space="preserve">пациенттер; </w:t>
      </w:r>
      <w:r w:rsidR="008E72D1" w:rsidRPr="009B5E1B">
        <w:rPr>
          <w:rFonts w:ascii="Times New Roman" w:eastAsia="Times New Roman" w:hAnsi="Times New Roman" w:cs="Times New Roman"/>
          <w:sz w:val="24"/>
          <w:szCs w:val="24"/>
          <w:lang w:val="kk-KZ" w:eastAsia="ru-RU"/>
        </w:rPr>
        <w:t>ФУЛ — фулвестрант; ПАЛ — палбоциклиб; ПЛ — плацебо.</w:t>
      </w:r>
    </w:p>
    <w:p w14:paraId="347BFEFB"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p>
    <w:p w14:paraId="4553DF12" w14:textId="50611A01" w:rsidR="00124EF7"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Висцеральды метастаздары бар немесе онсыз пациенттердің </w:t>
      </w:r>
      <w:r w:rsidR="003629E2" w:rsidRPr="009B5E1B">
        <w:rPr>
          <w:rFonts w:ascii="Times New Roman" w:eastAsia="Times New Roman" w:hAnsi="Times New Roman" w:cs="Times New Roman"/>
          <w:sz w:val="24"/>
          <w:szCs w:val="24"/>
          <w:lang w:val="kk-KZ" w:eastAsia="ru-RU"/>
        </w:rPr>
        <w:t xml:space="preserve">қосалқы топтарында </w:t>
      </w:r>
      <w:r w:rsidRPr="009B5E1B">
        <w:rPr>
          <w:rFonts w:ascii="Times New Roman" w:eastAsia="Times New Roman" w:hAnsi="Times New Roman" w:cs="Times New Roman"/>
          <w:sz w:val="24"/>
          <w:szCs w:val="24"/>
          <w:lang w:val="kk-KZ" w:eastAsia="ru-RU"/>
        </w:rPr>
        <w:t>тиімділікке қосымша бағалау жүргізілді; нәтижелер 9-кестеде келтірілген</w:t>
      </w:r>
      <w:r w:rsidR="00124EF7" w:rsidRPr="009B5E1B">
        <w:rPr>
          <w:rFonts w:ascii="Times New Roman" w:eastAsia="Times New Roman" w:hAnsi="Times New Roman" w:cs="Times New Roman"/>
          <w:sz w:val="24"/>
          <w:szCs w:val="24"/>
          <w:lang w:val="kk-KZ" w:eastAsia="ru-RU"/>
        </w:rPr>
        <w:t>.</w:t>
      </w:r>
    </w:p>
    <w:p w14:paraId="3DA182B7" w14:textId="77777777" w:rsidR="00124EF7" w:rsidRPr="009B5E1B" w:rsidRDefault="00124EF7"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p>
    <w:p w14:paraId="42081254" w14:textId="7D67E48D" w:rsidR="00983EBB" w:rsidRPr="009B5E1B" w:rsidRDefault="008E72D1"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b/>
          <w:sz w:val="24"/>
          <w:szCs w:val="24"/>
          <w:lang w:val="kk-KZ" w:eastAsia="ru-RU"/>
        </w:rPr>
        <w:t>9 Кесте. PALOMA</w:t>
      </w:r>
      <w:r w:rsidR="00983EBB" w:rsidRPr="009B5E1B">
        <w:rPr>
          <w:rFonts w:ascii="Times New Roman" w:eastAsia="Times New Roman" w:hAnsi="Times New Roman" w:cs="Times New Roman"/>
          <w:b/>
          <w:sz w:val="24"/>
          <w:szCs w:val="24"/>
          <w:lang w:val="kk-KZ" w:eastAsia="ru-RU"/>
        </w:rPr>
        <w:t xml:space="preserve">-3 зерттеуінде алынған висцеральды және висцеральды емес </w:t>
      </w:r>
      <w:r w:rsidR="00D476B4" w:rsidRPr="009B5E1B">
        <w:rPr>
          <w:rFonts w:ascii="Times New Roman" w:eastAsia="Times New Roman" w:hAnsi="Times New Roman" w:cs="Times New Roman"/>
          <w:b/>
          <w:sz w:val="24"/>
          <w:szCs w:val="24"/>
          <w:lang w:val="kk-KZ" w:eastAsia="ru-RU"/>
        </w:rPr>
        <w:t xml:space="preserve">метастаздар кезінде тиімділікті </w:t>
      </w:r>
      <w:r w:rsidRPr="009B5E1B">
        <w:rPr>
          <w:rFonts w:ascii="Times New Roman" w:eastAsia="Times New Roman" w:hAnsi="Times New Roman" w:cs="Times New Roman"/>
          <w:b/>
          <w:sz w:val="24"/>
          <w:szCs w:val="24"/>
          <w:lang w:val="kk-KZ" w:eastAsia="ru-RU"/>
        </w:rPr>
        <w:t>бағалау нәтижелері («емдеу ниеті бойынша»</w:t>
      </w:r>
      <w:r w:rsidR="00983EBB" w:rsidRPr="009B5E1B">
        <w:rPr>
          <w:rFonts w:ascii="Times New Roman" w:eastAsia="Times New Roman" w:hAnsi="Times New Roman" w:cs="Times New Roman"/>
          <w:b/>
          <w:sz w:val="24"/>
          <w:szCs w:val="24"/>
          <w:lang w:val="kk-KZ" w:eastAsia="ru-RU"/>
        </w:rPr>
        <w:t xml:space="preserve"> (ITT) үлгісі)</w:t>
      </w:r>
    </w:p>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967"/>
        <w:gridCol w:w="1965"/>
        <w:gridCol w:w="1967"/>
        <w:gridCol w:w="1971"/>
      </w:tblGrid>
      <w:tr w:rsidR="009B5E1B" w:rsidRPr="009B5E1B" w14:paraId="5AA4C29E" w14:textId="77777777" w:rsidTr="001F2C36">
        <w:tc>
          <w:tcPr>
            <w:tcW w:w="927" w:type="pct"/>
          </w:tcPr>
          <w:p w14:paraId="126BD584" w14:textId="77777777" w:rsidR="00124EF7" w:rsidRPr="009B5E1B" w:rsidRDefault="00124EF7" w:rsidP="0094554F">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bookmarkStart w:id="23" w:name="_Hlk193433256"/>
          </w:p>
        </w:tc>
        <w:tc>
          <w:tcPr>
            <w:tcW w:w="2035" w:type="pct"/>
            <w:gridSpan w:val="2"/>
          </w:tcPr>
          <w:p w14:paraId="4DEADE3A" w14:textId="1D18E987" w:rsidR="00124EF7" w:rsidRPr="009B5E1B" w:rsidRDefault="00983EBB"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Висцеральды метастаздар</w:t>
            </w:r>
          </w:p>
        </w:tc>
        <w:tc>
          <w:tcPr>
            <w:tcW w:w="2037" w:type="pct"/>
            <w:gridSpan w:val="2"/>
          </w:tcPr>
          <w:p w14:paraId="465C3687" w14:textId="549081EF" w:rsidR="00124EF7" w:rsidRPr="009B5E1B" w:rsidRDefault="001F2C36"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val="kk-KZ" w:eastAsia="ru-RU"/>
              </w:rPr>
              <w:t>В</w:t>
            </w:r>
            <w:r w:rsidR="00983EBB" w:rsidRPr="009B5E1B">
              <w:rPr>
                <w:rFonts w:ascii="Times New Roman" w:eastAsia="Times New Roman" w:hAnsi="Times New Roman" w:cs="Times New Roman"/>
                <w:b/>
                <w:sz w:val="24"/>
                <w:szCs w:val="24"/>
                <w:lang w:eastAsia="ru-RU"/>
              </w:rPr>
              <w:t xml:space="preserve">исцеральды </w:t>
            </w:r>
            <w:r w:rsidR="00983EBB" w:rsidRPr="009B5E1B">
              <w:rPr>
                <w:rFonts w:ascii="Times New Roman" w:eastAsia="Times New Roman" w:hAnsi="Times New Roman" w:cs="Times New Roman"/>
                <w:b/>
                <w:sz w:val="24"/>
                <w:szCs w:val="24"/>
                <w:lang w:val="kk-KZ" w:eastAsia="ru-RU"/>
              </w:rPr>
              <w:t xml:space="preserve"> емес</w:t>
            </w:r>
            <w:r w:rsidRPr="009B5E1B">
              <w:rPr>
                <w:rFonts w:ascii="Times New Roman" w:eastAsia="Times New Roman" w:hAnsi="Times New Roman" w:cs="Times New Roman"/>
                <w:b/>
                <w:sz w:val="24"/>
                <w:szCs w:val="24"/>
                <w:lang w:val="kk-KZ" w:eastAsia="ru-RU"/>
              </w:rPr>
              <w:t xml:space="preserve"> </w:t>
            </w:r>
            <w:r w:rsidR="00983EBB" w:rsidRPr="009B5E1B">
              <w:rPr>
                <w:rFonts w:ascii="Times New Roman" w:eastAsia="Times New Roman" w:hAnsi="Times New Roman" w:cs="Times New Roman"/>
                <w:b/>
                <w:sz w:val="24"/>
                <w:szCs w:val="24"/>
                <w:lang w:eastAsia="ru-RU"/>
              </w:rPr>
              <w:t>метастаздар</w:t>
            </w:r>
          </w:p>
        </w:tc>
      </w:tr>
      <w:tr w:rsidR="009B5E1B" w:rsidRPr="009B5E1B" w14:paraId="1893AC6F" w14:textId="77777777" w:rsidTr="001F2C36">
        <w:tc>
          <w:tcPr>
            <w:tcW w:w="927" w:type="pct"/>
          </w:tcPr>
          <w:p w14:paraId="7DCAFE9D" w14:textId="77777777" w:rsidR="00124EF7" w:rsidRPr="009B5E1B" w:rsidRDefault="00124EF7" w:rsidP="0094554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018" w:type="pct"/>
          </w:tcPr>
          <w:p w14:paraId="6F96B75B"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w:t>
            </w:r>
          </w:p>
          <w:p w14:paraId="040514AD"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51F6D2A4"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206)</w:t>
            </w:r>
          </w:p>
        </w:tc>
        <w:tc>
          <w:tcPr>
            <w:tcW w:w="1017" w:type="pct"/>
          </w:tcPr>
          <w:p w14:paraId="04FBB459"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Плацебо </w:t>
            </w:r>
          </w:p>
          <w:p w14:paraId="47427AD8"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5C6F995E"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105)</w:t>
            </w:r>
          </w:p>
        </w:tc>
        <w:tc>
          <w:tcPr>
            <w:tcW w:w="1018" w:type="pct"/>
          </w:tcPr>
          <w:p w14:paraId="405B9060"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w:t>
            </w:r>
          </w:p>
          <w:p w14:paraId="13BE9BED"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12709FE7"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141)</w:t>
            </w:r>
          </w:p>
        </w:tc>
        <w:tc>
          <w:tcPr>
            <w:tcW w:w="1019" w:type="pct"/>
          </w:tcPr>
          <w:p w14:paraId="05B31B5E"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Плацебо </w:t>
            </w:r>
          </w:p>
          <w:p w14:paraId="432D8C56"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456D9902"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69)</w:t>
            </w:r>
          </w:p>
        </w:tc>
      </w:tr>
      <w:tr w:rsidR="009B5E1B" w:rsidRPr="009B5E1B" w14:paraId="08FE0E26" w14:textId="77777777" w:rsidTr="001F2C36">
        <w:tc>
          <w:tcPr>
            <w:tcW w:w="927" w:type="pct"/>
          </w:tcPr>
          <w:p w14:paraId="744AD578" w14:textId="3B0749EC" w:rsidR="00124EF7" w:rsidRPr="009B5E1B" w:rsidRDefault="008E72D1" w:rsidP="0094554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О</w:t>
            </w:r>
            <w:r w:rsidR="00644704" w:rsidRPr="009B5E1B">
              <w:rPr>
                <w:rFonts w:ascii="Times New Roman" w:eastAsia="Times New Roman" w:hAnsi="Times New Roman" w:cs="Times New Roman"/>
                <w:sz w:val="24"/>
                <w:szCs w:val="24"/>
                <w:lang w:val="kk-KZ" w:eastAsia="ru-RU"/>
              </w:rPr>
              <w:t>Ж</w:t>
            </w:r>
            <w:r w:rsidR="00983EBB" w:rsidRPr="009B5E1B">
              <w:rPr>
                <w:rFonts w:ascii="Times New Roman" w:eastAsia="Times New Roman" w:hAnsi="Times New Roman" w:cs="Times New Roman"/>
                <w:sz w:val="24"/>
                <w:szCs w:val="24"/>
                <w:lang w:val="kk-KZ" w:eastAsia="ru-RU"/>
              </w:rPr>
              <w:t xml:space="preserve"> </w:t>
            </w:r>
            <w:r w:rsidR="00124EF7" w:rsidRPr="009B5E1B">
              <w:rPr>
                <w:rFonts w:ascii="Times New Roman" w:eastAsia="Times New Roman" w:hAnsi="Times New Roman" w:cs="Times New Roman"/>
                <w:sz w:val="24"/>
                <w:szCs w:val="24"/>
                <w:lang w:eastAsia="ru-RU"/>
              </w:rPr>
              <w:t xml:space="preserve">[% (95 % </w:t>
            </w:r>
            <w:r w:rsidR="00917F63" w:rsidRPr="009B5E1B">
              <w:rPr>
                <w:rFonts w:ascii="Times New Roman" w:eastAsia="Times New Roman" w:hAnsi="Times New Roman" w:cs="Times New Roman"/>
                <w:sz w:val="24"/>
                <w:szCs w:val="24"/>
                <w:lang w:eastAsia="ru-RU"/>
              </w:rPr>
              <w:t>СА)</w:t>
            </w:r>
            <w:r w:rsidR="00124EF7" w:rsidRPr="009B5E1B">
              <w:rPr>
                <w:rFonts w:ascii="Times New Roman" w:eastAsia="Times New Roman" w:hAnsi="Times New Roman" w:cs="Times New Roman"/>
                <w:sz w:val="24"/>
                <w:szCs w:val="24"/>
                <w:lang w:eastAsia="ru-RU"/>
              </w:rPr>
              <w:t>]</w:t>
            </w:r>
          </w:p>
        </w:tc>
        <w:tc>
          <w:tcPr>
            <w:tcW w:w="1018" w:type="pct"/>
          </w:tcPr>
          <w:p w14:paraId="75EC50CE"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35,0</w:t>
            </w:r>
          </w:p>
          <w:p w14:paraId="05E4E48D"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(28,5; 41,9)</w:t>
            </w:r>
          </w:p>
        </w:tc>
        <w:tc>
          <w:tcPr>
            <w:tcW w:w="1017" w:type="pct"/>
          </w:tcPr>
          <w:p w14:paraId="3920B67C"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13,3</w:t>
            </w:r>
          </w:p>
          <w:p w14:paraId="370594E7"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(7,5; 21,4)</w:t>
            </w:r>
          </w:p>
        </w:tc>
        <w:tc>
          <w:tcPr>
            <w:tcW w:w="1018" w:type="pct"/>
          </w:tcPr>
          <w:p w14:paraId="6C2E444C"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13,5</w:t>
            </w:r>
          </w:p>
          <w:p w14:paraId="45FF0468"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(8,3; 20,2)</w:t>
            </w:r>
          </w:p>
        </w:tc>
        <w:tc>
          <w:tcPr>
            <w:tcW w:w="1019" w:type="pct"/>
          </w:tcPr>
          <w:p w14:paraId="6358D9BA"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14,5</w:t>
            </w:r>
          </w:p>
          <w:p w14:paraId="62A5AD81"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(7,2; 25,0)</w:t>
            </w:r>
          </w:p>
        </w:tc>
      </w:tr>
      <w:tr w:rsidR="009B5E1B" w:rsidRPr="009B5E1B" w14:paraId="00597F78" w14:textId="77777777" w:rsidTr="001F2C36">
        <w:tc>
          <w:tcPr>
            <w:tcW w:w="927" w:type="pct"/>
          </w:tcPr>
          <w:p w14:paraId="15718AF2" w14:textId="479AD55C" w:rsidR="00124EF7" w:rsidRPr="009B5E1B" w:rsidRDefault="00983EBB" w:rsidP="0094554F">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 xml:space="preserve">ІЖУ </w:t>
            </w:r>
            <w:r w:rsidR="0055789D" w:rsidRPr="009B5E1B">
              <w:rPr>
                <w:rFonts w:ascii="Times New Roman" w:eastAsia="Times New Roman" w:hAnsi="Times New Roman" w:cs="Times New Roman"/>
                <w:sz w:val="24"/>
                <w:szCs w:val="24"/>
                <w:lang w:eastAsia="ru-RU"/>
              </w:rPr>
              <w:t>м</w:t>
            </w:r>
            <w:r w:rsidR="00124EF7" w:rsidRPr="009B5E1B">
              <w:rPr>
                <w:rFonts w:ascii="Times New Roman" w:eastAsia="Times New Roman" w:hAnsi="Times New Roman" w:cs="Times New Roman"/>
                <w:sz w:val="24"/>
                <w:szCs w:val="24"/>
                <w:lang w:eastAsia="ru-RU"/>
              </w:rPr>
              <w:t>едиана</w:t>
            </w:r>
            <w:r w:rsidR="0055789D" w:rsidRPr="009B5E1B">
              <w:rPr>
                <w:rFonts w:ascii="Times New Roman" w:eastAsia="Times New Roman" w:hAnsi="Times New Roman" w:cs="Times New Roman"/>
                <w:sz w:val="24"/>
                <w:szCs w:val="24"/>
                <w:lang w:val="kk-KZ" w:eastAsia="ru-RU"/>
              </w:rPr>
              <w:t>сы</w:t>
            </w:r>
            <w:r w:rsidR="00124EF7" w:rsidRPr="009B5E1B">
              <w:rPr>
                <w:rFonts w:ascii="Times New Roman" w:eastAsia="Times New Roman" w:hAnsi="Times New Roman" w:cs="Times New Roman"/>
                <w:sz w:val="24"/>
                <w:szCs w:val="24"/>
                <w:lang w:eastAsia="ru-RU"/>
              </w:rPr>
              <w:t xml:space="preserve"> [</w:t>
            </w:r>
            <w:r w:rsidR="00917F63" w:rsidRPr="009B5E1B">
              <w:rPr>
                <w:rFonts w:ascii="Times New Roman" w:eastAsia="Times New Roman" w:hAnsi="Times New Roman" w:cs="Times New Roman"/>
                <w:sz w:val="24"/>
                <w:szCs w:val="24"/>
                <w:lang w:eastAsia="ru-RU"/>
              </w:rPr>
              <w:t>айлар (</w:t>
            </w:r>
            <w:r w:rsidR="00462996" w:rsidRPr="009B5E1B">
              <w:rPr>
                <w:rFonts w:ascii="Times New Roman" w:eastAsia="Times New Roman" w:hAnsi="Times New Roman" w:cs="Times New Roman"/>
                <w:sz w:val="24"/>
                <w:szCs w:val="24"/>
                <w:lang w:eastAsia="ru-RU"/>
              </w:rPr>
              <w:t>мәндер ауқымы</w:t>
            </w:r>
            <w:r w:rsidR="00124EF7" w:rsidRPr="009B5E1B">
              <w:rPr>
                <w:rFonts w:ascii="Times New Roman" w:eastAsia="Times New Roman" w:hAnsi="Times New Roman" w:cs="Times New Roman"/>
                <w:sz w:val="24"/>
                <w:szCs w:val="24"/>
                <w:lang w:eastAsia="ru-RU"/>
              </w:rPr>
              <w:t>)]</w:t>
            </w:r>
          </w:p>
        </w:tc>
        <w:tc>
          <w:tcPr>
            <w:tcW w:w="1018" w:type="pct"/>
          </w:tcPr>
          <w:p w14:paraId="3FEC0FCD"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3,8</w:t>
            </w:r>
          </w:p>
          <w:p w14:paraId="5E26F38D"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 16,7)</w:t>
            </w:r>
          </w:p>
        </w:tc>
        <w:tc>
          <w:tcPr>
            <w:tcW w:w="1017" w:type="pct"/>
          </w:tcPr>
          <w:p w14:paraId="175A5E63"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5.4</w:t>
            </w:r>
          </w:p>
          <w:p w14:paraId="00E3C09A"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 16,7)</w:t>
            </w:r>
          </w:p>
        </w:tc>
        <w:tc>
          <w:tcPr>
            <w:tcW w:w="1018" w:type="pct"/>
          </w:tcPr>
          <w:p w14:paraId="3C60961C"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3,7</w:t>
            </w:r>
          </w:p>
          <w:p w14:paraId="606B728F"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 13,7)</w:t>
            </w:r>
          </w:p>
        </w:tc>
        <w:tc>
          <w:tcPr>
            <w:tcW w:w="1019" w:type="pct"/>
          </w:tcPr>
          <w:p w14:paraId="1516BAB5"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w:t>
            </w:r>
          </w:p>
          <w:p w14:paraId="240574AB" w14:textId="77777777" w:rsidR="00124EF7" w:rsidRPr="009B5E1B" w:rsidRDefault="00124EF7" w:rsidP="009455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(3,4; 3,7)</w:t>
            </w:r>
          </w:p>
        </w:tc>
      </w:tr>
      <w:tr w:rsidR="009B5E1B" w:rsidRPr="009B5E1B" w14:paraId="1C67D787" w14:textId="77777777" w:rsidTr="001F2C36">
        <w:tc>
          <w:tcPr>
            <w:tcW w:w="5000" w:type="pct"/>
            <w:gridSpan w:val="5"/>
            <w:tcBorders>
              <w:left w:val="nil"/>
              <w:bottom w:val="nil"/>
              <w:right w:val="nil"/>
            </w:tcBorders>
          </w:tcPr>
          <w:p w14:paraId="047BCCAE" w14:textId="477F2F0B" w:rsidR="00124EF7" w:rsidRPr="009B5E1B" w:rsidRDefault="0055789D" w:rsidP="0094554F">
            <w:pPr>
              <w:keepNext/>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val="en-GB" w:eastAsia="ru-RU"/>
              </w:rPr>
              <w:t xml:space="preserve">ITT-intent-to-treat ағылш. </w:t>
            </w:r>
            <w:r w:rsidR="00644704" w:rsidRPr="009B5E1B">
              <w:rPr>
                <w:rFonts w:ascii="Times New Roman" w:eastAsia="Times New Roman" w:hAnsi="Times New Roman" w:cs="Times New Roman"/>
                <w:sz w:val="24"/>
                <w:szCs w:val="24"/>
                <w:lang w:val="en-GB" w:eastAsia="ru-RU"/>
              </w:rPr>
              <w:t>“</w:t>
            </w:r>
            <w:r w:rsidRPr="009B5E1B">
              <w:rPr>
                <w:rFonts w:ascii="Times New Roman" w:eastAsia="Times New Roman" w:hAnsi="Times New Roman" w:cs="Times New Roman"/>
                <w:sz w:val="24"/>
                <w:szCs w:val="24"/>
                <w:lang w:val="en-GB" w:eastAsia="ru-RU"/>
              </w:rPr>
              <w:t>емдеу ниеті бойынша”</w:t>
            </w:r>
            <w:r w:rsidR="00983EBB" w:rsidRPr="009B5E1B">
              <w:rPr>
                <w:rFonts w:ascii="Times New Roman" w:eastAsia="Times New Roman" w:hAnsi="Times New Roman" w:cs="Times New Roman"/>
                <w:sz w:val="24"/>
                <w:szCs w:val="24"/>
                <w:lang w:val="en-GB" w:eastAsia="ru-RU"/>
              </w:rPr>
              <w:t xml:space="preserve">; N-пациенттер саны; </w:t>
            </w:r>
            <w:r w:rsidR="00A1484B" w:rsidRPr="009B5E1B">
              <w:rPr>
                <w:rFonts w:ascii="Times New Roman" w:eastAsia="Times New Roman" w:hAnsi="Times New Roman" w:cs="Times New Roman"/>
                <w:sz w:val="24"/>
                <w:szCs w:val="24"/>
                <w:lang w:val="en-GB" w:eastAsia="ru-RU"/>
              </w:rPr>
              <w:t>СА-</w:t>
            </w:r>
            <w:r w:rsidRPr="009B5E1B">
              <w:rPr>
                <w:rFonts w:ascii="Times New Roman" w:eastAsia="Times New Roman" w:hAnsi="Times New Roman" w:cs="Times New Roman"/>
                <w:sz w:val="24"/>
                <w:szCs w:val="24"/>
                <w:lang w:val="en-GB" w:eastAsia="ru-RU"/>
              </w:rPr>
              <w:t>сенімділік аралығы; О</w:t>
            </w:r>
            <w:r w:rsidRPr="009B5E1B">
              <w:rPr>
                <w:rFonts w:ascii="Times New Roman" w:eastAsia="Times New Roman" w:hAnsi="Times New Roman" w:cs="Times New Roman"/>
                <w:sz w:val="24"/>
                <w:szCs w:val="24"/>
                <w:lang w:val="kk-KZ" w:eastAsia="ru-RU"/>
              </w:rPr>
              <w:t>Ж</w:t>
            </w:r>
            <w:r w:rsidR="00983EBB" w:rsidRPr="009B5E1B">
              <w:rPr>
                <w:rFonts w:ascii="Times New Roman" w:eastAsia="Times New Roman" w:hAnsi="Times New Roman" w:cs="Times New Roman"/>
                <w:sz w:val="24"/>
                <w:szCs w:val="24"/>
                <w:lang w:val="en-GB" w:eastAsia="ru-RU"/>
              </w:rPr>
              <w:t xml:space="preserve"> — </w:t>
            </w:r>
            <w:r w:rsidRPr="009B5E1B">
              <w:rPr>
                <w:rFonts w:ascii="Times New Roman" w:eastAsia="Times New Roman" w:hAnsi="Times New Roman" w:cs="Times New Roman"/>
                <w:sz w:val="24"/>
                <w:szCs w:val="24"/>
                <w:lang w:val="en-GB" w:eastAsia="ru-RU"/>
              </w:rPr>
              <w:t xml:space="preserve">RECIST </w:t>
            </w:r>
            <w:r w:rsidR="00983EBB" w:rsidRPr="009B5E1B">
              <w:rPr>
                <w:rFonts w:ascii="Times New Roman" w:eastAsia="Times New Roman" w:hAnsi="Times New Roman" w:cs="Times New Roman"/>
                <w:sz w:val="24"/>
                <w:szCs w:val="24"/>
                <w:lang w:val="en-GB" w:eastAsia="ru-RU"/>
              </w:rPr>
              <w:t xml:space="preserve">1.1 сәйкес расталған және расталмаған жауаптарға негізделген объективті жауап; </w:t>
            </w:r>
            <w:r w:rsidR="00644704" w:rsidRPr="009B5E1B">
              <w:rPr>
                <w:rFonts w:ascii="Times New Roman" w:eastAsia="Times New Roman" w:hAnsi="Times New Roman" w:cs="Times New Roman"/>
                <w:sz w:val="24"/>
                <w:szCs w:val="24"/>
                <w:lang w:val="kk-KZ" w:eastAsia="ru-RU"/>
              </w:rPr>
              <w:t>ІЖУ-</w:t>
            </w:r>
            <w:r w:rsidR="00CA3D53" w:rsidRPr="009B5E1B">
              <w:rPr>
                <w:rFonts w:ascii="Times New Roman" w:eastAsia="Times New Roman" w:hAnsi="Times New Roman" w:cs="Times New Roman"/>
                <w:sz w:val="24"/>
                <w:szCs w:val="24"/>
                <w:lang w:val="en-GB" w:eastAsia="ru-RU"/>
              </w:rPr>
              <w:t xml:space="preserve">ісік жауабына дейінгі </w:t>
            </w:r>
            <w:r w:rsidR="00983EBB" w:rsidRPr="009B5E1B">
              <w:rPr>
                <w:rFonts w:ascii="Times New Roman" w:eastAsia="Times New Roman" w:hAnsi="Times New Roman" w:cs="Times New Roman"/>
                <w:sz w:val="24"/>
                <w:szCs w:val="24"/>
                <w:lang w:val="en-GB" w:eastAsia="ru-RU"/>
              </w:rPr>
              <w:t>уақыт.</w:t>
            </w:r>
          </w:p>
        </w:tc>
      </w:tr>
      <w:bookmarkEnd w:id="23"/>
    </w:tbl>
    <w:p w14:paraId="56C40D40" w14:textId="77777777" w:rsidR="00124EF7" w:rsidRPr="009B5E1B" w:rsidRDefault="00124EF7" w:rsidP="0094554F">
      <w:pPr>
        <w:keepLines/>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en-GB" w:eastAsia="ru-RU"/>
        </w:rPr>
      </w:pPr>
    </w:p>
    <w:p w14:paraId="30EE37F1" w14:textId="52E62BF6" w:rsidR="00983EBB" w:rsidRPr="009B5E1B" w:rsidRDefault="00644704" w:rsidP="0094554F">
      <w:pPr>
        <w:spacing w:after="0" w:line="240" w:lineRule="auto"/>
        <w:jc w:val="both"/>
        <w:rPr>
          <w:rFonts w:ascii="Times New Roman" w:hAnsi="Times New Roman" w:cs="Times New Roman"/>
          <w:sz w:val="24"/>
          <w:szCs w:val="24"/>
          <w:lang w:val="kk-KZ"/>
        </w:rPr>
      </w:pPr>
      <w:r w:rsidRPr="009B5E1B">
        <w:rPr>
          <w:rFonts w:ascii="Times New Roman" w:eastAsia="Times New Roman" w:hAnsi="Times New Roman" w:cs="Times New Roman"/>
          <w:b/>
          <w:sz w:val="24"/>
          <w:szCs w:val="24"/>
          <w:lang w:val="kk-KZ" w:eastAsia="ru-RU"/>
        </w:rPr>
        <w:t>10 к</w:t>
      </w:r>
      <w:r w:rsidR="00983EBB" w:rsidRPr="009B5E1B">
        <w:rPr>
          <w:rFonts w:ascii="Times New Roman" w:eastAsia="Times New Roman" w:hAnsi="Times New Roman" w:cs="Times New Roman"/>
          <w:b/>
          <w:sz w:val="24"/>
          <w:szCs w:val="24"/>
          <w:lang w:eastAsia="ru-RU"/>
        </w:rPr>
        <w:t>есте</w:t>
      </w:r>
      <w:r w:rsidRPr="009B5E1B">
        <w:rPr>
          <w:rFonts w:ascii="Times New Roman" w:eastAsia="Times New Roman" w:hAnsi="Times New Roman" w:cs="Times New Roman"/>
          <w:b/>
          <w:sz w:val="24"/>
          <w:szCs w:val="24"/>
          <w:lang w:val="en-GB" w:eastAsia="ru-RU"/>
        </w:rPr>
        <w:t>.</w:t>
      </w:r>
      <w:r w:rsidRPr="009B5E1B">
        <w:rPr>
          <w:rFonts w:ascii="Times New Roman" w:eastAsia="Times New Roman" w:hAnsi="Times New Roman" w:cs="Times New Roman"/>
          <w:b/>
          <w:sz w:val="24"/>
          <w:szCs w:val="24"/>
          <w:lang w:val="kk-KZ" w:eastAsia="ru-RU"/>
        </w:rPr>
        <w:t xml:space="preserve"> PALOMA</w:t>
      </w:r>
      <w:r w:rsidR="00983EBB" w:rsidRPr="009B5E1B">
        <w:rPr>
          <w:rFonts w:ascii="Times New Roman" w:eastAsia="Times New Roman" w:hAnsi="Times New Roman" w:cs="Times New Roman"/>
          <w:b/>
          <w:sz w:val="24"/>
          <w:szCs w:val="24"/>
          <w:lang w:val="kk-KZ" w:eastAsia="ru-RU"/>
        </w:rPr>
        <w:t>-3 зерттеуінде алынған висцеральды және висцеральды емес метастаздар</w:t>
      </w:r>
      <w:r w:rsidR="00D476B4" w:rsidRPr="009B5E1B">
        <w:rPr>
          <w:rFonts w:ascii="Times New Roman" w:eastAsia="Times New Roman" w:hAnsi="Times New Roman" w:cs="Times New Roman"/>
          <w:b/>
          <w:sz w:val="24"/>
          <w:szCs w:val="24"/>
          <w:lang w:val="kk-KZ" w:eastAsia="ru-RU"/>
        </w:rPr>
        <w:t xml:space="preserve"> кезінде </w:t>
      </w:r>
      <w:r w:rsidR="00983EBB" w:rsidRPr="009B5E1B">
        <w:rPr>
          <w:rFonts w:ascii="Times New Roman" w:eastAsia="Times New Roman" w:hAnsi="Times New Roman" w:cs="Times New Roman"/>
          <w:b/>
          <w:sz w:val="24"/>
          <w:szCs w:val="24"/>
          <w:lang w:val="kk-KZ" w:eastAsia="ru-RU"/>
        </w:rPr>
        <w:t>тиімділікті бағалау нәтижелері</w:t>
      </w:r>
      <w:r w:rsidR="00C42F48" w:rsidRPr="009B5E1B">
        <w:rPr>
          <w:rFonts w:ascii="Times New Roman" w:eastAsia="Times New Roman" w:hAnsi="Times New Roman" w:cs="Times New Roman"/>
          <w:b/>
          <w:sz w:val="24"/>
          <w:szCs w:val="24"/>
          <w:lang w:val="kk-KZ" w:eastAsia="ru-RU"/>
        </w:rPr>
        <w:t xml:space="preserve"> («Е</w:t>
      </w:r>
      <w:r w:rsidR="00B648B7" w:rsidRPr="009B5E1B">
        <w:rPr>
          <w:rFonts w:ascii="Times New Roman" w:eastAsia="Times New Roman" w:hAnsi="Times New Roman" w:cs="Times New Roman"/>
          <w:b/>
          <w:sz w:val="24"/>
          <w:szCs w:val="24"/>
          <w:lang w:val="kk-KZ" w:eastAsia="ru-RU"/>
        </w:rPr>
        <w:t xml:space="preserve">м тағайындалған </w:t>
      </w:r>
      <w:r w:rsidR="00983EBB" w:rsidRPr="009B5E1B">
        <w:rPr>
          <w:rFonts w:ascii="Times New Roman" w:eastAsia="Times New Roman" w:hAnsi="Times New Roman" w:cs="Times New Roman"/>
          <w:b/>
          <w:sz w:val="24"/>
          <w:szCs w:val="24"/>
          <w:lang w:val="kk-KZ" w:eastAsia="ru-RU"/>
        </w:rPr>
        <w:t>пациенттер</w:t>
      </w:r>
      <w:r w:rsidR="00C42F48" w:rsidRPr="009B5E1B">
        <w:rPr>
          <w:rFonts w:ascii="Times New Roman" w:eastAsia="Times New Roman" w:hAnsi="Times New Roman" w:cs="Times New Roman"/>
          <w:b/>
          <w:sz w:val="24"/>
          <w:szCs w:val="24"/>
          <w:lang w:val="kk-KZ" w:eastAsia="ru-RU"/>
        </w:rPr>
        <w:t>»</w:t>
      </w:r>
      <w:r w:rsidR="00983EBB" w:rsidRPr="009B5E1B">
        <w:rPr>
          <w:rFonts w:ascii="Times New Roman" w:eastAsia="Times New Roman" w:hAnsi="Times New Roman" w:cs="Times New Roman"/>
          <w:b/>
          <w:sz w:val="24"/>
          <w:szCs w:val="24"/>
          <w:lang w:val="kk-KZ" w:eastAsia="ru-RU"/>
        </w:rPr>
        <w:t xml:space="preserve"> (ITT) үлгісі)</w:t>
      </w:r>
    </w:p>
    <w:tbl>
      <w:tblPr>
        <w:tblW w:w="517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2020"/>
        <w:gridCol w:w="1702"/>
        <w:gridCol w:w="1905"/>
        <w:gridCol w:w="1428"/>
        <w:gridCol w:w="156"/>
      </w:tblGrid>
      <w:tr w:rsidR="009B5E1B" w:rsidRPr="009B5E1B" w14:paraId="1CDE708E" w14:textId="77777777" w:rsidTr="00221E69">
        <w:tc>
          <w:tcPr>
            <w:tcW w:w="1212" w:type="pct"/>
          </w:tcPr>
          <w:p w14:paraId="59158406" w14:textId="77777777" w:rsidR="00124EF7" w:rsidRPr="009B5E1B" w:rsidRDefault="00124EF7"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bookmarkStart w:id="24" w:name="_Hlk193727304"/>
          </w:p>
        </w:tc>
        <w:tc>
          <w:tcPr>
            <w:tcW w:w="1955" w:type="pct"/>
            <w:gridSpan w:val="2"/>
          </w:tcPr>
          <w:p w14:paraId="2976B79E" w14:textId="46CC36CF" w:rsidR="00124EF7" w:rsidRPr="009B5E1B" w:rsidRDefault="001F2C36"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Висцеральды метастаздар</w:t>
            </w:r>
          </w:p>
        </w:tc>
        <w:tc>
          <w:tcPr>
            <w:tcW w:w="1833" w:type="pct"/>
            <w:gridSpan w:val="3"/>
          </w:tcPr>
          <w:p w14:paraId="4A6EEF48" w14:textId="31FBEF61" w:rsidR="00124EF7" w:rsidRPr="009B5E1B" w:rsidRDefault="001F2C36"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Висцеральды</w:t>
            </w:r>
            <w:r w:rsidRPr="009B5E1B">
              <w:rPr>
                <w:rFonts w:ascii="Times New Roman" w:eastAsia="Times New Roman" w:hAnsi="Times New Roman" w:cs="Times New Roman"/>
                <w:b/>
                <w:sz w:val="24"/>
                <w:szCs w:val="24"/>
                <w:lang w:val="kk-KZ" w:eastAsia="ru-RU"/>
              </w:rPr>
              <w:t xml:space="preserve"> емес</w:t>
            </w:r>
            <w:r w:rsidRPr="009B5E1B">
              <w:rPr>
                <w:rFonts w:ascii="Times New Roman" w:eastAsia="Times New Roman" w:hAnsi="Times New Roman" w:cs="Times New Roman"/>
                <w:b/>
                <w:sz w:val="24"/>
                <w:szCs w:val="24"/>
                <w:lang w:eastAsia="ru-RU"/>
              </w:rPr>
              <w:t xml:space="preserve"> метастаздар</w:t>
            </w:r>
          </w:p>
        </w:tc>
      </w:tr>
      <w:tr w:rsidR="009B5E1B" w:rsidRPr="009B5E1B" w14:paraId="176A9BE6" w14:textId="77777777" w:rsidTr="00221E69">
        <w:tc>
          <w:tcPr>
            <w:tcW w:w="1212" w:type="pct"/>
          </w:tcPr>
          <w:p w14:paraId="1C90B16F" w14:textId="77777777" w:rsidR="00124EF7" w:rsidRPr="009B5E1B" w:rsidRDefault="00124EF7"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061" w:type="pct"/>
          </w:tcPr>
          <w:p w14:paraId="75F3AB7D"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w:t>
            </w:r>
          </w:p>
          <w:p w14:paraId="2006D525"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412BB44C"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206)</w:t>
            </w:r>
          </w:p>
        </w:tc>
        <w:tc>
          <w:tcPr>
            <w:tcW w:w="894" w:type="pct"/>
          </w:tcPr>
          <w:p w14:paraId="44B0A8DE"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Плацебо </w:t>
            </w:r>
          </w:p>
          <w:p w14:paraId="484B1DA5"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04BD2A59"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105)</w:t>
            </w:r>
          </w:p>
        </w:tc>
        <w:tc>
          <w:tcPr>
            <w:tcW w:w="1001" w:type="pct"/>
          </w:tcPr>
          <w:p w14:paraId="680E3EEB"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Палбоциклиб</w:t>
            </w:r>
          </w:p>
          <w:p w14:paraId="0590AC1E"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плюс фулвестрант</w:t>
            </w:r>
          </w:p>
          <w:p w14:paraId="1A27C036"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141)</w:t>
            </w:r>
          </w:p>
        </w:tc>
        <w:tc>
          <w:tcPr>
            <w:tcW w:w="832" w:type="pct"/>
            <w:gridSpan w:val="2"/>
          </w:tcPr>
          <w:p w14:paraId="02058BC5"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Плацебо</w:t>
            </w:r>
          </w:p>
          <w:p w14:paraId="29CFC83A"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9B5E1B">
              <w:rPr>
                <w:rFonts w:ascii="Times New Roman" w:eastAsia="Times New Roman" w:hAnsi="Times New Roman" w:cs="Times New Roman"/>
                <w:b/>
                <w:sz w:val="24"/>
                <w:szCs w:val="24"/>
                <w:lang w:eastAsia="ru-RU"/>
              </w:rPr>
              <w:t xml:space="preserve"> плюс фулвестрант</w:t>
            </w:r>
          </w:p>
          <w:p w14:paraId="234133BD" w14:textId="77777777" w:rsidR="00124EF7" w:rsidRPr="009B5E1B" w:rsidRDefault="00124EF7"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b/>
                <w:sz w:val="24"/>
                <w:szCs w:val="24"/>
                <w:lang w:eastAsia="ru-RU"/>
              </w:rPr>
              <w:t>(N = 69)</w:t>
            </w:r>
          </w:p>
        </w:tc>
      </w:tr>
      <w:tr w:rsidR="009B5E1B" w:rsidRPr="009B5E1B" w14:paraId="1C00A924" w14:textId="77777777" w:rsidTr="00221E69">
        <w:tc>
          <w:tcPr>
            <w:tcW w:w="1212" w:type="pct"/>
          </w:tcPr>
          <w:p w14:paraId="6FEB8FE8" w14:textId="3DF78457" w:rsidR="00C42F48" w:rsidRPr="009B5E1B" w:rsidRDefault="00C42F48" w:rsidP="0094554F">
            <w:pPr>
              <w:keepNext/>
              <w:keepLines/>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 xml:space="preserve">ОЖ </w:t>
            </w:r>
            <w:r w:rsidRPr="009B5E1B">
              <w:rPr>
                <w:rFonts w:ascii="Times New Roman" w:eastAsia="Times New Roman" w:hAnsi="Times New Roman" w:cs="Times New Roman"/>
                <w:sz w:val="24"/>
                <w:szCs w:val="24"/>
                <w:lang w:eastAsia="ru-RU"/>
              </w:rPr>
              <w:t>[% (95 % СА)]</w:t>
            </w:r>
          </w:p>
        </w:tc>
        <w:tc>
          <w:tcPr>
            <w:tcW w:w="1061" w:type="pct"/>
          </w:tcPr>
          <w:p w14:paraId="3AFCB0D1"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35,0</w:t>
            </w:r>
          </w:p>
          <w:p w14:paraId="0B180D62"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(28,5; 41,9)</w:t>
            </w:r>
          </w:p>
        </w:tc>
        <w:tc>
          <w:tcPr>
            <w:tcW w:w="894" w:type="pct"/>
          </w:tcPr>
          <w:p w14:paraId="34C618B5"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13,3</w:t>
            </w:r>
          </w:p>
          <w:p w14:paraId="2EAEA2C2"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(7,5; 21,4)</w:t>
            </w:r>
          </w:p>
        </w:tc>
        <w:tc>
          <w:tcPr>
            <w:tcW w:w="1001" w:type="pct"/>
          </w:tcPr>
          <w:p w14:paraId="7CA6BF7E"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13,5</w:t>
            </w:r>
          </w:p>
          <w:p w14:paraId="240D4EDE"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(8,3; 20,2)</w:t>
            </w:r>
          </w:p>
        </w:tc>
        <w:tc>
          <w:tcPr>
            <w:tcW w:w="832" w:type="pct"/>
            <w:gridSpan w:val="2"/>
          </w:tcPr>
          <w:p w14:paraId="2D976B7F"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14,5</w:t>
            </w:r>
          </w:p>
          <w:p w14:paraId="2503C09A"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(7,2; 25,0)</w:t>
            </w:r>
          </w:p>
        </w:tc>
      </w:tr>
      <w:tr w:rsidR="009B5E1B" w:rsidRPr="009B5E1B" w14:paraId="5DC8CEE5" w14:textId="77777777" w:rsidTr="00221E69">
        <w:tc>
          <w:tcPr>
            <w:tcW w:w="1212" w:type="pct"/>
          </w:tcPr>
          <w:p w14:paraId="606591B5" w14:textId="2AAEA5D7" w:rsidR="00C42F48" w:rsidRPr="009B5E1B" w:rsidRDefault="00C42F48" w:rsidP="0094554F">
            <w:pPr>
              <w:keepNext/>
              <w:keepLines/>
              <w:widowControl w:val="0"/>
              <w:autoSpaceDE w:val="0"/>
              <w:autoSpaceDN w:val="0"/>
              <w:adjustRightInd w:val="0"/>
              <w:spacing w:after="0" w:line="240" w:lineRule="auto"/>
              <w:ind w:right="-108"/>
              <w:contextualSpacing/>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val="kk-KZ" w:eastAsia="ru-RU"/>
              </w:rPr>
              <w:t xml:space="preserve">ІЖУ </w:t>
            </w:r>
            <w:r w:rsidRPr="009B5E1B">
              <w:rPr>
                <w:rFonts w:ascii="Times New Roman" w:eastAsia="Times New Roman" w:hAnsi="Times New Roman" w:cs="Times New Roman"/>
                <w:sz w:val="24"/>
                <w:szCs w:val="24"/>
                <w:lang w:eastAsia="ru-RU"/>
              </w:rPr>
              <w:t>медиана</w:t>
            </w:r>
            <w:r w:rsidRPr="009B5E1B">
              <w:rPr>
                <w:rFonts w:ascii="Times New Roman" w:eastAsia="Times New Roman" w:hAnsi="Times New Roman" w:cs="Times New Roman"/>
                <w:sz w:val="24"/>
                <w:szCs w:val="24"/>
                <w:lang w:val="kk-KZ" w:eastAsia="ru-RU"/>
              </w:rPr>
              <w:t>сы</w:t>
            </w:r>
            <w:r w:rsidRPr="009B5E1B">
              <w:rPr>
                <w:rFonts w:ascii="Times New Roman" w:eastAsia="Times New Roman" w:hAnsi="Times New Roman" w:cs="Times New Roman"/>
                <w:sz w:val="24"/>
                <w:szCs w:val="24"/>
                <w:lang w:eastAsia="ru-RU"/>
              </w:rPr>
              <w:t xml:space="preserve"> [айлар (мәндер ауқымы)]</w:t>
            </w:r>
          </w:p>
        </w:tc>
        <w:tc>
          <w:tcPr>
            <w:tcW w:w="1061" w:type="pct"/>
          </w:tcPr>
          <w:p w14:paraId="3393BF78"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3,8</w:t>
            </w:r>
          </w:p>
          <w:p w14:paraId="46253BF4"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 16,7)</w:t>
            </w:r>
          </w:p>
        </w:tc>
        <w:tc>
          <w:tcPr>
            <w:tcW w:w="894" w:type="pct"/>
          </w:tcPr>
          <w:p w14:paraId="1D79E5EC"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5.4</w:t>
            </w:r>
          </w:p>
          <w:p w14:paraId="68763FE3"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(3,5; 16,7)</w:t>
            </w:r>
          </w:p>
        </w:tc>
        <w:tc>
          <w:tcPr>
            <w:tcW w:w="1001" w:type="pct"/>
          </w:tcPr>
          <w:p w14:paraId="1B7DC74D"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3,7</w:t>
            </w:r>
          </w:p>
          <w:p w14:paraId="435394A9"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(1,9; 13,7)</w:t>
            </w:r>
          </w:p>
        </w:tc>
        <w:tc>
          <w:tcPr>
            <w:tcW w:w="832" w:type="pct"/>
            <w:gridSpan w:val="2"/>
          </w:tcPr>
          <w:p w14:paraId="787B005E"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3,6</w:t>
            </w:r>
          </w:p>
          <w:p w14:paraId="21CA0259" w14:textId="77777777" w:rsidR="00C42F48" w:rsidRPr="009B5E1B" w:rsidRDefault="00C42F48" w:rsidP="0094554F">
            <w:pPr>
              <w:keepNext/>
              <w:keepLines/>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B5E1B">
              <w:rPr>
                <w:rFonts w:ascii="Times New Roman" w:eastAsia="Times New Roman" w:hAnsi="Times New Roman" w:cs="Times New Roman"/>
                <w:sz w:val="24"/>
                <w:szCs w:val="24"/>
                <w:lang w:eastAsia="ru-RU"/>
              </w:rPr>
              <w:t>(3,4; 3,7)</w:t>
            </w:r>
          </w:p>
        </w:tc>
      </w:tr>
      <w:bookmarkEnd w:id="24"/>
      <w:tr w:rsidR="009B5E1B" w:rsidRPr="009B5E1B" w14:paraId="6210EDE6" w14:textId="77777777" w:rsidTr="00221E69">
        <w:trPr>
          <w:gridAfter w:val="1"/>
          <w:wAfter w:w="82" w:type="pct"/>
        </w:trPr>
        <w:tc>
          <w:tcPr>
            <w:tcW w:w="4918" w:type="pct"/>
            <w:gridSpan w:val="5"/>
            <w:tcBorders>
              <w:left w:val="nil"/>
              <w:bottom w:val="nil"/>
              <w:right w:val="nil"/>
            </w:tcBorders>
          </w:tcPr>
          <w:p w14:paraId="09AD8D43" w14:textId="77777777" w:rsidR="00C42F48" w:rsidRPr="009B5E1B" w:rsidRDefault="00C42F48" w:rsidP="0094554F">
            <w:pPr>
              <w:keepNext/>
              <w:keepLines/>
              <w:widowControl w:val="0"/>
              <w:autoSpaceDE w:val="0"/>
              <w:autoSpaceDN w:val="0"/>
              <w:adjustRightInd w:val="0"/>
              <w:spacing w:after="0" w:line="240" w:lineRule="auto"/>
              <w:ind w:left="-98"/>
              <w:contextualSpacing/>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val="en-GB" w:eastAsia="ru-RU"/>
              </w:rPr>
              <w:t>ITT-intent-to-treat ағылш. “емдеу ниеті бойынша”; N-пациенттер саны; СА-сенімділік аралығы; О</w:t>
            </w:r>
            <w:r w:rsidRPr="009B5E1B">
              <w:rPr>
                <w:rFonts w:ascii="Times New Roman" w:eastAsia="Times New Roman" w:hAnsi="Times New Roman" w:cs="Times New Roman"/>
                <w:sz w:val="24"/>
                <w:szCs w:val="24"/>
                <w:lang w:val="kk-KZ" w:eastAsia="ru-RU"/>
              </w:rPr>
              <w:t>Ж</w:t>
            </w:r>
            <w:r w:rsidRPr="009B5E1B">
              <w:rPr>
                <w:rFonts w:ascii="Times New Roman" w:eastAsia="Times New Roman" w:hAnsi="Times New Roman" w:cs="Times New Roman"/>
                <w:sz w:val="24"/>
                <w:szCs w:val="24"/>
                <w:lang w:val="en-GB" w:eastAsia="ru-RU"/>
              </w:rPr>
              <w:t xml:space="preserve"> — RECIST 1.1 сәйкес расталған және расталмаған жауаптарға негізделген объективті жауап; </w:t>
            </w:r>
            <w:r w:rsidRPr="009B5E1B">
              <w:rPr>
                <w:rFonts w:ascii="Times New Roman" w:eastAsia="Times New Roman" w:hAnsi="Times New Roman" w:cs="Times New Roman"/>
                <w:sz w:val="24"/>
                <w:szCs w:val="24"/>
                <w:lang w:val="kk-KZ" w:eastAsia="ru-RU"/>
              </w:rPr>
              <w:t>ІЖУ-</w:t>
            </w:r>
            <w:r w:rsidRPr="009B5E1B">
              <w:rPr>
                <w:rFonts w:ascii="Times New Roman" w:eastAsia="Times New Roman" w:hAnsi="Times New Roman" w:cs="Times New Roman"/>
                <w:sz w:val="24"/>
                <w:szCs w:val="24"/>
                <w:lang w:val="en-GB" w:eastAsia="ru-RU"/>
              </w:rPr>
              <w:t>ісік жауабына дейінгі уақыт.</w:t>
            </w:r>
          </w:p>
        </w:tc>
      </w:tr>
    </w:tbl>
    <w:p w14:paraId="47E59E20" w14:textId="77777777" w:rsidR="00983EBB" w:rsidRPr="009B5E1B" w:rsidRDefault="00983EBB" w:rsidP="0094554F">
      <w:pPr>
        <w:pStyle w:val="af1"/>
        <w:widowControl w:val="0"/>
        <w:spacing w:after="0" w:line="240" w:lineRule="auto"/>
        <w:jc w:val="both"/>
        <w:rPr>
          <w:rFonts w:ascii="Times New Roman" w:eastAsia="Times New Roman" w:hAnsi="Times New Roman" w:cs="Times New Roman"/>
          <w:sz w:val="24"/>
          <w:szCs w:val="24"/>
          <w:lang w:val="en-GB" w:eastAsia="ru-RU"/>
        </w:rPr>
      </w:pPr>
    </w:p>
    <w:p w14:paraId="4EF01FB2" w14:textId="512F92CD" w:rsidR="00983EBB" w:rsidRPr="009B5E1B" w:rsidRDefault="00983EBB" w:rsidP="0094554F">
      <w:pPr>
        <w:pStyle w:val="af1"/>
        <w:widowControl w:val="0"/>
        <w:spacing w:after="0" w:line="240" w:lineRule="auto"/>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eastAsia="ru-RU"/>
        </w:rPr>
        <w:t>Пациент</w:t>
      </w:r>
      <w:r w:rsidR="008E7D34" w:rsidRPr="009B5E1B">
        <w:rPr>
          <w:rFonts w:ascii="Times New Roman" w:hAnsi="Times New Roman" w:cs="Times New Roman"/>
          <w:sz w:val="24"/>
          <w:szCs w:val="24"/>
          <w:lang w:val="kk-KZ"/>
        </w:rPr>
        <w:t xml:space="preserve"> әйелдер</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хабарлаған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симптомдар</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туралы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ақпарат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жиналды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және</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Еуропалық</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онкологиялық</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ауруларды</w:t>
      </w:r>
      <w:r w:rsidRPr="009B5E1B">
        <w:rPr>
          <w:rFonts w:ascii="Times New Roman" w:eastAsia="Times New Roman" w:hAnsi="Times New Roman" w:cs="Times New Roman"/>
          <w:sz w:val="24"/>
          <w:szCs w:val="24"/>
          <w:lang w:val="en-GB" w:eastAsia="ru-RU"/>
        </w:rPr>
        <w:t xml:space="preserve"> (EORTC) </w:t>
      </w:r>
      <w:r w:rsidRPr="009B5E1B">
        <w:rPr>
          <w:rFonts w:ascii="Times New Roman" w:eastAsia="Times New Roman" w:hAnsi="Times New Roman" w:cs="Times New Roman"/>
          <w:sz w:val="24"/>
          <w:szCs w:val="24"/>
          <w:lang w:eastAsia="ru-RU"/>
        </w:rPr>
        <w:t>және</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оның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сүт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безі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обыры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модулі</w:t>
      </w:r>
      <w:r w:rsidR="00221E69" w:rsidRPr="009B5E1B">
        <w:rPr>
          <w:rFonts w:ascii="Times New Roman" w:eastAsia="Times New Roman" w:hAnsi="Times New Roman" w:cs="Times New Roman"/>
          <w:sz w:val="24"/>
          <w:szCs w:val="24"/>
          <w:lang w:val="kk-KZ" w:eastAsia="ru-RU"/>
        </w:rPr>
        <w:t>н</w:t>
      </w:r>
      <w:r w:rsidRPr="009B5E1B">
        <w:rPr>
          <w:rFonts w:ascii="Times New Roman" w:eastAsia="Times New Roman" w:hAnsi="Times New Roman" w:cs="Times New Roman"/>
          <w:sz w:val="24"/>
          <w:szCs w:val="24"/>
          <w:lang w:val="en-GB" w:eastAsia="ru-RU"/>
        </w:rPr>
        <w:t xml:space="preserve"> (EORTC QLQ-BR23) </w:t>
      </w:r>
      <w:r w:rsidR="00221E69" w:rsidRPr="009B5E1B">
        <w:rPr>
          <w:rFonts w:ascii="Times New Roman" w:eastAsia="Times New Roman" w:hAnsi="Times New Roman" w:cs="Times New Roman"/>
          <w:sz w:val="24"/>
          <w:szCs w:val="24"/>
          <w:lang w:eastAsia="ru-RU"/>
        </w:rPr>
        <w:t>зерттеу</w:t>
      </w:r>
      <w:r w:rsidR="00221E69" w:rsidRPr="009B5E1B">
        <w:rPr>
          <w:rFonts w:ascii="Times New Roman" w:eastAsia="Times New Roman" w:hAnsi="Times New Roman" w:cs="Times New Roman"/>
          <w:sz w:val="24"/>
          <w:szCs w:val="24"/>
          <w:lang w:val="en-GB" w:eastAsia="ru-RU"/>
        </w:rPr>
        <w:t xml:space="preserve"> </w:t>
      </w:r>
      <w:r w:rsidR="00221E69" w:rsidRPr="009B5E1B">
        <w:rPr>
          <w:rFonts w:ascii="Times New Roman" w:eastAsia="Times New Roman" w:hAnsi="Times New Roman" w:cs="Times New Roman"/>
          <w:sz w:val="24"/>
          <w:szCs w:val="24"/>
          <w:lang w:eastAsia="ru-RU"/>
        </w:rPr>
        <w:t>және</w:t>
      </w:r>
      <w:r w:rsidR="00221E69" w:rsidRPr="009B5E1B">
        <w:rPr>
          <w:rFonts w:ascii="Times New Roman" w:eastAsia="Times New Roman" w:hAnsi="Times New Roman" w:cs="Times New Roman"/>
          <w:sz w:val="24"/>
          <w:szCs w:val="24"/>
          <w:lang w:val="en-GB" w:eastAsia="ru-RU"/>
        </w:rPr>
        <w:t xml:space="preserve"> </w:t>
      </w:r>
      <w:r w:rsidR="00221E69" w:rsidRPr="009B5E1B">
        <w:rPr>
          <w:rFonts w:ascii="Times New Roman" w:eastAsia="Times New Roman" w:hAnsi="Times New Roman" w:cs="Times New Roman"/>
          <w:sz w:val="24"/>
          <w:szCs w:val="24"/>
          <w:lang w:eastAsia="ru-RU"/>
        </w:rPr>
        <w:t>емдеу</w:t>
      </w:r>
      <w:r w:rsidR="00221E69" w:rsidRPr="009B5E1B">
        <w:rPr>
          <w:rFonts w:ascii="Times New Roman" w:eastAsia="Times New Roman" w:hAnsi="Times New Roman" w:cs="Times New Roman"/>
          <w:sz w:val="24"/>
          <w:szCs w:val="24"/>
          <w:lang w:val="en-GB" w:eastAsia="ru-RU"/>
        </w:rPr>
        <w:t xml:space="preserve"> </w:t>
      </w:r>
      <w:r w:rsidR="00221E69" w:rsidRPr="009B5E1B">
        <w:rPr>
          <w:rFonts w:ascii="Times New Roman" w:eastAsia="Times New Roman" w:hAnsi="Times New Roman" w:cs="Times New Roman"/>
          <w:sz w:val="24"/>
          <w:szCs w:val="24"/>
          <w:lang w:eastAsia="ru-RU"/>
        </w:rPr>
        <w:t>ұйымы</w:t>
      </w:r>
      <w:r w:rsidR="00221E69"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әзірлеген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сауалнама</w:t>
      </w:r>
      <w:r w:rsidR="00D476B4" w:rsidRPr="009B5E1B">
        <w:rPr>
          <w:rFonts w:ascii="Times New Roman" w:eastAsia="Times New Roman" w:hAnsi="Times New Roman" w:cs="Times New Roman"/>
          <w:sz w:val="24"/>
          <w:szCs w:val="24"/>
          <w:lang w:val="kk-KZ" w:eastAsia="ru-RU"/>
        </w:rPr>
        <w:t>ны</w:t>
      </w:r>
      <w:r w:rsidRPr="009B5E1B">
        <w:rPr>
          <w:rFonts w:ascii="Times New Roman" w:eastAsia="Times New Roman" w:hAnsi="Times New Roman" w:cs="Times New Roman"/>
          <w:sz w:val="24"/>
          <w:szCs w:val="24"/>
          <w:lang w:val="en-GB" w:eastAsia="ru-RU"/>
        </w:rPr>
        <w:t xml:space="preserve"> (QLQ)-C30 </w:t>
      </w:r>
      <w:r w:rsidR="00221E69" w:rsidRPr="009B5E1B">
        <w:rPr>
          <w:rFonts w:ascii="Times New Roman" w:eastAsia="Times New Roman" w:hAnsi="Times New Roman" w:cs="Times New Roman"/>
          <w:sz w:val="24"/>
          <w:szCs w:val="24"/>
          <w:lang w:val="kk-KZ" w:eastAsia="ru-RU"/>
        </w:rPr>
        <w:t xml:space="preserve">пайдаланумен </w:t>
      </w:r>
      <w:r w:rsidRPr="009B5E1B">
        <w:rPr>
          <w:rFonts w:ascii="Times New Roman" w:eastAsia="Times New Roman" w:hAnsi="Times New Roman" w:cs="Times New Roman"/>
          <w:sz w:val="24"/>
          <w:szCs w:val="24"/>
          <w:lang w:eastAsia="ru-RU"/>
        </w:rPr>
        <w:t>өмір</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сүру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сапасын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жалпы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бағалау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жүргізілді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Фулвестрантпен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біріктірілген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палбоциклиб</w:t>
      </w:r>
      <w:r w:rsidRPr="009B5E1B">
        <w:rPr>
          <w:rFonts w:ascii="Times New Roman" w:eastAsia="Times New Roman" w:hAnsi="Times New Roman" w:cs="Times New Roman"/>
          <w:sz w:val="24"/>
          <w:szCs w:val="24"/>
          <w:lang w:val="en-GB" w:eastAsia="ru-RU"/>
        </w:rPr>
        <w:t xml:space="preserve"> </w:t>
      </w:r>
      <w:r w:rsidR="000574A8" w:rsidRPr="009B5E1B">
        <w:rPr>
          <w:rFonts w:ascii="Times New Roman" w:eastAsia="Times New Roman" w:hAnsi="Times New Roman" w:cs="Times New Roman"/>
          <w:sz w:val="24"/>
          <w:szCs w:val="24"/>
          <w:lang w:val="kk-KZ" w:eastAsia="ru-RU"/>
        </w:rPr>
        <w:t xml:space="preserve">қолдану </w:t>
      </w:r>
      <w:r w:rsidRPr="009B5E1B">
        <w:rPr>
          <w:rFonts w:ascii="Times New Roman" w:eastAsia="Times New Roman" w:hAnsi="Times New Roman" w:cs="Times New Roman"/>
          <w:sz w:val="24"/>
          <w:szCs w:val="24"/>
          <w:lang w:eastAsia="ru-RU"/>
        </w:rPr>
        <w:t>тобынан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барлығы</w:t>
      </w:r>
      <w:r w:rsidRPr="009B5E1B">
        <w:rPr>
          <w:rFonts w:ascii="Times New Roman" w:eastAsia="Times New Roman" w:hAnsi="Times New Roman" w:cs="Times New Roman"/>
          <w:sz w:val="24"/>
          <w:szCs w:val="24"/>
          <w:lang w:val="en-GB" w:eastAsia="ru-RU"/>
        </w:rPr>
        <w:t xml:space="preserve"> 335 </w:t>
      </w:r>
      <w:r w:rsidRPr="009B5E1B">
        <w:rPr>
          <w:rFonts w:ascii="Times New Roman" w:eastAsia="Times New Roman" w:hAnsi="Times New Roman" w:cs="Times New Roman"/>
          <w:sz w:val="24"/>
          <w:szCs w:val="24"/>
          <w:lang w:eastAsia="ru-RU"/>
        </w:rPr>
        <w:t>пациент</w:t>
      </w:r>
      <w:r w:rsidRPr="009B5E1B">
        <w:rPr>
          <w:rFonts w:ascii="Times New Roman" w:eastAsia="Times New Roman" w:hAnsi="Times New Roman" w:cs="Times New Roman"/>
          <w:sz w:val="24"/>
          <w:szCs w:val="24"/>
          <w:lang w:val="en-GB" w:eastAsia="ru-RU"/>
        </w:rPr>
        <w:t xml:space="preserve"> </w:t>
      </w:r>
      <w:r w:rsidR="008E7D34" w:rsidRPr="009B5E1B">
        <w:rPr>
          <w:rFonts w:ascii="Times New Roman" w:hAnsi="Times New Roman" w:cs="Times New Roman"/>
          <w:sz w:val="24"/>
          <w:szCs w:val="24"/>
          <w:lang w:val="kk-KZ"/>
        </w:rPr>
        <w:t>әйел</w:t>
      </w:r>
      <w:r w:rsidR="008E7D34"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және</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фулвестрантпен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мототерапияны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lastRenderedPageBreak/>
        <w:t>қолдану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тобындағы</w:t>
      </w:r>
      <w:r w:rsidRPr="009B5E1B">
        <w:rPr>
          <w:rFonts w:ascii="Times New Roman" w:eastAsia="Times New Roman" w:hAnsi="Times New Roman" w:cs="Times New Roman"/>
          <w:sz w:val="24"/>
          <w:szCs w:val="24"/>
          <w:lang w:val="en-GB" w:eastAsia="ru-RU"/>
        </w:rPr>
        <w:t xml:space="preserve"> 166 </w:t>
      </w:r>
      <w:r w:rsidRPr="009B5E1B">
        <w:rPr>
          <w:rFonts w:ascii="Times New Roman" w:eastAsia="Times New Roman" w:hAnsi="Times New Roman" w:cs="Times New Roman"/>
          <w:sz w:val="24"/>
          <w:szCs w:val="24"/>
          <w:lang w:eastAsia="ru-RU"/>
        </w:rPr>
        <w:t>пациент</w:t>
      </w:r>
      <w:r w:rsidRPr="009B5E1B">
        <w:rPr>
          <w:rFonts w:ascii="Times New Roman" w:eastAsia="Times New Roman" w:hAnsi="Times New Roman" w:cs="Times New Roman"/>
          <w:sz w:val="24"/>
          <w:szCs w:val="24"/>
          <w:lang w:val="en-GB" w:eastAsia="ru-RU"/>
        </w:rPr>
        <w:t xml:space="preserve"> </w:t>
      </w:r>
      <w:r w:rsidR="008E7D34" w:rsidRPr="009B5E1B">
        <w:rPr>
          <w:rFonts w:ascii="Times New Roman" w:hAnsi="Times New Roman" w:cs="Times New Roman"/>
          <w:sz w:val="24"/>
          <w:szCs w:val="24"/>
          <w:lang w:val="kk-KZ"/>
        </w:rPr>
        <w:t>әйел</w:t>
      </w:r>
      <w:r w:rsidR="008E7D34"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зерттеудің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басында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сауалнаманы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толтырды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және</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басталғаннан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кейін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кем</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дегенде</w:t>
      </w:r>
      <w:r w:rsidRPr="009B5E1B">
        <w:rPr>
          <w:rFonts w:ascii="Times New Roman" w:eastAsia="Times New Roman" w:hAnsi="Times New Roman" w:cs="Times New Roman"/>
          <w:sz w:val="24"/>
          <w:szCs w:val="24"/>
          <w:lang w:val="en-GB" w:eastAsia="ru-RU"/>
        </w:rPr>
        <w:t xml:space="preserve"> 1 </w:t>
      </w:r>
      <w:r w:rsidRPr="009B5E1B">
        <w:rPr>
          <w:rFonts w:ascii="Times New Roman" w:eastAsia="Times New Roman" w:hAnsi="Times New Roman" w:cs="Times New Roman"/>
          <w:sz w:val="24"/>
          <w:szCs w:val="24"/>
          <w:lang w:eastAsia="ru-RU"/>
        </w:rPr>
        <w:t>рет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келді</w:t>
      </w:r>
      <w:r w:rsidRPr="009B5E1B">
        <w:rPr>
          <w:rFonts w:ascii="Times New Roman" w:eastAsia="Times New Roman" w:hAnsi="Times New Roman" w:cs="Times New Roman"/>
          <w:sz w:val="24"/>
          <w:szCs w:val="24"/>
          <w:lang w:val="en-GB" w:eastAsia="ru-RU"/>
        </w:rPr>
        <w:t>.</w:t>
      </w:r>
    </w:p>
    <w:p w14:paraId="6CFCC2FB" w14:textId="67677846" w:rsidR="00983EBB" w:rsidRPr="009B5E1B" w:rsidRDefault="00983EBB" w:rsidP="0094554F">
      <w:pPr>
        <w:pStyle w:val="af1"/>
        <w:widowControl w:val="0"/>
        <w:spacing w:after="0" w:line="240" w:lineRule="auto"/>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eastAsia="ru-RU"/>
        </w:rPr>
        <w:t>Нашарлауға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дейінгі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уақыт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бастапқы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деңгей</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мен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нәтиженің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алғашқы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пайда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болуы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арасындағы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ауырсыну</w:t>
      </w:r>
      <w:r w:rsidRPr="009B5E1B">
        <w:rPr>
          <w:rFonts w:ascii="Times New Roman" w:eastAsia="Times New Roman" w:hAnsi="Times New Roman" w:cs="Times New Roman"/>
          <w:sz w:val="24"/>
          <w:szCs w:val="24"/>
          <w:lang w:val="en-GB" w:eastAsia="ru-RU"/>
        </w:rPr>
        <w:t xml:space="preserve"> </w:t>
      </w:r>
      <w:r w:rsidR="00724294" w:rsidRPr="009B5E1B">
        <w:rPr>
          <w:rFonts w:ascii="Times New Roman" w:eastAsia="Times New Roman" w:hAnsi="Times New Roman" w:cs="Times New Roman"/>
          <w:sz w:val="24"/>
          <w:szCs w:val="24"/>
          <w:lang w:val="kk-KZ" w:eastAsia="ru-RU"/>
        </w:rPr>
        <w:t xml:space="preserve">симптомдарының </w:t>
      </w:r>
      <w:r w:rsidRPr="009B5E1B">
        <w:rPr>
          <w:rFonts w:ascii="Times New Roman" w:eastAsia="Times New Roman" w:hAnsi="Times New Roman" w:cs="Times New Roman"/>
          <w:sz w:val="24"/>
          <w:szCs w:val="24"/>
          <w:lang w:eastAsia="ru-RU"/>
        </w:rPr>
        <w:t>шкаласы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бойынша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бастапқы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деңгейден</w:t>
      </w:r>
      <w:r w:rsidRPr="009B5E1B">
        <w:rPr>
          <w:rFonts w:ascii="Times New Roman" w:eastAsia="Times New Roman" w:hAnsi="Times New Roman" w:cs="Times New Roman"/>
          <w:sz w:val="24"/>
          <w:szCs w:val="24"/>
          <w:lang w:val="en-GB" w:eastAsia="ru-RU"/>
        </w:rPr>
        <w:t xml:space="preserve"> ≥ 10 </w:t>
      </w:r>
      <w:r w:rsidRPr="009B5E1B">
        <w:rPr>
          <w:rFonts w:ascii="Times New Roman" w:eastAsia="Times New Roman" w:hAnsi="Times New Roman" w:cs="Times New Roman"/>
          <w:sz w:val="24"/>
          <w:szCs w:val="24"/>
          <w:lang w:eastAsia="ru-RU"/>
        </w:rPr>
        <w:t>баллға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жоғары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уақыт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ретінде</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алдын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ала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анықталды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Фулвестрантпен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емдеу</w:t>
      </w:r>
      <w:r w:rsidRPr="009B5E1B">
        <w:rPr>
          <w:rFonts w:ascii="Times New Roman" w:eastAsia="Times New Roman" w:hAnsi="Times New Roman" w:cs="Times New Roman"/>
          <w:sz w:val="24"/>
          <w:szCs w:val="24"/>
          <w:lang w:val="en-GB" w:eastAsia="ru-RU"/>
        </w:rPr>
        <w:t xml:space="preserve"> </w:t>
      </w:r>
      <w:r w:rsidR="00724294" w:rsidRPr="009B5E1B">
        <w:rPr>
          <w:rFonts w:ascii="Times New Roman" w:eastAsia="Times New Roman" w:hAnsi="Times New Roman" w:cs="Times New Roman"/>
          <w:sz w:val="24"/>
          <w:szCs w:val="24"/>
          <w:lang w:val="kk-KZ" w:eastAsia="ru-RU"/>
        </w:rPr>
        <w:t xml:space="preserve">сызбасына </w:t>
      </w:r>
      <w:r w:rsidRPr="009B5E1B">
        <w:rPr>
          <w:rFonts w:ascii="Times New Roman" w:eastAsia="Times New Roman" w:hAnsi="Times New Roman" w:cs="Times New Roman"/>
          <w:sz w:val="24"/>
          <w:szCs w:val="24"/>
          <w:lang w:eastAsia="ru-RU"/>
        </w:rPr>
        <w:t>палбоциклибті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қосу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плацебо</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плюс</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фулвестрантпен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салыстырғанда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ауырсыну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симптомдарының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нашарлауына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дейінгі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уақытты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едәуір</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ұзартты</w:t>
      </w:r>
      <w:r w:rsidRPr="009B5E1B">
        <w:rPr>
          <w:rFonts w:ascii="Times New Roman" w:eastAsia="Times New Roman" w:hAnsi="Times New Roman" w:cs="Times New Roman"/>
          <w:sz w:val="24"/>
          <w:szCs w:val="24"/>
          <w:lang w:val="en-GB" w:eastAsia="ru-RU"/>
        </w:rPr>
        <w:t xml:space="preserve"> (2,8 </w:t>
      </w:r>
      <w:r w:rsidRPr="009B5E1B">
        <w:rPr>
          <w:rFonts w:ascii="Times New Roman" w:eastAsia="Times New Roman" w:hAnsi="Times New Roman" w:cs="Times New Roman"/>
          <w:sz w:val="24"/>
          <w:szCs w:val="24"/>
          <w:lang w:eastAsia="ru-RU"/>
        </w:rPr>
        <w:t>аймен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салыстырғанда</w:t>
      </w:r>
      <w:r w:rsidRPr="009B5E1B">
        <w:rPr>
          <w:rFonts w:ascii="Times New Roman" w:eastAsia="Times New Roman" w:hAnsi="Times New Roman" w:cs="Times New Roman"/>
          <w:sz w:val="24"/>
          <w:szCs w:val="24"/>
          <w:lang w:val="en-GB" w:eastAsia="ru-RU"/>
        </w:rPr>
        <w:t xml:space="preserve"> 8,0 </w:t>
      </w:r>
      <w:r w:rsidRPr="009B5E1B">
        <w:rPr>
          <w:rFonts w:ascii="Times New Roman" w:eastAsia="Times New Roman" w:hAnsi="Times New Roman" w:cs="Times New Roman"/>
          <w:sz w:val="24"/>
          <w:szCs w:val="24"/>
          <w:lang w:eastAsia="ru-RU"/>
        </w:rPr>
        <w:t>айлық</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медиана</w:t>
      </w:r>
      <w:r w:rsidRPr="009B5E1B">
        <w:rPr>
          <w:rFonts w:ascii="Times New Roman" w:eastAsia="Times New Roman" w:hAnsi="Times New Roman" w:cs="Times New Roman"/>
          <w:sz w:val="24"/>
          <w:szCs w:val="24"/>
          <w:lang w:val="en-GB" w:eastAsia="ru-RU"/>
        </w:rPr>
        <w:t>;</w:t>
      </w:r>
      <w:r w:rsidR="002E30D9" w:rsidRPr="009B5E1B">
        <w:rPr>
          <w:rFonts w:ascii="Times New Roman" w:eastAsia="Times New Roman" w:hAnsi="Times New Roman" w:cs="Times New Roman"/>
          <w:sz w:val="24"/>
          <w:szCs w:val="24"/>
          <w:lang w:val="kk-KZ" w:eastAsia="ru-RU"/>
        </w:rPr>
        <w:t xml:space="preserve"> ҚҚ </w:t>
      </w:r>
      <w:r w:rsidRPr="009B5E1B">
        <w:rPr>
          <w:rFonts w:ascii="Times New Roman" w:eastAsia="Times New Roman" w:hAnsi="Times New Roman" w:cs="Times New Roman"/>
          <w:sz w:val="24"/>
          <w:szCs w:val="24"/>
          <w:lang w:val="en-GB" w:eastAsia="ru-RU"/>
        </w:rPr>
        <w:t xml:space="preserve">0,64 [95% </w:t>
      </w:r>
      <w:r w:rsidR="004B3161" w:rsidRPr="009B5E1B">
        <w:rPr>
          <w:rFonts w:ascii="Times New Roman" w:eastAsia="Times New Roman" w:hAnsi="Times New Roman" w:cs="Times New Roman"/>
          <w:sz w:val="24"/>
          <w:szCs w:val="24"/>
          <w:lang w:eastAsia="ru-RU"/>
        </w:rPr>
        <w:t>СА</w:t>
      </w:r>
      <w:r w:rsidR="004B3161"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val="en-GB" w:eastAsia="ru-RU"/>
        </w:rPr>
        <w:t>0,49; 0,85]; p &lt;0,001).</w:t>
      </w:r>
    </w:p>
    <w:p w14:paraId="37D116CA" w14:textId="27E1320E" w:rsidR="00983EBB" w:rsidRPr="009B5E1B" w:rsidRDefault="002F28C7" w:rsidP="0094554F">
      <w:pPr>
        <w:pStyle w:val="af1"/>
        <w:widowControl w:val="0"/>
        <w:spacing w:after="0" w:line="240" w:lineRule="auto"/>
        <w:jc w:val="both"/>
        <w:rPr>
          <w:rFonts w:ascii="Times New Roman" w:eastAsia="Times New Roman" w:hAnsi="Times New Roman" w:cs="Times New Roman"/>
          <w:sz w:val="24"/>
          <w:szCs w:val="24"/>
          <w:u w:val="single"/>
          <w:lang w:val="en-GB" w:eastAsia="ru-RU"/>
        </w:rPr>
      </w:pPr>
      <w:r w:rsidRPr="009B5E1B">
        <w:rPr>
          <w:rFonts w:ascii="Times New Roman" w:eastAsia="Times New Roman" w:hAnsi="Times New Roman" w:cs="Times New Roman"/>
          <w:sz w:val="24"/>
          <w:szCs w:val="24"/>
          <w:u w:val="single"/>
          <w:lang w:eastAsia="ru-RU"/>
        </w:rPr>
        <w:t>Балалар</w:t>
      </w:r>
    </w:p>
    <w:p w14:paraId="6B6403BE" w14:textId="3D6DD46A" w:rsidR="00983EBB" w:rsidRPr="009B5E1B" w:rsidRDefault="00F664B6" w:rsidP="0094554F">
      <w:pPr>
        <w:pStyle w:val="af1"/>
        <w:widowControl w:val="0"/>
        <w:spacing w:after="0" w:line="240" w:lineRule="auto"/>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val="kk-KZ" w:eastAsia="ru-RU"/>
        </w:rPr>
        <w:t>А</w:t>
      </w:r>
      <w:r w:rsidRPr="009B5E1B">
        <w:rPr>
          <w:rFonts w:ascii="Times New Roman" w:eastAsia="Times New Roman" w:hAnsi="Times New Roman" w:cs="Times New Roman"/>
          <w:sz w:val="24"/>
          <w:szCs w:val="24"/>
          <w:lang w:val="en-GB" w:eastAsia="ru-RU"/>
        </w:rPr>
        <w:t xml:space="preserve">5481092 </w:t>
      </w:r>
      <w:r w:rsidRPr="009B5E1B">
        <w:rPr>
          <w:rFonts w:ascii="Times New Roman" w:eastAsia="Times New Roman" w:hAnsi="Times New Roman" w:cs="Times New Roman"/>
          <w:sz w:val="24"/>
          <w:szCs w:val="24"/>
          <w:lang w:eastAsia="ru-RU"/>
        </w:rPr>
        <w:t>зерттеу</w:t>
      </w:r>
      <w:r w:rsidRPr="009B5E1B">
        <w:rPr>
          <w:rFonts w:ascii="Times New Roman" w:eastAsia="Times New Roman" w:hAnsi="Times New Roman" w:cs="Times New Roman"/>
          <w:sz w:val="24"/>
          <w:szCs w:val="24"/>
          <w:lang w:val="kk-KZ" w:eastAsia="ru-RU"/>
        </w:rPr>
        <w:t xml:space="preserve">інің </w:t>
      </w:r>
      <w:r w:rsidR="00983EBB" w:rsidRPr="009B5E1B">
        <w:rPr>
          <w:rFonts w:ascii="Times New Roman" w:eastAsia="Times New Roman" w:hAnsi="Times New Roman" w:cs="Times New Roman"/>
          <w:sz w:val="24"/>
          <w:szCs w:val="24"/>
          <w:lang w:val="en-GB" w:eastAsia="ru-RU"/>
        </w:rPr>
        <w:t>2-</w:t>
      </w:r>
      <w:r w:rsidR="00983EBB" w:rsidRPr="009B5E1B">
        <w:rPr>
          <w:rFonts w:ascii="Times New Roman" w:eastAsia="Times New Roman" w:hAnsi="Times New Roman" w:cs="Times New Roman"/>
          <w:sz w:val="24"/>
          <w:szCs w:val="24"/>
          <w:lang w:eastAsia="ru-RU"/>
        </w:rPr>
        <w:t>кезеңнің</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ашық</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рандомизацияланған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бөлігінде</w:t>
      </w:r>
      <w:r w:rsidR="00983EBB" w:rsidRPr="009B5E1B">
        <w:rPr>
          <w:rFonts w:ascii="Times New Roman" w:eastAsia="Times New Roman" w:hAnsi="Times New Roman" w:cs="Times New Roman"/>
          <w:sz w:val="24"/>
          <w:szCs w:val="24"/>
          <w:lang w:val="en-GB" w:eastAsia="ru-RU"/>
        </w:rPr>
        <w:t xml:space="preserve"> </w:t>
      </w:r>
      <w:r w:rsidR="00C42EB1" w:rsidRPr="009B5E1B">
        <w:rPr>
          <w:rFonts w:ascii="Times New Roman" w:eastAsia="Times New Roman" w:hAnsi="Times New Roman" w:cs="Times New Roman"/>
          <w:sz w:val="24"/>
          <w:szCs w:val="24"/>
          <w:lang w:eastAsia="ru-RU"/>
        </w:rPr>
        <w:t>иринотекан</w:t>
      </w:r>
      <w:r w:rsidR="00C42EB1" w:rsidRPr="009B5E1B">
        <w:rPr>
          <w:rFonts w:ascii="Times New Roman" w:eastAsia="Times New Roman" w:hAnsi="Times New Roman" w:cs="Times New Roman"/>
          <w:sz w:val="24"/>
          <w:szCs w:val="24"/>
          <w:lang w:val="en-GB" w:eastAsia="ru-RU"/>
        </w:rPr>
        <w:t xml:space="preserve"> </w:t>
      </w:r>
      <w:r w:rsidR="00C42EB1" w:rsidRPr="009B5E1B">
        <w:rPr>
          <w:rFonts w:ascii="Times New Roman" w:eastAsia="Times New Roman" w:hAnsi="Times New Roman" w:cs="Times New Roman"/>
          <w:sz w:val="24"/>
          <w:szCs w:val="24"/>
          <w:lang w:eastAsia="ru-RU"/>
        </w:rPr>
        <w:t>мен</w:t>
      </w:r>
      <w:r w:rsidR="00C42EB1" w:rsidRPr="009B5E1B">
        <w:rPr>
          <w:rFonts w:ascii="Times New Roman" w:eastAsia="Times New Roman" w:hAnsi="Times New Roman" w:cs="Times New Roman"/>
          <w:sz w:val="24"/>
          <w:szCs w:val="24"/>
          <w:lang w:val="en-GB" w:eastAsia="ru-RU"/>
        </w:rPr>
        <w:t xml:space="preserve"> </w:t>
      </w:r>
      <w:r w:rsidR="00C42EB1" w:rsidRPr="009B5E1B">
        <w:rPr>
          <w:rFonts w:ascii="Times New Roman" w:eastAsia="Times New Roman" w:hAnsi="Times New Roman" w:cs="Times New Roman"/>
          <w:sz w:val="24"/>
          <w:szCs w:val="24"/>
          <w:lang w:eastAsia="ru-RU"/>
        </w:rPr>
        <w:t>темозоломидпен</w:t>
      </w:r>
      <w:r w:rsidR="00C42EB1" w:rsidRPr="009B5E1B">
        <w:rPr>
          <w:rFonts w:ascii="Times New Roman" w:eastAsia="Times New Roman" w:hAnsi="Times New Roman" w:cs="Times New Roman"/>
          <w:sz w:val="24"/>
          <w:szCs w:val="24"/>
          <w:lang w:val="en-GB" w:eastAsia="ru-RU"/>
        </w:rPr>
        <w:t xml:space="preserve"> </w:t>
      </w:r>
      <w:r w:rsidR="00C42EB1" w:rsidRPr="009B5E1B">
        <w:rPr>
          <w:rFonts w:ascii="Times New Roman" w:eastAsia="Times New Roman" w:hAnsi="Times New Roman" w:cs="Times New Roman"/>
          <w:sz w:val="24"/>
          <w:szCs w:val="24"/>
          <w:lang w:eastAsia="ru-RU"/>
        </w:rPr>
        <w:t>салыстырғанда</w:t>
      </w:r>
      <w:r w:rsidR="00C42EB1"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палбоциклибті</w:t>
      </w:r>
      <w:r w:rsidRPr="009B5E1B">
        <w:rPr>
          <w:rFonts w:ascii="Times New Roman" w:eastAsia="Times New Roman" w:hAnsi="Times New Roman" w:cs="Times New Roman"/>
          <w:sz w:val="24"/>
          <w:szCs w:val="24"/>
          <w:lang w:val="kk-KZ" w:eastAsia="ru-RU"/>
        </w:rPr>
        <w:t>ң</w:t>
      </w:r>
      <w:r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иринотекан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мен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темозоломидпен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біріктір</w:t>
      </w:r>
      <w:r w:rsidRPr="009B5E1B">
        <w:rPr>
          <w:rFonts w:ascii="Times New Roman" w:eastAsia="Times New Roman" w:hAnsi="Times New Roman" w:cs="Times New Roman"/>
          <w:sz w:val="24"/>
          <w:szCs w:val="24"/>
          <w:lang w:val="kk-KZ" w:eastAsia="ru-RU"/>
        </w:rPr>
        <w:t xml:space="preserve">ілімінің </w:t>
      </w:r>
      <w:r w:rsidR="00983EBB" w:rsidRPr="009B5E1B">
        <w:rPr>
          <w:rFonts w:ascii="Times New Roman" w:eastAsia="Times New Roman" w:hAnsi="Times New Roman" w:cs="Times New Roman"/>
          <w:sz w:val="24"/>
          <w:szCs w:val="24"/>
          <w:lang w:eastAsia="ru-RU"/>
        </w:rPr>
        <w:t>тиімділігі</w:t>
      </w:r>
      <w:r w:rsidR="00C42EB1" w:rsidRPr="009B5E1B">
        <w:rPr>
          <w:rFonts w:ascii="Times New Roman" w:eastAsia="Times New Roman" w:hAnsi="Times New Roman" w:cs="Times New Roman"/>
          <w:sz w:val="24"/>
          <w:szCs w:val="24"/>
          <w:lang w:val="kk-KZ" w:eastAsia="ru-RU"/>
        </w:rPr>
        <w:t xml:space="preserve"> </w:t>
      </w:r>
      <w:r w:rsidR="002E30D9" w:rsidRPr="009B5E1B">
        <w:rPr>
          <w:rFonts w:ascii="Times New Roman" w:eastAsia="Times New Roman" w:hAnsi="Times New Roman" w:cs="Times New Roman"/>
          <w:sz w:val="24"/>
          <w:szCs w:val="24"/>
          <w:lang w:eastAsia="ru-RU"/>
        </w:rPr>
        <w:t>стандартты</w:t>
      </w:r>
      <w:r w:rsidR="003B1FD9" w:rsidRPr="009B5E1B">
        <w:rPr>
          <w:rFonts w:ascii="Times New Roman" w:eastAsia="Times New Roman" w:hAnsi="Times New Roman" w:cs="Times New Roman"/>
          <w:sz w:val="24"/>
          <w:szCs w:val="24"/>
          <w:lang w:val="kk-KZ" w:eastAsia="ru-RU"/>
        </w:rPr>
        <w:t xml:space="preserve"> </w:t>
      </w:r>
      <w:r w:rsidR="002E30D9" w:rsidRPr="009B5E1B">
        <w:rPr>
          <w:rFonts w:ascii="Times New Roman" w:eastAsia="Times New Roman" w:hAnsi="Times New Roman" w:cs="Times New Roman"/>
          <w:sz w:val="24"/>
          <w:szCs w:val="24"/>
          <w:lang w:eastAsia="ru-RU"/>
        </w:rPr>
        <w:t>емдеу</w:t>
      </w:r>
      <w:r w:rsidR="002E30D9" w:rsidRPr="009B5E1B">
        <w:rPr>
          <w:rFonts w:ascii="Times New Roman" w:eastAsia="Times New Roman" w:hAnsi="Times New Roman" w:cs="Times New Roman"/>
          <w:sz w:val="24"/>
          <w:szCs w:val="24"/>
          <w:lang w:val="kk-KZ" w:eastAsia="ru-RU"/>
        </w:rPr>
        <w:t xml:space="preserve"> </w:t>
      </w:r>
      <w:r w:rsidR="00983EBB" w:rsidRPr="009B5E1B">
        <w:rPr>
          <w:rFonts w:ascii="Times New Roman" w:eastAsia="Times New Roman" w:hAnsi="Times New Roman" w:cs="Times New Roman"/>
          <w:sz w:val="24"/>
          <w:szCs w:val="24"/>
          <w:lang w:eastAsia="ru-RU"/>
        </w:rPr>
        <w:t>қол</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жетімді</w:t>
      </w:r>
      <w:r w:rsidR="00983EBB"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val="kk-KZ" w:eastAsia="ru-RU"/>
        </w:rPr>
        <w:t xml:space="preserve">болмаған </w:t>
      </w:r>
      <w:r w:rsidR="003B1FD9" w:rsidRPr="009B5E1B">
        <w:rPr>
          <w:rFonts w:ascii="Times New Roman" w:eastAsia="Times New Roman" w:hAnsi="Times New Roman" w:cs="Times New Roman"/>
          <w:sz w:val="24"/>
          <w:szCs w:val="24"/>
          <w:lang w:eastAsia="ru-RU"/>
        </w:rPr>
        <w:t>Юинг</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саркомасы</w:t>
      </w:r>
      <w:r w:rsidR="00C42EB1"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kk-KZ" w:eastAsia="ru-RU"/>
        </w:rPr>
        <w:t xml:space="preserve">реабилитациясындағы </w:t>
      </w:r>
      <w:r w:rsidRPr="009B5E1B">
        <w:rPr>
          <w:rFonts w:ascii="Times New Roman" w:eastAsia="Times New Roman" w:hAnsi="Times New Roman" w:cs="Times New Roman"/>
          <w:sz w:val="24"/>
          <w:szCs w:val="24"/>
          <w:lang w:eastAsia="ru-RU"/>
        </w:rPr>
        <w:t>балалар</w:t>
      </w:r>
      <w:r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en-GB" w:eastAsia="ru-RU"/>
        </w:rPr>
        <w:t xml:space="preserve">(2 </w:t>
      </w:r>
      <w:r w:rsidRPr="009B5E1B">
        <w:rPr>
          <w:rFonts w:ascii="Times New Roman" w:eastAsia="Times New Roman" w:hAnsi="Times New Roman" w:cs="Times New Roman"/>
          <w:sz w:val="24"/>
          <w:szCs w:val="24"/>
          <w:lang w:eastAsia="ru-RU"/>
        </w:rPr>
        <w:t>жастан</w:t>
      </w:r>
      <w:r w:rsidRPr="009B5E1B">
        <w:rPr>
          <w:rFonts w:ascii="Times New Roman" w:eastAsia="Times New Roman" w:hAnsi="Times New Roman" w:cs="Times New Roman"/>
          <w:sz w:val="24"/>
          <w:szCs w:val="24"/>
          <w:lang w:val="en-GB" w:eastAsia="ru-RU"/>
        </w:rPr>
        <w:t xml:space="preserve"> 18 </w:t>
      </w:r>
      <w:r w:rsidRPr="009B5E1B">
        <w:rPr>
          <w:rFonts w:ascii="Times New Roman" w:eastAsia="Times New Roman" w:hAnsi="Times New Roman" w:cs="Times New Roman"/>
          <w:sz w:val="24"/>
          <w:szCs w:val="24"/>
          <w:lang w:eastAsia="ru-RU"/>
        </w:rPr>
        <w:t>жасқа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дейін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val="kk-KZ" w:eastAsia="ru-RU"/>
        </w:rPr>
        <w:t xml:space="preserve">мен </w:t>
      </w:r>
      <w:r w:rsidRPr="009B5E1B">
        <w:rPr>
          <w:rFonts w:ascii="Times New Roman" w:eastAsia="Times New Roman" w:hAnsi="Times New Roman" w:cs="Times New Roman"/>
          <w:sz w:val="24"/>
          <w:szCs w:val="24"/>
          <w:lang w:eastAsia="ru-RU"/>
        </w:rPr>
        <w:t>жастарды</w:t>
      </w:r>
      <w:r w:rsidRPr="009B5E1B">
        <w:rPr>
          <w:rFonts w:ascii="Times New Roman" w:eastAsia="Times New Roman" w:hAnsi="Times New Roman" w:cs="Times New Roman"/>
          <w:sz w:val="24"/>
          <w:szCs w:val="24"/>
          <w:lang w:val="en-GB" w:eastAsia="ru-RU"/>
        </w:rPr>
        <w:t xml:space="preserve"> (18 </w:t>
      </w:r>
      <w:r w:rsidRPr="009B5E1B">
        <w:rPr>
          <w:rFonts w:ascii="Times New Roman" w:eastAsia="Times New Roman" w:hAnsi="Times New Roman" w:cs="Times New Roman"/>
          <w:sz w:val="24"/>
          <w:szCs w:val="24"/>
          <w:lang w:eastAsia="ru-RU"/>
        </w:rPr>
        <w:t>жастан</w:t>
      </w:r>
      <w:r w:rsidRPr="009B5E1B">
        <w:rPr>
          <w:rFonts w:ascii="Times New Roman" w:eastAsia="Times New Roman" w:hAnsi="Times New Roman" w:cs="Times New Roman"/>
          <w:sz w:val="24"/>
          <w:szCs w:val="24"/>
          <w:lang w:val="en-GB" w:eastAsia="ru-RU"/>
        </w:rPr>
        <w:t xml:space="preserve"> 20 </w:t>
      </w:r>
      <w:r w:rsidRPr="009B5E1B">
        <w:rPr>
          <w:rFonts w:ascii="Times New Roman" w:eastAsia="Times New Roman" w:hAnsi="Times New Roman" w:cs="Times New Roman"/>
          <w:sz w:val="24"/>
          <w:szCs w:val="24"/>
          <w:lang w:eastAsia="ru-RU"/>
        </w:rPr>
        <w:t>жасқа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дейін</w:t>
      </w:r>
      <w:r w:rsidRPr="009B5E1B">
        <w:rPr>
          <w:rFonts w:ascii="Times New Roman" w:eastAsia="Times New Roman" w:hAnsi="Times New Roman" w:cs="Times New Roman"/>
          <w:sz w:val="24"/>
          <w:szCs w:val="24"/>
          <w:lang w:val="en-GB" w:eastAsia="ru-RU"/>
        </w:rPr>
        <w:t>)</w:t>
      </w:r>
      <w:r w:rsidRPr="009B5E1B">
        <w:rPr>
          <w:rFonts w:ascii="Times New Roman" w:eastAsia="Times New Roman" w:hAnsi="Times New Roman" w:cs="Times New Roman"/>
          <w:sz w:val="24"/>
          <w:szCs w:val="24"/>
          <w:lang w:val="kk-KZ" w:eastAsia="ru-RU"/>
        </w:rPr>
        <w:t xml:space="preserve"> емдеу кезінде бөлек </w:t>
      </w:r>
      <w:r w:rsidR="00983EBB" w:rsidRPr="009B5E1B">
        <w:rPr>
          <w:rFonts w:ascii="Times New Roman" w:eastAsia="Times New Roman" w:hAnsi="Times New Roman" w:cs="Times New Roman"/>
          <w:sz w:val="24"/>
          <w:szCs w:val="24"/>
          <w:lang w:eastAsia="ru-RU"/>
        </w:rPr>
        <w:t>салыстырды</w:t>
      </w:r>
      <w:r w:rsidR="00983EBB" w:rsidRPr="009B5E1B">
        <w:rPr>
          <w:rFonts w:ascii="Times New Roman" w:eastAsia="Times New Roman" w:hAnsi="Times New Roman" w:cs="Times New Roman"/>
          <w:sz w:val="24"/>
          <w:szCs w:val="24"/>
          <w:lang w:val="en-GB" w:eastAsia="ru-RU"/>
        </w:rPr>
        <w:t>.</w:t>
      </w:r>
    </w:p>
    <w:p w14:paraId="76F09159" w14:textId="696542C9" w:rsidR="00983EBB" w:rsidRPr="009B5E1B" w:rsidRDefault="00C42EB1" w:rsidP="0094554F">
      <w:pPr>
        <w:pStyle w:val="af1"/>
        <w:widowControl w:val="0"/>
        <w:spacing w:after="0" w:line="240" w:lineRule="auto"/>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eastAsia="ru-RU"/>
        </w:rPr>
        <w:t>Үдеусіз</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тіршілік</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қабілетінің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ҮТҚ</w:t>
      </w:r>
      <w:r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val="en-GB" w:eastAsia="ru-RU"/>
        </w:rPr>
        <w:t xml:space="preserve">33 </w:t>
      </w:r>
      <w:r w:rsidR="00983EBB" w:rsidRPr="009B5E1B">
        <w:rPr>
          <w:rFonts w:ascii="Times New Roman" w:eastAsia="Times New Roman" w:hAnsi="Times New Roman" w:cs="Times New Roman"/>
          <w:sz w:val="24"/>
          <w:szCs w:val="24"/>
          <w:lang w:eastAsia="ru-RU"/>
        </w:rPr>
        <w:t>оқиғасы</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негізінде</w:t>
      </w:r>
      <w:r w:rsidR="00983EBB" w:rsidRPr="009B5E1B">
        <w:rPr>
          <w:rFonts w:ascii="Times New Roman" w:eastAsia="Times New Roman" w:hAnsi="Times New Roman" w:cs="Times New Roman"/>
          <w:sz w:val="24"/>
          <w:szCs w:val="24"/>
          <w:lang w:val="en-GB" w:eastAsia="ru-RU"/>
        </w:rPr>
        <w:t xml:space="preserve"> (54 </w:t>
      </w:r>
      <w:r w:rsidR="00983EBB" w:rsidRPr="009B5E1B">
        <w:rPr>
          <w:rFonts w:ascii="Times New Roman" w:eastAsia="Times New Roman" w:hAnsi="Times New Roman" w:cs="Times New Roman"/>
          <w:sz w:val="24"/>
          <w:szCs w:val="24"/>
          <w:lang w:eastAsia="ru-RU"/>
        </w:rPr>
        <w:t>қатысушының</w:t>
      </w:r>
      <w:r w:rsidR="00983EBB" w:rsidRPr="009B5E1B">
        <w:rPr>
          <w:rFonts w:ascii="Times New Roman" w:eastAsia="Times New Roman" w:hAnsi="Times New Roman" w:cs="Times New Roman"/>
          <w:sz w:val="24"/>
          <w:szCs w:val="24"/>
          <w:lang w:val="en-GB" w:eastAsia="ru-RU"/>
        </w:rPr>
        <w:t xml:space="preserve"> 61,1%) </w:t>
      </w:r>
      <w:r w:rsidR="00983EBB" w:rsidRPr="009B5E1B">
        <w:rPr>
          <w:rFonts w:ascii="Times New Roman" w:eastAsia="Times New Roman" w:hAnsi="Times New Roman" w:cs="Times New Roman"/>
          <w:sz w:val="24"/>
          <w:szCs w:val="24"/>
          <w:lang w:eastAsia="ru-RU"/>
        </w:rPr>
        <w:t>алдын</w:t>
      </w:r>
      <w:r w:rsidR="00983EBB" w:rsidRPr="009B5E1B">
        <w:rPr>
          <w:rFonts w:ascii="Times New Roman" w:eastAsia="Times New Roman" w:hAnsi="Times New Roman" w:cs="Times New Roman"/>
          <w:sz w:val="24"/>
          <w:szCs w:val="24"/>
          <w:lang w:val="en-GB" w:eastAsia="ru-RU"/>
        </w:rPr>
        <w:t>-</w:t>
      </w:r>
      <w:r w:rsidR="00983EBB" w:rsidRPr="009B5E1B">
        <w:rPr>
          <w:rFonts w:ascii="Times New Roman" w:eastAsia="Times New Roman" w:hAnsi="Times New Roman" w:cs="Times New Roman"/>
          <w:sz w:val="24"/>
          <w:szCs w:val="24"/>
          <w:lang w:eastAsia="ru-RU"/>
        </w:rPr>
        <w:t>ала</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анықталған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аралық</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талдау</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жүргізілді</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Палбоциклиб</w:t>
      </w:r>
      <w:r w:rsidR="00983EBB" w:rsidRPr="009B5E1B">
        <w:rPr>
          <w:rFonts w:ascii="Times New Roman" w:eastAsia="Times New Roman" w:hAnsi="Times New Roman" w:cs="Times New Roman"/>
          <w:sz w:val="24"/>
          <w:szCs w:val="24"/>
          <w:lang w:val="en-GB" w:eastAsia="ru-RU"/>
        </w:rPr>
        <w:t xml:space="preserve"> + </w:t>
      </w:r>
      <w:r w:rsidR="00983EBB" w:rsidRPr="009B5E1B">
        <w:rPr>
          <w:rFonts w:ascii="Times New Roman" w:eastAsia="Times New Roman" w:hAnsi="Times New Roman" w:cs="Times New Roman"/>
          <w:sz w:val="24"/>
          <w:szCs w:val="24"/>
          <w:lang w:eastAsia="ru-RU"/>
        </w:rPr>
        <w:t>иринотекан</w:t>
      </w:r>
      <w:r w:rsidR="00983EBB" w:rsidRPr="009B5E1B">
        <w:rPr>
          <w:rFonts w:ascii="Times New Roman" w:eastAsia="Times New Roman" w:hAnsi="Times New Roman" w:cs="Times New Roman"/>
          <w:sz w:val="24"/>
          <w:szCs w:val="24"/>
          <w:lang w:val="en-GB" w:eastAsia="ru-RU"/>
        </w:rPr>
        <w:t xml:space="preserve"> + </w:t>
      </w:r>
      <w:r w:rsidRPr="009B5E1B">
        <w:rPr>
          <w:rFonts w:ascii="Times New Roman" w:eastAsia="Times New Roman" w:hAnsi="Times New Roman" w:cs="Times New Roman"/>
          <w:sz w:val="24"/>
          <w:szCs w:val="24"/>
          <w:lang w:val="kk-KZ" w:eastAsia="ru-RU"/>
        </w:rPr>
        <w:t>т</w:t>
      </w:r>
      <w:r w:rsidR="00983EBB" w:rsidRPr="009B5E1B">
        <w:rPr>
          <w:rFonts w:ascii="Times New Roman" w:eastAsia="Times New Roman" w:hAnsi="Times New Roman" w:cs="Times New Roman"/>
          <w:sz w:val="24"/>
          <w:szCs w:val="24"/>
          <w:lang w:eastAsia="ru-RU"/>
        </w:rPr>
        <w:t>емозоломид</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үшін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бақыланатын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қауіп</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коэффициенті</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иринотекан</w:t>
      </w:r>
      <w:r w:rsidR="00983EBB" w:rsidRPr="009B5E1B">
        <w:rPr>
          <w:rFonts w:ascii="Times New Roman" w:eastAsia="Times New Roman" w:hAnsi="Times New Roman" w:cs="Times New Roman"/>
          <w:sz w:val="24"/>
          <w:szCs w:val="24"/>
          <w:lang w:val="en-GB" w:eastAsia="ru-RU"/>
        </w:rPr>
        <w:t xml:space="preserve"> + </w:t>
      </w:r>
      <w:r w:rsidR="00983EBB" w:rsidRPr="009B5E1B">
        <w:rPr>
          <w:rFonts w:ascii="Times New Roman" w:eastAsia="Times New Roman" w:hAnsi="Times New Roman" w:cs="Times New Roman"/>
          <w:sz w:val="24"/>
          <w:szCs w:val="24"/>
          <w:lang w:eastAsia="ru-RU"/>
        </w:rPr>
        <w:t>темозоломидпен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салыстырғанда</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бөлек</w:t>
      </w:r>
      <w:r w:rsidR="00983EBB" w:rsidRPr="009B5E1B">
        <w:rPr>
          <w:rFonts w:ascii="Times New Roman" w:eastAsia="Times New Roman" w:hAnsi="Times New Roman" w:cs="Times New Roman"/>
          <w:sz w:val="24"/>
          <w:szCs w:val="24"/>
          <w:lang w:val="en-GB" w:eastAsia="ru-RU"/>
        </w:rPr>
        <w:t xml:space="preserve"> 2,03 </w:t>
      </w:r>
      <w:r w:rsidR="00983EBB" w:rsidRPr="009B5E1B">
        <w:rPr>
          <w:rFonts w:ascii="Times New Roman" w:eastAsia="Times New Roman" w:hAnsi="Times New Roman" w:cs="Times New Roman"/>
          <w:sz w:val="24"/>
          <w:szCs w:val="24"/>
          <w:lang w:eastAsia="ru-RU"/>
        </w:rPr>
        <w:t>құрады</w:t>
      </w:r>
      <w:r w:rsidR="00983EBB" w:rsidRPr="009B5E1B">
        <w:rPr>
          <w:rFonts w:ascii="Times New Roman" w:eastAsia="Times New Roman" w:hAnsi="Times New Roman" w:cs="Times New Roman"/>
          <w:sz w:val="24"/>
          <w:szCs w:val="24"/>
          <w:lang w:val="en-GB" w:eastAsia="ru-RU"/>
        </w:rPr>
        <w:t xml:space="preserve"> (95% </w:t>
      </w:r>
      <w:r w:rsidR="004B3161" w:rsidRPr="009B5E1B">
        <w:rPr>
          <w:rFonts w:ascii="Times New Roman" w:eastAsia="Times New Roman" w:hAnsi="Times New Roman" w:cs="Times New Roman"/>
          <w:sz w:val="24"/>
          <w:szCs w:val="24"/>
          <w:lang w:eastAsia="ru-RU"/>
        </w:rPr>
        <w:t>СА</w:t>
      </w:r>
      <w:r w:rsidR="004B3161"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val="en-GB" w:eastAsia="ru-RU"/>
        </w:rPr>
        <w:t xml:space="preserve">0,902, 4,572; </w:t>
      </w:r>
      <w:r w:rsidR="00983EBB" w:rsidRPr="009B5E1B">
        <w:rPr>
          <w:rFonts w:ascii="Times New Roman" w:eastAsia="Times New Roman" w:hAnsi="Times New Roman" w:cs="Times New Roman"/>
          <w:sz w:val="24"/>
          <w:szCs w:val="24"/>
          <w:lang w:eastAsia="ru-RU"/>
        </w:rPr>
        <w:t>стратификацияланған</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бір</w:t>
      </w:r>
      <w:r w:rsidR="00983EBB" w:rsidRPr="009B5E1B">
        <w:rPr>
          <w:rFonts w:ascii="Times New Roman" w:eastAsia="Times New Roman" w:hAnsi="Times New Roman" w:cs="Times New Roman"/>
          <w:sz w:val="24"/>
          <w:szCs w:val="24"/>
          <w:lang w:val="en-GB" w:eastAsia="ru-RU"/>
        </w:rPr>
        <w:t xml:space="preserve"> </w:t>
      </w:r>
      <w:r w:rsidR="00983EBB" w:rsidRPr="009B5E1B">
        <w:rPr>
          <w:rFonts w:ascii="Times New Roman" w:eastAsia="Times New Roman" w:hAnsi="Times New Roman" w:cs="Times New Roman"/>
          <w:sz w:val="24"/>
          <w:szCs w:val="24"/>
          <w:lang w:eastAsia="ru-RU"/>
        </w:rPr>
        <w:t>жақты</w:t>
      </w:r>
      <w:r w:rsidR="00983EBB" w:rsidRPr="009B5E1B">
        <w:rPr>
          <w:rFonts w:ascii="Times New Roman" w:eastAsia="Times New Roman" w:hAnsi="Times New Roman" w:cs="Times New Roman"/>
          <w:sz w:val="24"/>
          <w:szCs w:val="24"/>
          <w:lang w:val="en-GB" w:eastAsia="ru-RU"/>
        </w:rPr>
        <w:t xml:space="preserve"> p=0,9621).</w:t>
      </w:r>
    </w:p>
    <w:p w14:paraId="16803993" w14:textId="2670DF14" w:rsidR="00124EF7" w:rsidRPr="009B5E1B" w:rsidRDefault="00983EBB" w:rsidP="0094554F">
      <w:pPr>
        <w:pStyle w:val="af1"/>
        <w:widowControl w:val="0"/>
        <w:spacing w:after="0" w:line="240" w:lineRule="auto"/>
        <w:jc w:val="both"/>
        <w:rPr>
          <w:rFonts w:ascii="Times New Roman" w:eastAsia="Times New Roman" w:hAnsi="Times New Roman" w:cs="Times New Roman"/>
          <w:sz w:val="24"/>
          <w:szCs w:val="24"/>
          <w:lang w:val="en-GB" w:eastAsia="ru-RU"/>
        </w:rPr>
      </w:pPr>
      <w:r w:rsidRPr="009B5E1B">
        <w:rPr>
          <w:rFonts w:ascii="Times New Roman" w:eastAsia="Times New Roman" w:hAnsi="Times New Roman" w:cs="Times New Roman"/>
          <w:sz w:val="24"/>
          <w:szCs w:val="24"/>
          <w:lang w:eastAsia="ru-RU"/>
        </w:rPr>
        <w:t>Еуропалық</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дәрі</w:t>
      </w:r>
      <w:r w:rsidR="00C42EB1" w:rsidRPr="009B5E1B">
        <w:rPr>
          <w:rFonts w:ascii="Times New Roman" w:eastAsia="Times New Roman" w:hAnsi="Times New Roman" w:cs="Times New Roman"/>
          <w:sz w:val="24"/>
          <w:szCs w:val="24"/>
          <w:lang w:val="kk-KZ" w:eastAsia="ru-RU"/>
        </w:rPr>
        <w:t xml:space="preserve">лік заттар </w:t>
      </w:r>
      <w:r w:rsidRPr="009B5E1B">
        <w:rPr>
          <w:rFonts w:ascii="Times New Roman" w:eastAsia="Times New Roman" w:hAnsi="Times New Roman" w:cs="Times New Roman"/>
          <w:sz w:val="24"/>
          <w:szCs w:val="24"/>
          <w:lang w:eastAsia="ru-RU"/>
        </w:rPr>
        <w:t>агенттігі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сүт</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безі</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обырын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емдеу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үшін</w:t>
      </w:r>
      <w:r w:rsidRPr="009B5E1B">
        <w:rPr>
          <w:rFonts w:ascii="Times New Roman" w:eastAsia="Times New Roman" w:hAnsi="Times New Roman" w:cs="Times New Roman"/>
          <w:sz w:val="24"/>
          <w:szCs w:val="24"/>
          <w:lang w:val="en-GB" w:eastAsia="ru-RU"/>
        </w:rPr>
        <w:t xml:space="preserve"> </w:t>
      </w:r>
      <w:r w:rsidR="002F28C7" w:rsidRPr="009B5E1B">
        <w:rPr>
          <w:rFonts w:ascii="Times New Roman" w:eastAsia="Times New Roman" w:hAnsi="Times New Roman" w:cs="Times New Roman"/>
          <w:sz w:val="24"/>
          <w:szCs w:val="24"/>
          <w:lang w:val="kk-KZ" w:eastAsia="ru-RU"/>
        </w:rPr>
        <w:t xml:space="preserve">бала </w:t>
      </w:r>
      <w:r w:rsidR="00C42EB1" w:rsidRPr="009B5E1B">
        <w:rPr>
          <w:rFonts w:ascii="Times New Roman" w:eastAsia="Times New Roman" w:hAnsi="Times New Roman" w:cs="Times New Roman"/>
          <w:sz w:val="24"/>
          <w:szCs w:val="24"/>
          <w:lang w:val="kk-KZ" w:eastAsia="ru-RU"/>
        </w:rPr>
        <w:t xml:space="preserve">жасындағы </w:t>
      </w:r>
      <w:r w:rsidRPr="009B5E1B">
        <w:rPr>
          <w:rFonts w:ascii="Times New Roman" w:eastAsia="Times New Roman" w:hAnsi="Times New Roman" w:cs="Times New Roman"/>
          <w:sz w:val="24"/>
          <w:szCs w:val="24"/>
          <w:lang w:eastAsia="ru-RU"/>
        </w:rPr>
        <w:t>пациенттердің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барлық</w:t>
      </w:r>
      <w:r w:rsidRPr="009B5E1B">
        <w:rPr>
          <w:rFonts w:ascii="Times New Roman" w:eastAsia="Times New Roman" w:hAnsi="Times New Roman" w:cs="Times New Roman"/>
          <w:sz w:val="24"/>
          <w:szCs w:val="24"/>
          <w:lang w:val="en-GB" w:eastAsia="ru-RU"/>
        </w:rPr>
        <w:t xml:space="preserve"> </w:t>
      </w:r>
      <w:r w:rsidR="003629E2" w:rsidRPr="009B5E1B">
        <w:rPr>
          <w:rFonts w:ascii="Times New Roman" w:eastAsia="Times New Roman" w:hAnsi="Times New Roman" w:cs="Times New Roman"/>
          <w:sz w:val="24"/>
          <w:szCs w:val="24"/>
          <w:lang w:eastAsia="ru-RU"/>
        </w:rPr>
        <w:t>қосалқы</w:t>
      </w:r>
      <w:r w:rsidR="003629E2" w:rsidRPr="009B5E1B">
        <w:rPr>
          <w:rFonts w:ascii="Times New Roman" w:eastAsia="Times New Roman" w:hAnsi="Times New Roman" w:cs="Times New Roman"/>
          <w:sz w:val="24"/>
          <w:szCs w:val="24"/>
          <w:lang w:val="en-GB" w:eastAsia="ru-RU"/>
        </w:rPr>
        <w:t xml:space="preserve"> </w:t>
      </w:r>
      <w:r w:rsidR="003629E2" w:rsidRPr="009B5E1B">
        <w:rPr>
          <w:rFonts w:ascii="Times New Roman" w:eastAsia="Times New Roman" w:hAnsi="Times New Roman" w:cs="Times New Roman"/>
          <w:sz w:val="24"/>
          <w:szCs w:val="24"/>
          <w:lang w:eastAsia="ru-RU"/>
        </w:rPr>
        <w:t>топтарында</w:t>
      </w:r>
      <w:r w:rsidR="003629E2"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палбоциклиб</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зерттеулерінің</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нәтижелерін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ұсыну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құқығынан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бас</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тартты</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препаратты</w:t>
      </w:r>
      <w:r w:rsidRPr="009B5E1B">
        <w:rPr>
          <w:rFonts w:ascii="Times New Roman" w:eastAsia="Times New Roman" w:hAnsi="Times New Roman" w:cs="Times New Roman"/>
          <w:sz w:val="24"/>
          <w:szCs w:val="24"/>
          <w:lang w:val="en-GB" w:eastAsia="ru-RU"/>
        </w:rPr>
        <w:t xml:space="preserve"> </w:t>
      </w:r>
      <w:r w:rsidR="004230AC" w:rsidRPr="009B5E1B">
        <w:rPr>
          <w:rFonts w:ascii="Times New Roman" w:eastAsia="Times New Roman" w:hAnsi="Times New Roman" w:cs="Times New Roman"/>
          <w:sz w:val="24"/>
          <w:szCs w:val="24"/>
          <w:lang w:eastAsia="ru-RU"/>
        </w:rPr>
        <w:t>б</w:t>
      </w:r>
      <w:r w:rsidR="002F28C7" w:rsidRPr="009B5E1B">
        <w:rPr>
          <w:rFonts w:ascii="Times New Roman" w:eastAsia="Times New Roman" w:hAnsi="Times New Roman" w:cs="Times New Roman"/>
          <w:sz w:val="24"/>
          <w:szCs w:val="24"/>
          <w:lang w:eastAsia="ru-RU"/>
        </w:rPr>
        <w:t>алалар</w:t>
      </w:r>
      <w:r w:rsidRPr="009B5E1B">
        <w:rPr>
          <w:rFonts w:ascii="Times New Roman" w:eastAsia="Times New Roman" w:hAnsi="Times New Roman" w:cs="Times New Roman"/>
          <w:sz w:val="24"/>
          <w:szCs w:val="24"/>
          <w:lang w:eastAsia="ru-RU"/>
        </w:rPr>
        <w:t>да</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қолдану</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туралы</w:t>
      </w:r>
      <w:r w:rsidRPr="009B5E1B">
        <w:rPr>
          <w:rFonts w:ascii="Times New Roman" w:eastAsia="Times New Roman" w:hAnsi="Times New Roman" w:cs="Times New Roman"/>
          <w:sz w:val="24"/>
          <w:szCs w:val="24"/>
          <w:lang w:val="en-GB" w:eastAsia="ru-RU"/>
        </w:rPr>
        <w:t xml:space="preserve"> </w:t>
      </w:r>
      <w:r w:rsidR="00C42EB1" w:rsidRPr="009B5E1B">
        <w:rPr>
          <w:rFonts w:ascii="Times New Roman" w:eastAsia="Times New Roman" w:hAnsi="Times New Roman" w:cs="Times New Roman"/>
          <w:sz w:val="24"/>
          <w:szCs w:val="24"/>
          <w:lang w:val="kk-KZ" w:eastAsia="ru-RU"/>
        </w:rPr>
        <w:t xml:space="preserve">мәліметтерді </w:t>
      </w:r>
      <w:r w:rsidRPr="009B5E1B">
        <w:rPr>
          <w:rFonts w:ascii="Times New Roman" w:eastAsia="Times New Roman" w:hAnsi="Times New Roman" w:cs="Times New Roman"/>
          <w:sz w:val="24"/>
          <w:szCs w:val="24"/>
          <w:lang w:val="en-GB" w:eastAsia="ru-RU"/>
        </w:rPr>
        <w:t>4.2-</w:t>
      </w:r>
      <w:r w:rsidRPr="009B5E1B">
        <w:rPr>
          <w:rFonts w:ascii="Times New Roman" w:eastAsia="Times New Roman" w:hAnsi="Times New Roman" w:cs="Times New Roman"/>
          <w:sz w:val="24"/>
          <w:szCs w:val="24"/>
          <w:lang w:eastAsia="ru-RU"/>
        </w:rPr>
        <w:t>бөлімнен</w:t>
      </w:r>
      <w:r w:rsidRPr="009B5E1B">
        <w:rPr>
          <w:rFonts w:ascii="Times New Roman" w:eastAsia="Times New Roman" w:hAnsi="Times New Roman" w:cs="Times New Roman"/>
          <w:sz w:val="24"/>
          <w:szCs w:val="24"/>
          <w:lang w:val="en-GB" w:eastAsia="ru-RU"/>
        </w:rPr>
        <w:t xml:space="preserve"> </w:t>
      </w:r>
      <w:r w:rsidRPr="009B5E1B">
        <w:rPr>
          <w:rFonts w:ascii="Times New Roman" w:eastAsia="Times New Roman" w:hAnsi="Times New Roman" w:cs="Times New Roman"/>
          <w:sz w:val="24"/>
          <w:szCs w:val="24"/>
          <w:lang w:eastAsia="ru-RU"/>
        </w:rPr>
        <w:t>қараңыз</w:t>
      </w:r>
      <w:r w:rsidRPr="009B5E1B">
        <w:rPr>
          <w:rFonts w:ascii="Times New Roman" w:eastAsia="Times New Roman" w:hAnsi="Times New Roman" w:cs="Times New Roman"/>
          <w:sz w:val="24"/>
          <w:szCs w:val="24"/>
          <w:lang w:val="en-GB" w:eastAsia="ru-RU"/>
        </w:rPr>
        <w:t>).</w:t>
      </w:r>
    </w:p>
    <w:p w14:paraId="069C9098" w14:textId="77777777" w:rsidR="00983EBB" w:rsidRPr="009B5E1B" w:rsidRDefault="00983EBB" w:rsidP="0094554F">
      <w:pPr>
        <w:pStyle w:val="af1"/>
        <w:widowControl w:val="0"/>
        <w:spacing w:after="0" w:line="240" w:lineRule="auto"/>
        <w:jc w:val="both"/>
        <w:rPr>
          <w:rFonts w:ascii="Times New Roman" w:hAnsi="Times New Roman" w:cs="Times New Roman"/>
          <w:sz w:val="24"/>
          <w:szCs w:val="24"/>
          <w:lang w:val="en-GB"/>
        </w:rPr>
      </w:pPr>
    </w:p>
    <w:p w14:paraId="16FAEC9B" w14:textId="17F4A04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b/>
          <w:sz w:val="24"/>
          <w:szCs w:val="24"/>
          <w:lang w:val="en-GB" w:eastAsia="ru-RU"/>
        </w:rPr>
      </w:pPr>
      <w:r w:rsidRPr="009B5E1B">
        <w:rPr>
          <w:rFonts w:ascii="Times New Roman" w:hAnsi="Times New Roman" w:cs="Times New Roman"/>
          <w:b/>
          <w:sz w:val="24"/>
          <w:szCs w:val="24"/>
          <w:lang w:val="en-GB" w:eastAsia="ru-RU"/>
        </w:rPr>
        <w:t xml:space="preserve">5.2 </w:t>
      </w:r>
      <w:r w:rsidR="00C42F48" w:rsidRPr="009B5E1B">
        <w:rPr>
          <w:rFonts w:ascii="Times New Roman" w:hAnsi="Times New Roman" w:cs="Times New Roman"/>
          <w:b/>
          <w:sz w:val="24"/>
          <w:szCs w:val="24"/>
          <w:lang w:val="kk-KZ" w:eastAsia="ru-RU"/>
        </w:rPr>
        <w:t>Ф</w:t>
      </w:r>
      <w:r w:rsidRPr="009B5E1B">
        <w:rPr>
          <w:rFonts w:ascii="Times New Roman" w:hAnsi="Times New Roman" w:cs="Times New Roman"/>
          <w:b/>
          <w:sz w:val="24"/>
          <w:szCs w:val="24"/>
          <w:lang w:eastAsia="ru-RU"/>
        </w:rPr>
        <w:t>армакокинетикалық</w:t>
      </w:r>
      <w:r w:rsidRPr="009B5E1B">
        <w:rPr>
          <w:rFonts w:ascii="Times New Roman" w:hAnsi="Times New Roman" w:cs="Times New Roman"/>
          <w:b/>
          <w:sz w:val="24"/>
          <w:szCs w:val="24"/>
          <w:lang w:val="en-GB" w:eastAsia="ru-RU"/>
        </w:rPr>
        <w:t xml:space="preserve"> </w:t>
      </w:r>
      <w:r w:rsidRPr="009B5E1B">
        <w:rPr>
          <w:rFonts w:ascii="Times New Roman" w:hAnsi="Times New Roman" w:cs="Times New Roman"/>
          <w:b/>
          <w:sz w:val="24"/>
          <w:szCs w:val="24"/>
          <w:lang w:eastAsia="ru-RU"/>
        </w:rPr>
        <w:t>қасиеттері</w:t>
      </w:r>
    </w:p>
    <w:p w14:paraId="3353B39A" w14:textId="397AAEAA"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en-GB" w:eastAsia="ru-RU"/>
        </w:rPr>
      </w:pPr>
      <w:r w:rsidRPr="009B5E1B">
        <w:rPr>
          <w:rFonts w:ascii="Times New Roman" w:hAnsi="Times New Roman" w:cs="Times New Roman"/>
          <w:sz w:val="24"/>
          <w:szCs w:val="24"/>
          <w:lang w:eastAsia="ru-RU"/>
        </w:rPr>
        <w:t>Палбоциклиб</w:t>
      </w:r>
      <w:r w:rsidR="00350417"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eastAsia="ru-RU"/>
        </w:rPr>
        <w:t>фармакокинетикасы</w:t>
      </w:r>
      <w:r w:rsidRPr="009B5E1B">
        <w:rPr>
          <w:rFonts w:ascii="Times New Roman" w:hAnsi="Times New Roman" w:cs="Times New Roman"/>
          <w:sz w:val="24"/>
          <w:szCs w:val="24"/>
          <w:lang w:val="en-GB" w:eastAsia="ru-RU"/>
        </w:rPr>
        <w:t xml:space="preserve"> </w:t>
      </w:r>
      <w:r w:rsidR="006B3692" w:rsidRPr="009B5E1B">
        <w:rPr>
          <w:rFonts w:ascii="Times New Roman" w:hAnsi="Times New Roman" w:cs="Times New Roman"/>
          <w:sz w:val="24"/>
          <w:szCs w:val="24"/>
          <w:lang w:val="kk-KZ" w:eastAsia="ru-RU"/>
        </w:rPr>
        <w:t>таралған</w:t>
      </w:r>
      <w:r w:rsidR="00F664B6" w:rsidRPr="009B5E1B">
        <w:rPr>
          <w:rFonts w:ascii="Times New Roman" w:hAnsi="Times New Roman" w:cs="Times New Roman"/>
          <w:sz w:val="24"/>
          <w:szCs w:val="24"/>
          <w:lang w:val="kk-KZ" w:eastAsia="ru-RU"/>
        </w:rPr>
        <w:t xml:space="preserve"> </w:t>
      </w:r>
      <w:r w:rsidR="00350417" w:rsidRPr="009B5E1B">
        <w:rPr>
          <w:rFonts w:ascii="Times New Roman" w:hAnsi="Times New Roman" w:cs="Times New Roman"/>
          <w:sz w:val="24"/>
          <w:szCs w:val="24"/>
          <w:lang w:eastAsia="ru-RU"/>
        </w:rPr>
        <w:t>сүт</w:t>
      </w:r>
      <w:r w:rsidR="00350417"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eastAsia="ru-RU"/>
        </w:rPr>
        <w:t>безі</w:t>
      </w:r>
      <w:r w:rsidR="00350417"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eastAsia="ru-RU"/>
        </w:rPr>
        <w:t>обыры</w:t>
      </w:r>
      <w:r w:rsidR="00350417"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eastAsia="ru-RU"/>
        </w:rPr>
        <w:t>бар</w:t>
      </w:r>
      <w:r w:rsidR="00350417"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eastAsia="ru-RU"/>
        </w:rPr>
        <w:t>пациенттерд</w:t>
      </w:r>
      <w:r w:rsidR="00350417" w:rsidRPr="009B5E1B">
        <w:rPr>
          <w:rFonts w:ascii="Times New Roman" w:hAnsi="Times New Roman" w:cs="Times New Roman"/>
          <w:sz w:val="24"/>
          <w:szCs w:val="24"/>
          <w:lang w:val="kk-KZ" w:eastAsia="ru-RU"/>
        </w:rPr>
        <w:t xml:space="preserve">і қоса, </w:t>
      </w:r>
      <w:r w:rsidR="007B2154" w:rsidRPr="009B5E1B">
        <w:rPr>
          <w:rFonts w:ascii="Times New Roman" w:hAnsi="Times New Roman" w:cs="Times New Roman"/>
          <w:sz w:val="24"/>
          <w:szCs w:val="24"/>
          <w:lang w:eastAsia="ru-RU"/>
        </w:rPr>
        <w:t>тығыз</w:t>
      </w:r>
      <w:r w:rsidR="007B2154" w:rsidRPr="009B5E1B">
        <w:rPr>
          <w:rFonts w:ascii="Times New Roman" w:hAnsi="Times New Roman" w:cs="Times New Roman"/>
          <w:sz w:val="24"/>
          <w:szCs w:val="24"/>
          <w:lang w:val="en-GB" w:eastAsia="ru-RU"/>
        </w:rPr>
        <w:t xml:space="preserve"> </w:t>
      </w:r>
      <w:r w:rsidR="007B2154" w:rsidRPr="009B5E1B">
        <w:rPr>
          <w:rFonts w:ascii="Times New Roman" w:hAnsi="Times New Roman" w:cs="Times New Roman"/>
          <w:sz w:val="24"/>
          <w:szCs w:val="24"/>
          <w:lang w:eastAsia="ru-RU"/>
        </w:rPr>
        <w:t>ісіктері</w:t>
      </w:r>
      <w:r w:rsidR="007B2154" w:rsidRPr="009B5E1B">
        <w:rPr>
          <w:rFonts w:ascii="Times New Roman" w:hAnsi="Times New Roman" w:cs="Times New Roman"/>
          <w:sz w:val="24"/>
          <w:szCs w:val="24"/>
          <w:lang w:val="en-GB" w:eastAsia="ru-RU"/>
        </w:rPr>
        <w:t xml:space="preserve"> </w:t>
      </w:r>
      <w:r w:rsidRPr="009B5E1B">
        <w:rPr>
          <w:rFonts w:ascii="Times New Roman" w:hAnsi="Times New Roman" w:cs="Times New Roman"/>
          <w:sz w:val="24"/>
          <w:szCs w:val="24"/>
          <w:lang w:eastAsia="ru-RU"/>
        </w:rPr>
        <w:t>бар</w:t>
      </w:r>
      <w:r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eastAsia="ru-RU"/>
        </w:rPr>
        <w:t>пациенттерде</w:t>
      </w:r>
      <w:r w:rsidR="00350417" w:rsidRPr="009B5E1B">
        <w:rPr>
          <w:rFonts w:ascii="Times New Roman" w:hAnsi="Times New Roman" w:cs="Times New Roman"/>
          <w:sz w:val="24"/>
          <w:szCs w:val="24"/>
          <w:lang w:val="en-GB" w:eastAsia="ru-RU"/>
        </w:rPr>
        <w:t xml:space="preserve"> </w:t>
      </w:r>
      <w:r w:rsidRPr="009B5E1B">
        <w:rPr>
          <w:rFonts w:ascii="Times New Roman" w:hAnsi="Times New Roman" w:cs="Times New Roman"/>
          <w:sz w:val="24"/>
          <w:szCs w:val="24"/>
          <w:lang w:eastAsia="ru-RU"/>
        </w:rPr>
        <w:t>және</w:t>
      </w:r>
      <w:r w:rsidRPr="009B5E1B">
        <w:rPr>
          <w:rFonts w:ascii="Times New Roman" w:hAnsi="Times New Roman" w:cs="Times New Roman"/>
          <w:sz w:val="24"/>
          <w:szCs w:val="24"/>
          <w:lang w:val="en-GB" w:eastAsia="ru-RU"/>
        </w:rPr>
        <w:t xml:space="preserve"> </w:t>
      </w:r>
      <w:r w:rsidR="00350417" w:rsidRPr="009B5E1B">
        <w:rPr>
          <w:rFonts w:ascii="Times New Roman" w:hAnsi="Times New Roman" w:cs="Times New Roman"/>
          <w:sz w:val="24"/>
          <w:szCs w:val="24"/>
          <w:lang w:val="kk-KZ" w:eastAsia="ru-RU"/>
        </w:rPr>
        <w:t xml:space="preserve">дені </w:t>
      </w:r>
      <w:r w:rsidRPr="009B5E1B">
        <w:rPr>
          <w:rFonts w:ascii="Times New Roman" w:hAnsi="Times New Roman" w:cs="Times New Roman"/>
          <w:sz w:val="24"/>
          <w:szCs w:val="24"/>
          <w:lang w:eastAsia="ru-RU"/>
        </w:rPr>
        <w:t>сау</w:t>
      </w:r>
      <w:r w:rsidRPr="009B5E1B">
        <w:rPr>
          <w:rFonts w:ascii="Times New Roman" w:hAnsi="Times New Roman" w:cs="Times New Roman"/>
          <w:sz w:val="24"/>
          <w:szCs w:val="24"/>
          <w:lang w:val="en-GB" w:eastAsia="ru-RU"/>
        </w:rPr>
        <w:t xml:space="preserve"> </w:t>
      </w:r>
      <w:r w:rsidRPr="009B5E1B">
        <w:rPr>
          <w:rFonts w:ascii="Times New Roman" w:hAnsi="Times New Roman" w:cs="Times New Roman"/>
          <w:sz w:val="24"/>
          <w:szCs w:val="24"/>
          <w:lang w:eastAsia="ru-RU"/>
        </w:rPr>
        <w:t>еріктілерде</w:t>
      </w:r>
      <w:r w:rsidRPr="009B5E1B">
        <w:rPr>
          <w:rFonts w:ascii="Times New Roman" w:hAnsi="Times New Roman" w:cs="Times New Roman"/>
          <w:sz w:val="24"/>
          <w:szCs w:val="24"/>
          <w:lang w:val="en-GB" w:eastAsia="ru-RU"/>
        </w:rPr>
        <w:t xml:space="preserve"> </w:t>
      </w:r>
      <w:r w:rsidRPr="009B5E1B">
        <w:rPr>
          <w:rFonts w:ascii="Times New Roman" w:hAnsi="Times New Roman" w:cs="Times New Roman"/>
          <w:sz w:val="24"/>
          <w:szCs w:val="24"/>
          <w:lang w:eastAsia="ru-RU"/>
        </w:rPr>
        <w:t>бағаланды</w:t>
      </w:r>
      <w:r w:rsidRPr="009B5E1B">
        <w:rPr>
          <w:rFonts w:ascii="Times New Roman" w:hAnsi="Times New Roman" w:cs="Times New Roman"/>
          <w:sz w:val="24"/>
          <w:szCs w:val="24"/>
          <w:lang w:val="en-GB" w:eastAsia="ru-RU"/>
        </w:rPr>
        <w:t>.</w:t>
      </w:r>
    </w:p>
    <w:p w14:paraId="2D1DE4C0" w14:textId="4AAFC7C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eastAsia="ru-RU"/>
        </w:rPr>
        <w:t>Сің</w:t>
      </w:r>
      <w:r w:rsidR="007B2154" w:rsidRPr="009B5E1B">
        <w:rPr>
          <w:rFonts w:ascii="Times New Roman" w:hAnsi="Times New Roman" w:cs="Times New Roman"/>
          <w:i/>
          <w:sz w:val="24"/>
          <w:szCs w:val="24"/>
          <w:lang w:val="kk-KZ" w:eastAsia="ru-RU"/>
        </w:rPr>
        <w:t>уі</w:t>
      </w:r>
    </w:p>
    <w:p w14:paraId="6EDD705D" w14:textId="0FB0009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Палбоциклибтің C</w:t>
      </w:r>
      <w:r w:rsidRPr="009B5E1B">
        <w:rPr>
          <w:rFonts w:ascii="Times New Roman" w:hAnsi="Times New Roman" w:cs="Times New Roman"/>
          <w:sz w:val="24"/>
          <w:szCs w:val="24"/>
          <w:vertAlign w:val="subscript"/>
          <w:lang w:val="kk-KZ" w:eastAsia="ru-RU"/>
        </w:rPr>
        <w:t>max</w:t>
      </w:r>
      <w:r w:rsidRPr="009B5E1B">
        <w:rPr>
          <w:rFonts w:ascii="Times New Roman" w:hAnsi="Times New Roman" w:cs="Times New Roman"/>
          <w:sz w:val="24"/>
          <w:szCs w:val="24"/>
          <w:lang w:val="kk-KZ" w:eastAsia="ru-RU"/>
        </w:rPr>
        <w:t xml:space="preserve"> </w:t>
      </w:r>
      <w:r w:rsidR="00DC71CA" w:rsidRPr="009B5E1B">
        <w:rPr>
          <w:rFonts w:ascii="Times New Roman" w:hAnsi="Times New Roman" w:cs="Times New Roman"/>
          <w:sz w:val="24"/>
          <w:szCs w:val="24"/>
          <w:lang w:val="kk-KZ" w:eastAsia="ru-RU"/>
        </w:rPr>
        <w:t xml:space="preserve">орташа </w:t>
      </w:r>
      <w:r w:rsidRPr="009B5E1B">
        <w:rPr>
          <w:rFonts w:ascii="Times New Roman" w:hAnsi="Times New Roman" w:cs="Times New Roman"/>
          <w:sz w:val="24"/>
          <w:szCs w:val="24"/>
          <w:lang w:val="kk-KZ" w:eastAsia="ru-RU"/>
        </w:rPr>
        <w:t>мәні</w:t>
      </w:r>
      <w:r w:rsidR="00DC71CA"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 xml:space="preserve">жалпы жағдайда </w:t>
      </w:r>
      <w:r w:rsidR="007B2154" w:rsidRPr="009B5E1B">
        <w:rPr>
          <w:rFonts w:ascii="Times New Roman" w:hAnsi="Times New Roman" w:cs="Times New Roman"/>
          <w:sz w:val="24"/>
          <w:szCs w:val="24"/>
          <w:lang w:val="kk-KZ" w:eastAsia="ru-RU"/>
        </w:rPr>
        <w:t>пероральді</w:t>
      </w:r>
      <w:r w:rsidRPr="009B5E1B">
        <w:rPr>
          <w:rFonts w:ascii="Times New Roman" w:hAnsi="Times New Roman" w:cs="Times New Roman"/>
          <w:sz w:val="24"/>
          <w:szCs w:val="24"/>
          <w:lang w:val="kk-KZ" w:eastAsia="ru-RU"/>
        </w:rPr>
        <w:t xml:space="preserve"> қабылдағаннан кейін 6-12 сағаттан кейін қол жеткізіледі. 125 мг дозаны</w:t>
      </w:r>
      <w:r w:rsidR="00FE4EC2" w:rsidRPr="009B5E1B">
        <w:rPr>
          <w:rFonts w:ascii="Times New Roman" w:hAnsi="Times New Roman" w:cs="Times New Roman"/>
          <w:sz w:val="24"/>
          <w:szCs w:val="24"/>
          <w:lang w:val="kk-KZ" w:eastAsia="ru-RU"/>
        </w:rPr>
        <w:t xml:space="preserve"> пероральді </w:t>
      </w:r>
      <w:r w:rsidRPr="009B5E1B">
        <w:rPr>
          <w:rFonts w:ascii="Times New Roman" w:hAnsi="Times New Roman" w:cs="Times New Roman"/>
          <w:sz w:val="24"/>
          <w:szCs w:val="24"/>
          <w:lang w:val="kk-KZ" w:eastAsia="ru-RU"/>
        </w:rPr>
        <w:t xml:space="preserve">қабылдағаннан кейін палбоциклибтің орташа абсолютті биожетімділігі 46 % құрайды. 25 мг-ден 225 </w:t>
      </w:r>
      <w:r w:rsidR="00FE4EC2" w:rsidRPr="009B5E1B">
        <w:rPr>
          <w:rFonts w:ascii="Times New Roman" w:hAnsi="Times New Roman" w:cs="Times New Roman"/>
          <w:sz w:val="24"/>
          <w:szCs w:val="24"/>
          <w:lang w:val="kk-KZ" w:eastAsia="ru-RU"/>
        </w:rPr>
        <w:t xml:space="preserve">мг- </w:t>
      </w:r>
      <w:r w:rsidRPr="009B5E1B">
        <w:rPr>
          <w:rFonts w:ascii="Times New Roman" w:hAnsi="Times New Roman" w:cs="Times New Roman"/>
          <w:sz w:val="24"/>
          <w:szCs w:val="24"/>
          <w:lang w:val="kk-KZ" w:eastAsia="ru-RU"/>
        </w:rPr>
        <w:t xml:space="preserve">дейінгі </w:t>
      </w:r>
      <w:r w:rsidR="00FE4EC2" w:rsidRPr="009B5E1B">
        <w:rPr>
          <w:rFonts w:ascii="Times New Roman" w:hAnsi="Times New Roman" w:cs="Times New Roman"/>
          <w:sz w:val="24"/>
          <w:szCs w:val="24"/>
          <w:lang w:val="kk-KZ" w:eastAsia="ru-RU"/>
        </w:rPr>
        <w:t xml:space="preserve">ауқымдағы </w:t>
      </w:r>
      <w:r w:rsidRPr="009B5E1B">
        <w:rPr>
          <w:rFonts w:ascii="Times New Roman" w:hAnsi="Times New Roman" w:cs="Times New Roman"/>
          <w:sz w:val="24"/>
          <w:szCs w:val="24"/>
          <w:lang w:val="kk-KZ" w:eastAsia="ru-RU"/>
        </w:rPr>
        <w:t>дозаны қолданған</w:t>
      </w:r>
      <w:r w:rsidR="00FE4EC2" w:rsidRPr="009B5E1B">
        <w:rPr>
          <w:rFonts w:ascii="Times New Roman" w:hAnsi="Times New Roman" w:cs="Times New Roman"/>
          <w:sz w:val="24"/>
          <w:szCs w:val="24"/>
          <w:lang w:val="kk-KZ" w:eastAsia="ru-RU"/>
        </w:rPr>
        <w:t xml:space="preserve">да </w:t>
      </w:r>
      <w:r w:rsidRPr="009B5E1B">
        <w:rPr>
          <w:rFonts w:ascii="Times New Roman" w:hAnsi="Times New Roman" w:cs="Times New Roman"/>
          <w:sz w:val="24"/>
          <w:szCs w:val="24"/>
          <w:lang w:val="kk-KZ" w:eastAsia="ru-RU"/>
        </w:rPr>
        <w:t>фармакокинетикалық қисық (AUC) және C</w:t>
      </w:r>
      <w:r w:rsidRPr="009B5E1B">
        <w:rPr>
          <w:rFonts w:ascii="Times New Roman" w:hAnsi="Times New Roman" w:cs="Times New Roman"/>
          <w:sz w:val="24"/>
          <w:szCs w:val="24"/>
          <w:vertAlign w:val="subscript"/>
          <w:lang w:val="kk-KZ" w:eastAsia="ru-RU"/>
        </w:rPr>
        <w:t>max</w:t>
      </w:r>
      <w:r w:rsidRPr="009B5E1B">
        <w:rPr>
          <w:rFonts w:ascii="Times New Roman" w:hAnsi="Times New Roman" w:cs="Times New Roman"/>
          <w:sz w:val="24"/>
          <w:szCs w:val="24"/>
          <w:lang w:val="kk-KZ" w:eastAsia="ru-RU"/>
        </w:rPr>
        <w:t xml:space="preserve"> астындағы аудан мәндері жалпы </w:t>
      </w:r>
      <w:r w:rsidR="00FE4EC2" w:rsidRPr="009B5E1B">
        <w:rPr>
          <w:rFonts w:ascii="Times New Roman" w:hAnsi="Times New Roman" w:cs="Times New Roman"/>
          <w:sz w:val="24"/>
          <w:szCs w:val="24"/>
          <w:lang w:val="kk-KZ" w:eastAsia="ru-RU"/>
        </w:rPr>
        <w:t xml:space="preserve">алғанда, </w:t>
      </w:r>
      <w:r w:rsidRPr="009B5E1B">
        <w:rPr>
          <w:rFonts w:ascii="Times New Roman" w:hAnsi="Times New Roman" w:cs="Times New Roman"/>
          <w:sz w:val="24"/>
          <w:szCs w:val="24"/>
          <w:lang w:val="kk-KZ" w:eastAsia="ru-RU"/>
        </w:rPr>
        <w:t xml:space="preserve">дозаға пропорционалды түрде өсті. Тепе-теңдік күйіне </w:t>
      </w:r>
      <w:r w:rsidR="00FE4EC2" w:rsidRPr="009B5E1B">
        <w:rPr>
          <w:rFonts w:ascii="Times New Roman" w:hAnsi="Times New Roman" w:cs="Times New Roman"/>
          <w:sz w:val="24"/>
          <w:szCs w:val="24"/>
          <w:lang w:val="kk-KZ" w:eastAsia="ru-RU"/>
        </w:rPr>
        <w:t>тәулігіне</w:t>
      </w:r>
      <w:r w:rsidRPr="009B5E1B">
        <w:rPr>
          <w:rFonts w:ascii="Times New Roman" w:hAnsi="Times New Roman" w:cs="Times New Roman"/>
          <w:sz w:val="24"/>
          <w:szCs w:val="24"/>
          <w:lang w:val="kk-KZ" w:eastAsia="ru-RU"/>
        </w:rPr>
        <w:t xml:space="preserve"> бір рет палбоциклибті қайта қабылдағаннан кейін 8 күн ішінде қол жеткізілді. </w:t>
      </w:r>
      <w:r w:rsidR="00FE4EC2" w:rsidRPr="009B5E1B">
        <w:rPr>
          <w:rFonts w:ascii="Times New Roman" w:hAnsi="Times New Roman" w:cs="Times New Roman"/>
          <w:sz w:val="24"/>
          <w:szCs w:val="24"/>
          <w:lang w:val="kk-KZ" w:eastAsia="ru-RU"/>
        </w:rPr>
        <w:t xml:space="preserve">Тәулігіне бір </w:t>
      </w:r>
      <w:r w:rsidRPr="009B5E1B">
        <w:rPr>
          <w:rFonts w:ascii="Times New Roman" w:hAnsi="Times New Roman" w:cs="Times New Roman"/>
          <w:sz w:val="24"/>
          <w:szCs w:val="24"/>
          <w:lang w:val="kk-KZ" w:eastAsia="ru-RU"/>
        </w:rPr>
        <w:t xml:space="preserve">рет қайта қабылдаған кезде палбоциклибтің жинақталуы жүреді, орташа </w:t>
      </w:r>
      <w:r w:rsidR="003E790A" w:rsidRPr="009B5E1B">
        <w:rPr>
          <w:rFonts w:ascii="Times New Roman" w:hAnsi="Times New Roman" w:cs="Times New Roman"/>
          <w:sz w:val="24"/>
          <w:szCs w:val="24"/>
          <w:lang w:val="kk-KZ" w:eastAsia="ru-RU"/>
        </w:rPr>
        <w:t xml:space="preserve">жинақталу </w:t>
      </w:r>
      <w:r w:rsidRPr="009B5E1B">
        <w:rPr>
          <w:rFonts w:ascii="Times New Roman" w:hAnsi="Times New Roman" w:cs="Times New Roman"/>
          <w:sz w:val="24"/>
          <w:szCs w:val="24"/>
          <w:lang w:val="kk-KZ" w:eastAsia="ru-RU"/>
        </w:rPr>
        <w:t>коэффициенті 2,4 (диапазон 1,5–4,2) құрайды.</w:t>
      </w:r>
    </w:p>
    <w:p w14:paraId="402C9F17"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Тамақтанудың әсері</w:t>
      </w:r>
    </w:p>
    <w:p w14:paraId="0AE00036" w14:textId="490E21EA"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Палбоциклибтің сіңуі мен экспозициясы </w:t>
      </w:r>
      <w:r w:rsidR="00FE4EC2" w:rsidRPr="009B5E1B">
        <w:rPr>
          <w:rFonts w:ascii="Times New Roman" w:hAnsi="Times New Roman" w:cs="Times New Roman"/>
          <w:sz w:val="24"/>
          <w:szCs w:val="24"/>
          <w:lang w:val="kk-KZ" w:eastAsia="ru-RU"/>
        </w:rPr>
        <w:t xml:space="preserve">ашығу </w:t>
      </w:r>
      <w:r w:rsidRPr="009B5E1B">
        <w:rPr>
          <w:rFonts w:ascii="Times New Roman" w:hAnsi="Times New Roman" w:cs="Times New Roman"/>
          <w:sz w:val="24"/>
          <w:szCs w:val="24"/>
          <w:lang w:val="kk-KZ" w:eastAsia="ru-RU"/>
        </w:rPr>
        <w:t xml:space="preserve"> жағдайында </w:t>
      </w:r>
      <w:r w:rsidR="00D2781F" w:rsidRPr="009B5E1B">
        <w:rPr>
          <w:rFonts w:ascii="Times New Roman" w:hAnsi="Times New Roman" w:cs="Times New Roman"/>
          <w:sz w:val="24"/>
          <w:szCs w:val="24"/>
          <w:lang w:val="kk-KZ" w:eastAsia="ru-RU"/>
        </w:rPr>
        <w:t xml:space="preserve">қауымның </w:t>
      </w:r>
      <w:r w:rsidRPr="009B5E1B">
        <w:rPr>
          <w:rFonts w:ascii="Times New Roman" w:hAnsi="Times New Roman" w:cs="Times New Roman"/>
          <w:sz w:val="24"/>
          <w:szCs w:val="24"/>
          <w:lang w:val="kk-KZ" w:eastAsia="ru-RU"/>
        </w:rPr>
        <w:t>шамамен 13%</w:t>
      </w:r>
      <w:r w:rsidR="00FE4EC2" w:rsidRPr="009B5E1B">
        <w:rPr>
          <w:rFonts w:ascii="Times New Roman" w:hAnsi="Times New Roman" w:cs="Times New Roman"/>
          <w:sz w:val="24"/>
          <w:szCs w:val="24"/>
          <w:lang w:val="kk-KZ" w:eastAsia="ru-RU"/>
        </w:rPr>
        <w:t xml:space="preserve">-да </w:t>
      </w:r>
      <w:r w:rsidRPr="009B5E1B">
        <w:rPr>
          <w:rFonts w:ascii="Times New Roman" w:hAnsi="Times New Roman" w:cs="Times New Roman"/>
          <w:sz w:val="24"/>
          <w:szCs w:val="24"/>
          <w:lang w:val="kk-KZ" w:eastAsia="ru-RU"/>
        </w:rPr>
        <w:t xml:space="preserve">өте төмен болды. Тамақтану осы шағын </w:t>
      </w:r>
      <w:r w:rsidR="001F1E44" w:rsidRPr="009B5E1B">
        <w:rPr>
          <w:rFonts w:ascii="Times New Roman" w:hAnsi="Times New Roman" w:cs="Times New Roman"/>
          <w:sz w:val="24"/>
          <w:szCs w:val="24"/>
          <w:lang w:val="kk-KZ" w:eastAsia="ru-RU"/>
        </w:rPr>
        <w:t xml:space="preserve">қосалқы </w:t>
      </w:r>
      <w:r w:rsidR="00FE4EC2" w:rsidRPr="009B5E1B">
        <w:rPr>
          <w:rFonts w:ascii="Times New Roman" w:hAnsi="Times New Roman" w:cs="Times New Roman"/>
          <w:sz w:val="24"/>
          <w:szCs w:val="24"/>
          <w:lang w:val="kk-KZ" w:eastAsia="ru-RU"/>
        </w:rPr>
        <w:t xml:space="preserve">топ қауымында </w:t>
      </w:r>
      <w:r w:rsidRPr="009B5E1B">
        <w:rPr>
          <w:rFonts w:ascii="Times New Roman" w:hAnsi="Times New Roman" w:cs="Times New Roman"/>
          <w:sz w:val="24"/>
          <w:szCs w:val="24"/>
          <w:lang w:val="kk-KZ" w:eastAsia="ru-RU"/>
        </w:rPr>
        <w:t xml:space="preserve">палбоциклибтің әсер ету деңгейін жоғарылатады, бірақ клиникалық маңызды дәрежеде қалған </w:t>
      </w:r>
      <w:r w:rsidR="00FE4EC2" w:rsidRPr="009B5E1B">
        <w:rPr>
          <w:rFonts w:ascii="Times New Roman" w:hAnsi="Times New Roman" w:cs="Times New Roman"/>
          <w:sz w:val="24"/>
          <w:szCs w:val="24"/>
          <w:lang w:val="kk-KZ" w:eastAsia="ru-RU"/>
        </w:rPr>
        <w:t xml:space="preserve">қауымдағы </w:t>
      </w:r>
      <w:r w:rsidRPr="009B5E1B">
        <w:rPr>
          <w:rFonts w:ascii="Times New Roman" w:hAnsi="Times New Roman" w:cs="Times New Roman"/>
          <w:sz w:val="24"/>
          <w:szCs w:val="24"/>
          <w:lang w:val="kk-KZ" w:eastAsia="ru-RU"/>
        </w:rPr>
        <w:t xml:space="preserve"> палбоциклибтің әсер ету деңгейіне әсер етпейді. Таңертең аш қарынға палбоциклиб қабылдаумен салыстырғанда, палбоциклиб </w:t>
      </w:r>
      <w:r w:rsidR="00FE4EC2" w:rsidRPr="009B5E1B">
        <w:rPr>
          <w:rFonts w:ascii="Times New Roman" w:hAnsi="Times New Roman" w:cs="Times New Roman"/>
          <w:sz w:val="24"/>
          <w:szCs w:val="24"/>
          <w:lang w:val="kk-KZ" w:eastAsia="ru-RU"/>
        </w:rPr>
        <w:t>AUC</w:t>
      </w:r>
      <w:r w:rsidR="00FE4EC2" w:rsidRPr="009B5E1B">
        <w:rPr>
          <w:rFonts w:ascii="Times New Roman" w:hAnsi="Times New Roman" w:cs="Times New Roman"/>
          <w:sz w:val="24"/>
          <w:szCs w:val="24"/>
          <w:vertAlign w:val="subscript"/>
          <w:lang w:val="kk-KZ" w:eastAsia="ru-RU"/>
        </w:rPr>
        <w:t>inf</w:t>
      </w:r>
      <w:r w:rsidR="00FE4EC2" w:rsidRPr="009B5E1B">
        <w:rPr>
          <w:rFonts w:ascii="Times New Roman" w:hAnsi="Times New Roman" w:cs="Times New Roman"/>
          <w:sz w:val="24"/>
          <w:szCs w:val="24"/>
          <w:lang w:val="kk-KZ" w:eastAsia="ru-RU"/>
        </w:rPr>
        <w:t xml:space="preserve"> және C</w:t>
      </w:r>
      <w:r w:rsidR="00FE4EC2" w:rsidRPr="009B5E1B">
        <w:rPr>
          <w:rFonts w:ascii="Times New Roman" w:hAnsi="Times New Roman" w:cs="Times New Roman"/>
          <w:sz w:val="24"/>
          <w:szCs w:val="24"/>
          <w:vertAlign w:val="subscript"/>
          <w:lang w:val="kk-KZ" w:eastAsia="ru-RU"/>
        </w:rPr>
        <w:t>max</w:t>
      </w:r>
      <w:r w:rsidR="00FE4EC2"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мәндері май</w:t>
      </w:r>
      <w:r w:rsidR="00BA5BDE" w:rsidRPr="009B5E1B">
        <w:rPr>
          <w:rFonts w:ascii="Times New Roman" w:hAnsi="Times New Roman" w:cs="Times New Roman"/>
          <w:sz w:val="24"/>
          <w:szCs w:val="24"/>
          <w:lang w:val="kk-KZ" w:eastAsia="ru-RU"/>
        </w:rPr>
        <w:t xml:space="preserve">лы </w:t>
      </w:r>
      <w:r w:rsidRPr="009B5E1B">
        <w:rPr>
          <w:rFonts w:ascii="Times New Roman" w:hAnsi="Times New Roman" w:cs="Times New Roman"/>
          <w:sz w:val="24"/>
          <w:szCs w:val="24"/>
          <w:lang w:val="kk-KZ" w:eastAsia="ru-RU"/>
        </w:rPr>
        <w:t>тағаммен бірге қабылдағанда 21% және 38%, майы</w:t>
      </w:r>
      <w:r w:rsidR="00D2781F" w:rsidRPr="009B5E1B">
        <w:rPr>
          <w:rFonts w:ascii="Times New Roman" w:hAnsi="Times New Roman" w:cs="Times New Roman"/>
          <w:sz w:val="24"/>
          <w:szCs w:val="24"/>
          <w:lang w:val="kk-KZ" w:eastAsia="ru-RU"/>
        </w:rPr>
        <w:t xml:space="preserve"> аз </w:t>
      </w:r>
      <w:r w:rsidRPr="009B5E1B">
        <w:rPr>
          <w:rFonts w:ascii="Times New Roman" w:hAnsi="Times New Roman" w:cs="Times New Roman"/>
          <w:sz w:val="24"/>
          <w:szCs w:val="24"/>
          <w:lang w:val="kk-KZ" w:eastAsia="ru-RU"/>
        </w:rPr>
        <w:t xml:space="preserve">тағаммен қабылдағанда 12% және 27% және </w:t>
      </w:r>
      <w:r w:rsidR="00BA5BDE" w:rsidRPr="009B5E1B">
        <w:rPr>
          <w:rFonts w:ascii="Times New Roman" w:hAnsi="Times New Roman" w:cs="Times New Roman"/>
          <w:sz w:val="24"/>
          <w:szCs w:val="24"/>
          <w:lang w:val="kk-KZ" w:eastAsia="ru-RU"/>
        </w:rPr>
        <w:t xml:space="preserve">майлылығы орташа тағамды палбоциклиб қабылдағанға дейін 1 бір сағат бұрын және оны қабылдағаннан 2 сағаттан кейін </w:t>
      </w:r>
      <w:r w:rsidRPr="009B5E1B">
        <w:rPr>
          <w:rFonts w:ascii="Times New Roman" w:hAnsi="Times New Roman" w:cs="Times New Roman"/>
          <w:sz w:val="24"/>
          <w:szCs w:val="24"/>
          <w:lang w:val="kk-KZ" w:eastAsia="ru-RU"/>
        </w:rPr>
        <w:t>13% және 24% өсті. Сонымен қатар, тамақтану әртүрлі қатысушылар</w:t>
      </w:r>
      <w:r w:rsidR="00BA5BDE" w:rsidRPr="009B5E1B">
        <w:rPr>
          <w:rFonts w:ascii="Times New Roman" w:hAnsi="Times New Roman" w:cs="Times New Roman"/>
          <w:sz w:val="24"/>
          <w:szCs w:val="24"/>
          <w:lang w:val="kk-KZ" w:eastAsia="ru-RU"/>
        </w:rPr>
        <w:t>да да</w:t>
      </w:r>
      <w:r w:rsidRPr="009B5E1B">
        <w:rPr>
          <w:rFonts w:ascii="Times New Roman" w:hAnsi="Times New Roman" w:cs="Times New Roman"/>
          <w:sz w:val="24"/>
          <w:szCs w:val="24"/>
          <w:lang w:val="kk-KZ" w:eastAsia="ru-RU"/>
        </w:rPr>
        <w:t xml:space="preserve">, </w:t>
      </w:r>
      <w:r w:rsidR="00BA5BDE" w:rsidRPr="009B5E1B">
        <w:rPr>
          <w:rFonts w:ascii="Times New Roman" w:hAnsi="Times New Roman" w:cs="Times New Roman"/>
          <w:sz w:val="24"/>
          <w:szCs w:val="24"/>
          <w:lang w:val="kk-KZ" w:eastAsia="ru-RU"/>
        </w:rPr>
        <w:t xml:space="preserve">белгілі </w:t>
      </w:r>
      <w:r w:rsidRPr="009B5E1B">
        <w:rPr>
          <w:rFonts w:ascii="Times New Roman" w:hAnsi="Times New Roman" w:cs="Times New Roman"/>
          <w:sz w:val="24"/>
          <w:szCs w:val="24"/>
          <w:lang w:val="kk-KZ" w:eastAsia="ru-RU"/>
        </w:rPr>
        <w:t>бір қатысушыда да палбоциклибтің әсер ету деңгейін анықтау нәтижелерінің өзгергіштігін айтарлықтай төмендетті. Осы нәтижелерге сүйене отырып, палбоциклибті тамақтану кезінде қабылдау керек (</w:t>
      </w:r>
      <w:r w:rsidR="00BA5BDE" w:rsidRPr="009B5E1B">
        <w:rPr>
          <w:rFonts w:ascii="Times New Roman" w:hAnsi="Times New Roman" w:cs="Times New Roman"/>
          <w:sz w:val="24"/>
          <w:szCs w:val="24"/>
          <w:lang w:val="kk-KZ" w:eastAsia="ru-RU"/>
        </w:rPr>
        <w:t xml:space="preserve">4.2 бөлімді </w:t>
      </w:r>
      <w:r w:rsidRPr="009B5E1B">
        <w:rPr>
          <w:rFonts w:ascii="Times New Roman" w:hAnsi="Times New Roman" w:cs="Times New Roman"/>
          <w:sz w:val="24"/>
          <w:szCs w:val="24"/>
          <w:lang w:val="kk-KZ" w:eastAsia="ru-RU"/>
        </w:rPr>
        <w:t>қараңыз).</w:t>
      </w:r>
    </w:p>
    <w:p w14:paraId="4E74DCB3" w14:textId="54E3A7F0"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Тара</w:t>
      </w:r>
      <w:r w:rsidR="007E3466" w:rsidRPr="009B5E1B">
        <w:rPr>
          <w:rFonts w:ascii="Times New Roman" w:hAnsi="Times New Roman" w:cs="Times New Roman"/>
          <w:i/>
          <w:sz w:val="24"/>
          <w:szCs w:val="24"/>
          <w:lang w:val="kk-KZ" w:eastAsia="ru-RU"/>
        </w:rPr>
        <w:t>луы</w:t>
      </w:r>
    </w:p>
    <w:p w14:paraId="7443AAFF" w14:textId="554679C0"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Палбоциклибтің адам плазмасы ақуыздарымен </w:t>
      </w:r>
      <w:r w:rsidRPr="009B5E1B">
        <w:rPr>
          <w:rFonts w:ascii="Times New Roman" w:hAnsi="Times New Roman" w:cs="Times New Roman"/>
          <w:i/>
          <w:sz w:val="24"/>
          <w:szCs w:val="24"/>
          <w:lang w:val="kk-KZ" w:eastAsia="ru-RU"/>
        </w:rPr>
        <w:t>in vitro</w:t>
      </w:r>
      <w:r w:rsidRPr="009B5E1B">
        <w:rPr>
          <w:rFonts w:ascii="Times New Roman" w:hAnsi="Times New Roman" w:cs="Times New Roman"/>
          <w:sz w:val="24"/>
          <w:szCs w:val="24"/>
          <w:lang w:val="kk-KZ" w:eastAsia="ru-RU"/>
        </w:rPr>
        <w:t xml:space="preserve"> байланысуы концентрациясына қарамастан шамамен 85 % құрады. Адамның қан плазмасындағы өзгермеген палбоциклиб (f</w:t>
      </w:r>
      <w:r w:rsidRPr="009B5E1B">
        <w:rPr>
          <w:rFonts w:ascii="Times New Roman" w:hAnsi="Times New Roman" w:cs="Times New Roman"/>
          <w:sz w:val="24"/>
          <w:szCs w:val="24"/>
          <w:vertAlign w:val="subscript"/>
          <w:lang w:val="kk-KZ" w:eastAsia="ru-RU"/>
        </w:rPr>
        <w:t>u</w:t>
      </w:r>
      <w:r w:rsidRPr="009B5E1B">
        <w:rPr>
          <w:rFonts w:ascii="Times New Roman" w:hAnsi="Times New Roman" w:cs="Times New Roman"/>
          <w:sz w:val="24"/>
          <w:szCs w:val="24"/>
          <w:lang w:val="kk-KZ" w:eastAsia="ru-RU"/>
        </w:rPr>
        <w:t xml:space="preserve">) фракция индексінің орташа мәні </w:t>
      </w:r>
      <w:r w:rsidRPr="009B5E1B">
        <w:rPr>
          <w:rFonts w:ascii="Times New Roman" w:hAnsi="Times New Roman" w:cs="Times New Roman"/>
          <w:i/>
          <w:sz w:val="24"/>
          <w:szCs w:val="24"/>
          <w:lang w:val="kk-KZ" w:eastAsia="ru-RU"/>
        </w:rPr>
        <w:t>in vivo</w:t>
      </w:r>
      <w:r w:rsidRPr="009B5E1B">
        <w:rPr>
          <w:rFonts w:ascii="Times New Roman" w:hAnsi="Times New Roman" w:cs="Times New Roman"/>
          <w:sz w:val="24"/>
          <w:szCs w:val="24"/>
          <w:lang w:val="kk-KZ" w:eastAsia="ru-RU"/>
        </w:rPr>
        <w:t xml:space="preserve"> бауыр функциясының нашарлауымен біртіндеп өсті. Бүйрек функциясының нашарлауымен </w:t>
      </w:r>
      <w:r w:rsidRPr="009B5E1B">
        <w:rPr>
          <w:rFonts w:ascii="Times New Roman" w:hAnsi="Times New Roman" w:cs="Times New Roman"/>
          <w:i/>
          <w:sz w:val="24"/>
          <w:szCs w:val="24"/>
          <w:lang w:val="kk-KZ" w:eastAsia="ru-RU"/>
        </w:rPr>
        <w:t>in vivo</w:t>
      </w:r>
      <w:r w:rsidRPr="009B5E1B">
        <w:rPr>
          <w:rFonts w:ascii="Times New Roman" w:hAnsi="Times New Roman" w:cs="Times New Roman"/>
          <w:sz w:val="24"/>
          <w:szCs w:val="24"/>
          <w:lang w:val="kk-KZ" w:eastAsia="ru-RU"/>
        </w:rPr>
        <w:t xml:space="preserve"> адам қан плазмасындағы </w:t>
      </w:r>
      <w:r w:rsidRPr="009B5E1B">
        <w:rPr>
          <w:rFonts w:ascii="Times New Roman" w:hAnsi="Times New Roman" w:cs="Times New Roman"/>
          <w:sz w:val="24"/>
          <w:szCs w:val="24"/>
          <w:lang w:val="kk-KZ" w:eastAsia="ru-RU"/>
        </w:rPr>
        <w:lastRenderedPageBreak/>
        <w:t>палбоциклибтің f</w:t>
      </w:r>
      <w:r w:rsidRPr="009B5E1B">
        <w:rPr>
          <w:rFonts w:ascii="Times New Roman" w:hAnsi="Times New Roman" w:cs="Times New Roman"/>
          <w:sz w:val="24"/>
          <w:szCs w:val="24"/>
          <w:vertAlign w:val="subscript"/>
          <w:lang w:val="kk-KZ" w:eastAsia="ru-RU"/>
        </w:rPr>
        <w:t>u</w:t>
      </w:r>
      <w:r w:rsidRPr="009B5E1B">
        <w:rPr>
          <w:rFonts w:ascii="Times New Roman" w:hAnsi="Times New Roman" w:cs="Times New Roman"/>
          <w:sz w:val="24"/>
          <w:szCs w:val="24"/>
          <w:lang w:val="kk-KZ" w:eastAsia="ru-RU"/>
        </w:rPr>
        <w:t xml:space="preserve"> орташа мәні арасында нақты байланыс </w:t>
      </w:r>
      <w:r w:rsidR="00AA75EB" w:rsidRPr="009B5E1B">
        <w:rPr>
          <w:rFonts w:ascii="Times New Roman" w:hAnsi="Times New Roman" w:cs="Times New Roman"/>
          <w:sz w:val="24"/>
          <w:szCs w:val="24"/>
          <w:lang w:val="kk-KZ" w:eastAsia="ru-RU"/>
        </w:rPr>
        <w:t>анықталмаған</w:t>
      </w:r>
      <w:r w:rsidRPr="009B5E1B">
        <w:rPr>
          <w:rFonts w:ascii="Times New Roman" w:hAnsi="Times New Roman" w:cs="Times New Roman"/>
          <w:sz w:val="24"/>
          <w:szCs w:val="24"/>
          <w:lang w:val="kk-KZ" w:eastAsia="ru-RU"/>
        </w:rPr>
        <w:t xml:space="preserve">. </w:t>
      </w:r>
      <w:r w:rsidR="00470B5D" w:rsidRPr="009B5E1B">
        <w:rPr>
          <w:rFonts w:ascii="Times New Roman" w:hAnsi="Times New Roman" w:cs="Times New Roman"/>
          <w:sz w:val="24"/>
          <w:szCs w:val="24"/>
          <w:lang w:val="kk-KZ" w:eastAsia="ru-RU"/>
        </w:rPr>
        <w:t>А</w:t>
      </w:r>
      <w:r w:rsidRPr="009B5E1B">
        <w:rPr>
          <w:rFonts w:ascii="Times New Roman" w:hAnsi="Times New Roman" w:cs="Times New Roman"/>
          <w:sz w:val="24"/>
          <w:szCs w:val="24"/>
          <w:lang w:val="kk-KZ" w:eastAsia="ru-RU"/>
        </w:rPr>
        <w:t>дамның бауыр жасушаларында палбоциклибті</w:t>
      </w:r>
      <w:r w:rsidR="00470B5D" w:rsidRPr="009B5E1B">
        <w:rPr>
          <w:rFonts w:ascii="Times New Roman" w:hAnsi="Times New Roman" w:cs="Times New Roman"/>
          <w:sz w:val="24"/>
          <w:szCs w:val="24"/>
          <w:lang w:val="kk-KZ" w:eastAsia="ru-RU"/>
        </w:rPr>
        <w:t>ң</w:t>
      </w:r>
      <w:r w:rsidRPr="009B5E1B">
        <w:rPr>
          <w:rFonts w:ascii="Times New Roman" w:hAnsi="Times New Roman" w:cs="Times New Roman"/>
          <w:sz w:val="24"/>
          <w:szCs w:val="24"/>
          <w:lang w:val="kk-KZ" w:eastAsia="ru-RU"/>
        </w:rPr>
        <w:t xml:space="preserve"> </w:t>
      </w:r>
      <w:r w:rsidR="00DF6F14" w:rsidRPr="009B5E1B">
        <w:rPr>
          <w:rFonts w:ascii="Times New Roman" w:hAnsi="Times New Roman" w:cs="Times New Roman"/>
          <w:i/>
          <w:sz w:val="24"/>
          <w:szCs w:val="24"/>
          <w:lang w:val="kk-KZ" w:eastAsia="ru-RU"/>
        </w:rPr>
        <w:t>і</w:t>
      </w:r>
      <w:r w:rsidR="00941006" w:rsidRPr="009B5E1B">
        <w:rPr>
          <w:rFonts w:ascii="Times New Roman" w:hAnsi="Times New Roman" w:cs="Times New Roman"/>
          <w:i/>
          <w:sz w:val="24"/>
          <w:szCs w:val="24"/>
          <w:lang w:val="kk-KZ" w:eastAsia="ru-RU"/>
        </w:rPr>
        <w:t>n vitro</w:t>
      </w:r>
      <w:r w:rsidR="00941006"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сің</w:t>
      </w:r>
      <w:r w:rsidR="00941006" w:rsidRPr="009B5E1B">
        <w:rPr>
          <w:rFonts w:ascii="Times New Roman" w:hAnsi="Times New Roman" w:cs="Times New Roman"/>
          <w:sz w:val="24"/>
          <w:szCs w:val="24"/>
          <w:lang w:val="kk-KZ" w:eastAsia="ru-RU"/>
        </w:rPr>
        <w:t xml:space="preserve">уі </w:t>
      </w:r>
      <w:r w:rsidRPr="009B5E1B">
        <w:rPr>
          <w:rFonts w:ascii="Times New Roman" w:hAnsi="Times New Roman" w:cs="Times New Roman"/>
          <w:sz w:val="24"/>
          <w:szCs w:val="24"/>
          <w:lang w:val="kk-KZ" w:eastAsia="ru-RU"/>
        </w:rPr>
        <w:t xml:space="preserve">негізінен пассивті диффузия арқылы жүрді. Палбоциклиб OATP1B1 немесе </w:t>
      </w:r>
      <w:r w:rsidR="00941006" w:rsidRPr="009B5E1B">
        <w:rPr>
          <w:rFonts w:ascii="Times New Roman" w:hAnsi="Times New Roman" w:cs="Times New Roman"/>
          <w:sz w:val="24"/>
          <w:szCs w:val="24"/>
          <w:lang w:val="kk-KZ" w:eastAsia="ru-RU"/>
        </w:rPr>
        <w:t xml:space="preserve">OATP1B3 </w:t>
      </w:r>
      <w:r w:rsidRPr="009B5E1B">
        <w:rPr>
          <w:rFonts w:ascii="Times New Roman" w:hAnsi="Times New Roman" w:cs="Times New Roman"/>
          <w:sz w:val="24"/>
          <w:szCs w:val="24"/>
          <w:lang w:val="kk-KZ" w:eastAsia="ru-RU"/>
        </w:rPr>
        <w:t xml:space="preserve">субстраты </w:t>
      </w:r>
      <w:r w:rsidR="00470B5D" w:rsidRPr="009B5E1B">
        <w:rPr>
          <w:rFonts w:ascii="Times New Roman" w:hAnsi="Times New Roman" w:cs="Times New Roman"/>
          <w:sz w:val="24"/>
          <w:szCs w:val="24"/>
          <w:lang w:val="kk-KZ" w:eastAsia="ru-RU"/>
        </w:rPr>
        <w:t>болып табылмайды</w:t>
      </w:r>
      <w:r w:rsidRPr="009B5E1B">
        <w:rPr>
          <w:rFonts w:ascii="Times New Roman" w:hAnsi="Times New Roman" w:cs="Times New Roman"/>
          <w:sz w:val="24"/>
          <w:szCs w:val="24"/>
          <w:lang w:val="kk-KZ" w:eastAsia="ru-RU"/>
        </w:rPr>
        <w:t>.</w:t>
      </w:r>
    </w:p>
    <w:p w14:paraId="6303EF06" w14:textId="3CAE949B"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Биотрансформация</w:t>
      </w:r>
      <w:r w:rsidR="007E3466" w:rsidRPr="009B5E1B">
        <w:rPr>
          <w:rFonts w:ascii="Times New Roman" w:hAnsi="Times New Roman" w:cs="Times New Roman"/>
          <w:i/>
          <w:sz w:val="24"/>
          <w:szCs w:val="24"/>
          <w:lang w:val="kk-KZ" w:eastAsia="ru-RU"/>
        </w:rPr>
        <w:t>сы</w:t>
      </w:r>
    </w:p>
    <w:p w14:paraId="28F592B9" w14:textId="2219F114"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i/>
          <w:sz w:val="24"/>
          <w:szCs w:val="24"/>
          <w:lang w:val="kk-KZ" w:eastAsia="ru-RU"/>
        </w:rPr>
        <w:t>In vitro және in vivo</w:t>
      </w:r>
      <w:r w:rsidRPr="009B5E1B">
        <w:rPr>
          <w:rFonts w:ascii="Times New Roman" w:hAnsi="Times New Roman" w:cs="Times New Roman"/>
          <w:sz w:val="24"/>
          <w:szCs w:val="24"/>
          <w:lang w:val="kk-KZ" w:eastAsia="ru-RU"/>
        </w:rPr>
        <w:t xml:space="preserve"> зерттеулер </w:t>
      </w:r>
      <w:r w:rsidR="00470B5D" w:rsidRPr="009B5E1B">
        <w:rPr>
          <w:rFonts w:ascii="Times New Roman" w:hAnsi="Times New Roman" w:cs="Times New Roman"/>
          <w:sz w:val="24"/>
          <w:szCs w:val="24"/>
          <w:lang w:val="kk-KZ" w:eastAsia="ru-RU"/>
        </w:rPr>
        <w:t xml:space="preserve">палбоциклиб </w:t>
      </w:r>
      <w:r w:rsidRPr="009B5E1B">
        <w:rPr>
          <w:rFonts w:ascii="Times New Roman" w:hAnsi="Times New Roman" w:cs="Times New Roman"/>
          <w:sz w:val="24"/>
          <w:szCs w:val="24"/>
          <w:lang w:val="kk-KZ" w:eastAsia="ru-RU"/>
        </w:rPr>
        <w:t>адам</w:t>
      </w:r>
      <w:r w:rsidR="00470B5D"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бауыр</w:t>
      </w:r>
      <w:r w:rsidR="00470B5D" w:rsidRPr="009B5E1B">
        <w:rPr>
          <w:rFonts w:ascii="Times New Roman" w:hAnsi="Times New Roman" w:cs="Times New Roman"/>
          <w:sz w:val="24"/>
          <w:szCs w:val="24"/>
          <w:lang w:val="kk-KZ" w:eastAsia="ru-RU"/>
        </w:rPr>
        <w:t>ын</w:t>
      </w:r>
      <w:r w:rsidRPr="009B5E1B">
        <w:rPr>
          <w:rFonts w:ascii="Times New Roman" w:hAnsi="Times New Roman" w:cs="Times New Roman"/>
          <w:sz w:val="24"/>
          <w:szCs w:val="24"/>
          <w:lang w:val="kk-KZ" w:eastAsia="ru-RU"/>
        </w:rPr>
        <w:t>да метаболизденетінін көрсетті. Адамда 125 мг [</w:t>
      </w:r>
      <w:r w:rsidRPr="009B5E1B">
        <w:rPr>
          <w:rFonts w:ascii="Times New Roman" w:hAnsi="Times New Roman" w:cs="Times New Roman"/>
          <w:sz w:val="24"/>
          <w:szCs w:val="24"/>
          <w:vertAlign w:val="superscript"/>
          <w:lang w:val="kk-KZ" w:eastAsia="ru-RU"/>
        </w:rPr>
        <w:t>14</w:t>
      </w:r>
      <w:r w:rsidR="00470B5D" w:rsidRPr="009B5E1B">
        <w:rPr>
          <w:rFonts w:ascii="Times New Roman" w:hAnsi="Times New Roman" w:cs="Times New Roman"/>
          <w:sz w:val="24"/>
          <w:szCs w:val="24"/>
          <w:lang w:val="kk-KZ" w:eastAsia="ru-RU"/>
        </w:rPr>
        <w:t>C</w:t>
      </w:r>
      <w:r w:rsidRPr="009B5E1B">
        <w:rPr>
          <w:rFonts w:ascii="Times New Roman" w:hAnsi="Times New Roman" w:cs="Times New Roman"/>
          <w:sz w:val="24"/>
          <w:szCs w:val="24"/>
          <w:lang w:val="kk-KZ" w:eastAsia="ru-RU"/>
        </w:rPr>
        <w:t xml:space="preserve">]-палбоциклибтің бір реттік дозасын </w:t>
      </w:r>
      <w:r w:rsidR="00470B5D" w:rsidRPr="009B5E1B">
        <w:rPr>
          <w:rFonts w:ascii="Times New Roman" w:hAnsi="Times New Roman" w:cs="Times New Roman"/>
          <w:sz w:val="24"/>
          <w:szCs w:val="24"/>
          <w:lang w:val="kk-KZ" w:eastAsia="ru-RU"/>
        </w:rPr>
        <w:t xml:space="preserve">пероральді </w:t>
      </w:r>
      <w:r w:rsidRPr="009B5E1B">
        <w:rPr>
          <w:rFonts w:ascii="Times New Roman" w:hAnsi="Times New Roman" w:cs="Times New Roman"/>
          <w:sz w:val="24"/>
          <w:szCs w:val="24"/>
          <w:lang w:val="kk-KZ" w:eastAsia="ru-RU"/>
        </w:rPr>
        <w:t xml:space="preserve">қабылдағаннан кейін палбоциклибтің бастапқы метаболизмінің негізгі жолдарына тотығу мен </w:t>
      </w:r>
      <w:r w:rsidR="004F2CE4" w:rsidRPr="009B5E1B">
        <w:rPr>
          <w:rFonts w:ascii="Times New Roman" w:hAnsi="Times New Roman" w:cs="Times New Roman"/>
          <w:sz w:val="24"/>
          <w:szCs w:val="24"/>
          <w:lang w:val="kk-KZ" w:eastAsia="ru-RU"/>
        </w:rPr>
        <w:t>сульфирлеу</w:t>
      </w:r>
      <w:r w:rsidR="00470B5D" w:rsidRPr="009B5E1B">
        <w:rPr>
          <w:rFonts w:ascii="Times New Roman" w:hAnsi="Times New Roman" w:cs="Times New Roman"/>
          <w:sz w:val="24"/>
          <w:szCs w:val="24"/>
          <w:lang w:val="kk-KZ" w:eastAsia="ru-RU"/>
        </w:rPr>
        <w:t xml:space="preserve"> кірді</w:t>
      </w:r>
      <w:r w:rsidRPr="009B5E1B">
        <w:rPr>
          <w:rFonts w:ascii="Times New Roman" w:hAnsi="Times New Roman" w:cs="Times New Roman"/>
          <w:sz w:val="24"/>
          <w:szCs w:val="24"/>
          <w:lang w:val="kk-KZ" w:eastAsia="ru-RU"/>
        </w:rPr>
        <w:t xml:space="preserve">, ал ацилдену мен глюкурондау </w:t>
      </w:r>
      <w:r w:rsidR="00470B5D" w:rsidRPr="009B5E1B">
        <w:rPr>
          <w:rFonts w:ascii="Times New Roman" w:hAnsi="Times New Roman" w:cs="Times New Roman"/>
          <w:sz w:val="24"/>
          <w:szCs w:val="24"/>
          <w:lang w:val="kk-KZ" w:eastAsia="ru-RU"/>
        </w:rPr>
        <w:t xml:space="preserve">минорлық </w:t>
      </w:r>
      <w:r w:rsidRPr="009B5E1B">
        <w:rPr>
          <w:rFonts w:ascii="Times New Roman" w:hAnsi="Times New Roman" w:cs="Times New Roman"/>
          <w:sz w:val="24"/>
          <w:szCs w:val="24"/>
          <w:lang w:val="kk-KZ" w:eastAsia="ru-RU"/>
        </w:rPr>
        <w:t>жолдар</w:t>
      </w:r>
      <w:r w:rsidR="00470B5D" w:rsidRPr="009B5E1B">
        <w:rPr>
          <w:rFonts w:ascii="Times New Roman" w:hAnsi="Times New Roman" w:cs="Times New Roman"/>
          <w:sz w:val="24"/>
          <w:szCs w:val="24"/>
          <w:lang w:val="kk-KZ" w:eastAsia="ru-RU"/>
        </w:rPr>
        <w:t xml:space="preserve"> арқылы әрекет </w:t>
      </w:r>
      <w:r w:rsidRPr="009B5E1B">
        <w:rPr>
          <w:rFonts w:ascii="Times New Roman" w:hAnsi="Times New Roman" w:cs="Times New Roman"/>
          <w:sz w:val="24"/>
          <w:szCs w:val="24"/>
          <w:lang w:val="kk-KZ" w:eastAsia="ru-RU"/>
        </w:rPr>
        <w:t xml:space="preserve">етті. Палбоциклиб препаратпен байланысты плазмадағы негізгі айналымдағы қосылыс болды. </w:t>
      </w:r>
    </w:p>
    <w:p w14:paraId="700A7901" w14:textId="03832683"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Препараттың көп бөлігі метаболиттер түрінде шығарылды. Нәжісте препаратпен байланысты негізгі компонент </w:t>
      </w:r>
      <w:r w:rsidR="00C00818" w:rsidRPr="009B5E1B">
        <w:rPr>
          <w:rFonts w:ascii="Times New Roman" w:hAnsi="Times New Roman" w:cs="Times New Roman"/>
          <w:sz w:val="24"/>
          <w:szCs w:val="24"/>
          <w:lang w:val="kk-KZ" w:eastAsia="ru-RU"/>
        </w:rPr>
        <w:t xml:space="preserve">қабылданған дозаның 25,8% құрайтын </w:t>
      </w:r>
      <w:r w:rsidRPr="009B5E1B">
        <w:rPr>
          <w:rFonts w:ascii="Times New Roman" w:hAnsi="Times New Roman" w:cs="Times New Roman"/>
          <w:sz w:val="24"/>
          <w:szCs w:val="24"/>
          <w:lang w:val="kk-KZ" w:eastAsia="ru-RU"/>
        </w:rPr>
        <w:t>сульфамин қышқылы бар палбоциклиб конъюгаты болды</w:t>
      </w:r>
      <w:r w:rsidR="00C00818"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 xml:space="preserve">Адам </w:t>
      </w:r>
      <w:r w:rsidR="00C00818" w:rsidRPr="009B5E1B">
        <w:rPr>
          <w:rFonts w:ascii="Times New Roman" w:hAnsi="Times New Roman" w:cs="Times New Roman"/>
          <w:sz w:val="24"/>
          <w:szCs w:val="24"/>
          <w:lang w:val="kk-KZ" w:eastAsia="ru-RU"/>
        </w:rPr>
        <w:t>гепатоциттерін</w:t>
      </w:r>
      <w:r w:rsidR="004F2CE4" w:rsidRPr="009B5E1B">
        <w:rPr>
          <w:rFonts w:ascii="Times New Roman" w:hAnsi="Times New Roman" w:cs="Times New Roman"/>
          <w:sz w:val="24"/>
          <w:szCs w:val="24"/>
          <w:lang w:val="kk-KZ" w:eastAsia="ru-RU"/>
        </w:rPr>
        <w:t>де</w:t>
      </w:r>
      <w:r w:rsidRPr="009B5E1B">
        <w:rPr>
          <w:rFonts w:ascii="Times New Roman" w:hAnsi="Times New Roman" w:cs="Times New Roman"/>
          <w:sz w:val="24"/>
          <w:szCs w:val="24"/>
          <w:lang w:val="kk-KZ" w:eastAsia="ru-RU"/>
        </w:rPr>
        <w:t>, бауыр</w:t>
      </w:r>
      <w:r w:rsidR="00C00818" w:rsidRPr="009B5E1B">
        <w:rPr>
          <w:rFonts w:ascii="Times New Roman" w:hAnsi="Times New Roman" w:cs="Times New Roman"/>
          <w:sz w:val="24"/>
          <w:szCs w:val="24"/>
          <w:lang w:val="kk-KZ" w:eastAsia="ru-RU"/>
        </w:rPr>
        <w:t>дың</w:t>
      </w:r>
      <w:r w:rsidRPr="009B5E1B">
        <w:rPr>
          <w:rFonts w:ascii="Times New Roman" w:hAnsi="Times New Roman" w:cs="Times New Roman"/>
          <w:sz w:val="24"/>
          <w:szCs w:val="24"/>
          <w:lang w:val="kk-KZ" w:eastAsia="ru-RU"/>
        </w:rPr>
        <w:t xml:space="preserve"> цитозолдық фракциясын</w:t>
      </w:r>
      <w:r w:rsidR="004F2CE4" w:rsidRPr="009B5E1B">
        <w:rPr>
          <w:rFonts w:ascii="Times New Roman" w:hAnsi="Times New Roman" w:cs="Times New Roman"/>
          <w:sz w:val="24"/>
          <w:szCs w:val="24"/>
          <w:lang w:val="kk-KZ" w:eastAsia="ru-RU"/>
        </w:rPr>
        <w:t>да</w:t>
      </w:r>
      <w:r w:rsidR="00C00818"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және S9 фракциясын</w:t>
      </w:r>
      <w:r w:rsidR="004F2CE4" w:rsidRPr="009B5E1B">
        <w:rPr>
          <w:rFonts w:ascii="Times New Roman" w:hAnsi="Times New Roman" w:cs="Times New Roman"/>
          <w:sz w:val="24"/>
          <w:szCs w:val="24"/>
          <w:lang w:val="kk-KZ" w:eastAsia="ru-RU"/>
        </w:rPr>
        <w:t>да,</w:t>
      </w:r>
      <w:r w:rsidR="00C00818" w:rsidRPr="009B5E1B">
        <w:rPr>
          <w:rFonts w:ascii="Times New Roman" w:hAnsi="Times New Roman" w:cs="Times New Roman"/>
          <w:sz w:val="24"/>
          <w:szCs w:val="24"/>
          <w:lang w:val="kk-KZ" w:eastAsia="ru-RU"/>
        </w:rPr>
        <w:t xml:space="preserve"> </w:t>
      </w:r>
      <w:r w:rsidR="004F2CE4" w:rsidRPr="009B5E1B">
        <w:rPr>
          <w:rFonts w:ascii="Times New Roman" w:hAnsi="Times New Roman" w:cs="Times New Roman"/>
          <w:sz w:val="24"/>
          <w:szCs w:val="24"/>
          <w:lang w:val="kk-KZ" w:eastAsia="ru-RU"/>
        </w:rPr>
        <w:t xml:space="preserve">сондай-ақ </w:t>
      </w:r>
      <w:r w:rsidR="00C00818" w:rsidRPr="009B5E1B">
        <w:rPr>
          <w:rFonts w:ascii="Times New Roman" w:hAnsi="Times New Roman" w:cs="Times New Roman"/>
          <w:sz w:val="24"/>
          <w:szCs w:val="24"/>
          <w:lang w:val="kk-KZ" w:eastAsia="ru-RU"/>
        </w:rPr>
        <w:t xml:space="preserve">SULT </w:t>
      </w:r>
      <w:r w:rsidRPr="009B5E1B">
        <w:rPr>
          <w:rFonts w:ascii="Times New Roman" w:hAnsi="Times New Roman" w:cs="Times New Roman"/>
          <w:sz w:val="24"/>
          <w:szCs w:val="24"/>
          <w:lang w:val="kk-KZ" w:eastAsia="ru-RU"/>
        </w:rPr>
        <w:t>рекомбинантты сульфотрансфераза ферменттерін</w:t>
      </w:r>
      <w:r w:rsidR="004F2CE4" w:rsidRPr="009B5E1B">
        <w:rPr>
          <w:rFonts w:ascii="Times New Roman" w:hAnsi="Times New Roman" w:cs="Times New Roman"/>
          <w:sz w:val="24"/>
          <w:szCs w:val="24"/>
          <w:lang w:val="kk-KZ" w:eastAsia="ru-RU"/>
        </w:rPr>
        <w:t>де</w:t>
      </w:r>
      <w:r w:rsidR="00C00818" w:rsidRPr="009B5E1B">
        <w:rPr>
          <w:rFonts w:ascii="Times New Roman" w:hAnsi="Times New Roman" w:cs="Times New Roman"/>
          <w:sz w:val="24"/>
          <w:szCs w:val="24"/>
          <w:lang w:val="kk-KZ" w:eastAsia="ru-RU"/>
        </w:rPr>
        <w:t xml:space="preserve"> </w:t>
      </w:r>
      <w:r w:rsidRPr="009B5E1B">
        <w:rPr>
          <w:rFonts w:ascii="Times New Roman" w:hAnsi="Times New Roman" w:cs="Times New Roman"/>
          <w:i/>
          <w:sz w:val="24"/>
          <w:szCs w:val="24"/>
          <w:lang w:val="kk-KZ" w:eastAsia="ru-RU"/>
        </w:rPr>
        <w:t>in vitro</w:t>
      </w:r>
      <w:r w:rsidRPr="009B5E1B">
        <w:rPr>
          <w:rFonts w:ascii="Times New Roman" w:hAnsi="Times New Roman" w:cs="Times New Roman"/>
          <w:sz w:val="24"/>
          <w:szCs w:val="24"/>
          <w:lang w:val="kk-KZ" w:eastAsia="ru-RU"/>
        </w:rPr>
        <w:t xml:space="preserve"> зерттеулер</w:t>
      </w:r>
      <w:r w:rsidR="004F2CE4" w:rsidRPr="009B5E1B">
        <w:rPr>
          <w:rFonts w:ascii="Times New Roman" w:hAnsi="Times New Roman" w:cs="Times New Roman"/>
          <w:sz w:val="24"/>
          <w:szCs w:val="24"/>
          <w:lang w:val="kk-KZ" w:eastAsia="ru-RU"/>
        </w:rPr>
        <w:t>і</w:t>
      </w:r>
      <w:r w:rsidRPr="009B5E1B">
        <w:rPr>
          <w:rFonts w:ascii="Times New Roman" w:hAnsi="Times New Roman" w:cs="Times New Roman"/>
          <w:sz w:val="24"/>
          <w:szCs w:val="24"/>
          <w:lang w:val="kk-KZ" w:eastAsia="ru-RU"/>
        </w:rPr>
        <w:t xml:space="preserve"> метаболизмге негізінен CYP3A және SULT2A1 қатысатынын көрсетті.</w:t>
      </w:r>
    </w:p>
    <w:p w14:paraId="5CD1053C" w14:textId="1E06E23F" w:rsidR="00983EBB" w:rsidRPr="009B5E1B" w:rsidRDefault="007E3466"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Элиминациясы</w:t>
      </w:r>
    </w:p>
    <w:p w14:paraId="59C2C1F6" w14:textId="0BB98CBA"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Палбоциклибтің</w:t>
      </w:r>
      <w:r w:rsidR="00915EC7" w:rsidRPr="009B5E1B">
        <w:rPr>
          <w:rFonts w:ascii="Times New Roman" w:hAnsi="Times New Roman" w:cs="Times New Roman"/>
          <w:sz w:val="24"/>
          <w:szCs w:val="24"/>
          <w:lang w:val="kk-KZ" w:eastAsia="ru-RU"/>
        </w:rPr>
        <w:t xml:space="preserve"> болжамды</w:t>
      </w:r>
      <w:r w:rsidRPr="009B5E1B">
        <w:rPr>
          <w:rFonts w:ascii="Times New Roman" w:hAnsi="Times New Roman" w:cs="Times New Roman"/>
          <w:sz w:val="24"/>
          <w:szCs w:val="24"/>
          <w:lang w:val="kk-KZ" w:eastAsia="ru-RU"/>
        </w:rPr>
        <w:t xml:space="preserve"> </w:t>
      </w:r>
      <w:r w:rsidR="007B2154" w:rsidRPr="009B5E1B">
        <w:rPr>
          <w:rFonts w:ascii="Times New Roman" w:hAnsi="Times New Roman" w:cs="Times New Roman"/>
          <w:sz w:val="24"/>
          <w:szCs w:val="24"/>
          <w:lang w:val="kk-KZ" w:eastAsia="ru-RU"/>
        </w:rPr>
        <w:t>пероральді</w:t>
      </w:r>
      <w:r w:rsidRPr="009B5E1B">
        <w:rPr>
          <w:rFonts w:ascii="Times New Roman" w:hAnsi="Times New Roman" w:cs="Times New Roman"/>
          <w:sz w:val="24"/>
          <w:szCs w:val="24"/>
          <w:lang w:val="kk-KZ" w:eastAsia="ru-RU"/>
        </w:rPr>
        <w:t xml:space="preserve"> клиренсінің (CL/F) геометриялық орташа мәні 63 л/сағ болды, ал плазманың орташа жартылай шығарылу кезеңі </w:t>
      </w:r>
      <w:r w:rsidR="006B3692" w:rsidRPr="009B5E1B">
        <w:rPr>
          <w:rFonts w:ascii="Times New Roman" w:hAnsi="Times New Roman" w:cs="Times New Roman"/>
          <w:sz w:val="24"/>
          <w:szCs w:val="24"/>
          <w:lang w:val="kk-KZ" w:eastAsia="ru-RU"/>
        </w:rPr>
        <w:t>таралған</w:t>
      </w:r>
      <w:r w:rsidR="00DF6F14"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 xml:space="preserve">сүт </w:t>
      </w:r>
      <w:r w:rsidR="00915EC7" w:rsidRPr="009B5E1B">
        <w:rPr>
          <w:rFonts w:ascii="Times New Roman" w:hAnsi="Times New Roman" w:cs="Times New Roman"/>
          <w:sz w:val="24"/>
          <w:szCs w:val="24"/>
          <w:lang w:val="kk-KZ" w:eastAsia="ru-RU"/>
        </w:rPr>
        <w:t xml:space="preserve">безі обыры бар </w:t>
      </w:r>
      <w:r w:rsidR="00350417" w:rsidRPr="009B5E1B">
        <w:rPr>
          <w:rFonts w:ascii="Times New Roman" w:hAnsi="Times New Roman" w:cs="Times New Roman"/>
          <w:sz w:val="24"/>
          <w:szCs w:val="24"/>
          <w:lang w:val="kk-KZ" w:eastAsia="ru-RU"/>
        </w:rPr>
        <w:t xml:space="preserve">пациенттерде </w:t>
      </w:r>
      <w:r w:rsidRPr="009B5E1B">
        <w:rPr>
          <w:rFonts w:ascii="Times New Roman" w:hAnsi="Times New Roman" w:cs="Times New Roman"/>
          <w:sz w:val="24"/>
          <w:szCs w:val="24"/>
          <w:lang w:val="kk-KZ" w:eastAsia="ru-RU"/>
        </w:rPr>
        <w:t>28,8 сағатқа тең болды. Белгіленген [</w:t>
      </w:r>
      <w:r w:rsidRPr="009B5E1B">
        <w:rPr>
          <w:rFonts w:ascii="Times New Roman" w:hAnsi="Times New Roman" w:cs="Times New Roman"/>
          <w:sz w:val="24"/>
          <w:szCs w:val="24"/>
          <w:vertAlign w:val="superscript"/>
          <w:lang w:val="kk-KZ" w:eastAsia="ru-RU"/>
        </w:rPr>
        <w:t>14</w:t>
      </w:r>
      <w:r w:rsidR="00915EC7" w:rsidRPr="009B5E1B">
        <w:rPr>
          <w:rFonts w:ascii="Times New Roman" w:hAnsi="Times New Roman" w:cs="Times New Roman"/>
          <w:sz w:val="24"/>
          <w:szCs w:val="24"/>
          <w:lang w:val="kk-KZ" w:eastAsia="ru-RU"/>
        </w:rPr>
        <w:t>С</w:t>
      </w:r>
      <w:r w:rsidRPr="009B5E1B">
        <w:rPr>
          <w:rFonts w:ascii="Times New Roman" w:hAnsi="Times New Roman" w:cs="Times New Roman"/>
          <w:sz w:val="24"/>
          <w:szCs w:val="24"/>
          <w:lang w:val="kk-KZ" w:eastAsia="ru-RU"/>
        </w:rPr>
        <w:t xml:space="preserve">]-палбоциклибті бір рет </w:t>
      </w:r>
      <w:r w:rsidR="00152CB9" w:rsidRPr="009B5E1B">
        <w:rPr>
          <w:rFonts w:ascii="Times New Roman" w:hAnsi="Times New Roman" w:cs="Times New Roman"/>
          <w:sz w:val="24"/>
          <w:szCs w:val="24"/>
          <w:lang w:val="kk-KZ" w:eastAsia="ru-RU"/>
        </w:rPr>
        <w:t xml:space="preserve">пероральді </w:t>
      </w:r>
      <w:r w:rsidRPr="009B5E1B">
        <w:rPr>
          <w:rFonts w:ascii="Times New Roman" w:hAnsi="Times New Roman" w:cs="Times New Roman"/>
          <w:sz w:val="24"/>
          <w:szCs w:val="24"/>
          <w:lang w:val="kk-KZ" w:eastAsia="ru-RU"/>
        </w:rPr>
        <w:t xml:space="preserve">қабылдағаннан кейін 6 </w:t>
      </w:r>
      <w:r w:rsidR="00152CB9" w:rsidRPr="009B5E1B">
        <w:rPr>
          <w:rFonts w:ascii="Times New Roman" w:hAnsi="Times New Roman" w:cs="Times New Roman"/>
          <w:sz w:val="24"/>
          <w:szCs w:val="24"/>
          <w:lang w:val="kk-KZ" w:eastAsia="ru-RU"/>
        </w:rPr>
        <w:t xml:space="preserve">дені </w:t>
      </w:r>
      <w:r w:rsidRPr="009B5E1B">
        <w:rPr>
          <w:rFonts w:ascii="Times New Roman" w:hAnsi="Times New Roman" w:cs="Times New Roman"/>
          <w:sz w:val="24"/>
          <w:szCs w:val="24"/>
          <w:lang w:val="kk-KZ" w:eastAsia="ru-RU"/>
        </w:rPr>
        <w:t xml:space="preserve">сау еріктілерде жалпы қабылданған </w:t>
      </w:r>
      <w:r w:rsidR="00152CB9" w:rsidRPr="009B5E1B">
        <w:rPr>
          <w:rFonts w:ascii="Times New Roman" w:hAnsi="Times New Roman" w:cs="Times New Roman"/>
          <w:sz w:val="24"/>
          <w:szCs w:val="24"/>
          <w:lang w:val="kk-KZ" w:eastAsia="ru-RU"/>
        </w:rPr>
        <w:t xml:space="preserve">92% құрайтын </w:t>
      </w:r>
      <w:r w:rsidRPr="009B5E1B">
        <w:rPr>
          <w:rFonts w:ascii="Times New Roman" w:hAnsi="Times New Roman" w:cs="Times New Roman"/>
          <w:sz w:val="24"/>
          <w:szCs w:val="24"/>
          <w:lang w:val="kk-KZ" w:eastAsia="ru-RU"/>
        </w:rPr>
        <w:t xml:space="preserve">радиоактивті дозаның медианасы 15 күнде  шығарылды; </w:t>
      </w:r>
      <w:r w:rsidR="00152CB9" w:rsidRPr="009B5E1B">
        <w:rPr>
          <w:rFonts w:ascii="Times New Roman" w:hAnsi="Times New Roman" w:cs="Times New Roman"/>
          <w:sz w:val="24"/>
          <w:szCs w:val="24"/>
          <w:lang w:val="kk-KZ" w:eastAsia="ru-RU"/>
        </w:rPr>
        <w:t xml:space="preserve">элиминацияның </w:t>
      </w:r>
      <w:r w:rsidRPr="009B5E1B">
        <w:rPr>
          <w:rFonts w:ascii="Times New Roman" w:hAnsi="Times New Roman" w:cs="Times New Roman"/>
          <w:sz w:val="24"/>
          <w:szCs w:val="24"/>
          <w:lang w:val="kk-KZ" w:eastAsia="ru-RU"/>
        </w:rPr>
        <w:t xml:space="preserve">негізгі жолы нәжіспен (дозаның 74%) және дозаның 17% несеппен шығарылды. Палбоциклибтің нәжіспен және </w:t>
      </w:r>
      <w:r w:rsidR="008F7DB7" w:rsidRPr="009B5E1B">
        <w:rPr>
          <w:rFonts w:ascii="Times New Roman" w:hAnsi="Times New Roman" w:cs="Times New Roman"/>
          <w:sz w:val="24"/>
          <w:szCs w:val="24"/>
          <w:lang w:val="kk-KZ" w:eastAsia="ru-RU"/>
        </w:rPr>
        <w:t xml:space="preserve">несеппен </w:t>
      </w:r>
      <w:r w:rsidRPr="009B5E1B">
        <w:rPr>
          <w:rFonts w:ascii="Times New Roman" w:hAnsi="Times New Roman" w:cs="Times New Roman"/>
          <w:sz w:val="24"/>
          <w:szCs w:val="24"/>
          <w:lang w:val="kk-KZ" w:eastAsia="ru-RU"/>
        </w:rPr>
        <w:t xml:space="preserve"> өзгеріссіз шығарылуы сәйкесінше қабылданған дозаның 2% және 7% құрады.</w:t>
      </w:r>
    </w:p>
    <w:p w14:paraId="1F97DB2D" w14:textId="3C0B279D"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i/>
          <w:sz w:val="24"/>
          <w:szCs w:val="24"/>
          <w:lang w:val="kk-KZ" w:eastAsia="ru-RU"/>
        </w:rPr>
        <w:t>In vitro</w:t>
      </w:r>
      <w:r w:rsidRPr="009B5E1B">
        <w:rPr>
          <w:rFonts w:ascii="Times New Roman" w:hAnsi="Times New Roman" w:cs="Times New Roman"/>
          <w:sz w:val="24"/>
          <w:szCs w:val="24"/>
          <w:lang w:val="kk-KZ" w:eastAsia="ru-RU"/>
        </w:rPr>
        <w:t xml:space="preserve"> палбоциклиб клиникалық маңызды концентрацияда CYP1A2, 2A6, 2B6, 2C8, 2C9, 2C19, 2D6 </w:t>
      </w:r>
      <w:r w:rsidR="00023032" w:rsidRPr="009B5E1B">
        <w:rPr>
          <w:rFonts w:ascii="Times New Roman" w:hAnsi="Times New Roman" w:cs="Times New Roman"/>
          <w:sz w:val="24"/>
          <w:szCs w:val="24"/>
          <w:lang w:val="kk-KZ" w:eastAsia="ru-RU"/>
        </w:rPr>
        <w:t>тежегіші</w:t>
      </w:r>
      <w:r w:rsidRPr="009B5E1B">
        <w:rPr>
          <w:rFonts w:ascii="Times New Roman" w:hAnsi="Times New Roman" w:cs="Times New Roman"/>
          <w:sz w:val="24"/>
          <w:szCs w:val="24"/>
          <w:lang w:val="kk-KZ" w:eastAsia="ru-RU"/>
        </w:rPr>
        <w:t xml:space="preserve"> немесе CYP1A2, 2B6, 2C8 және 3A4 индукторы </w:t>
      </w:r>
      <w:r w:rsidR="004F2CE4" w:rsidRPr="009B5E1B">
        <w:rPr>
          <w:rFonts w:ascii="Times New Roman" w:hAnsi="Times New Roman" w:cs="Times New Roman"/>
          <w:sz w:val="24"/>
          <w:szCs w:val="24"/>
          <w:lang w:val="kk-KZ" w:eastAsia="ru-RU"/>
        </w:rPr>
        <w:t>болып табылмайды</w:t>
      </w:r>
      <w:r w:rsidRPr="009B5E1B">
        <w:rPr>
          <w:rFonts w:ascii="Times New Roman" w:hAnsi="Times New Roman" w:cs="Times New Roman"/>
          <w:sz w:val="24"/>
          <w:szCs w:val="24"/>
          <w:lang w:val="kk-KZ" w:eastAsia="ru-RU"/>
        </w:rPr>
        <w:t>.</w:t>
      </w:r>
    </w:p>
    <w:p w14:paraId="1FC01AE7" w14:textId="6941B95B"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i/>
          <w:sz w:val="24"/>
          <w:szCs w:val="24"/>
          <w:lang w:val="kk-KZ" w:eastAsia="ru-RU"/>
        </w:rPr>
        <w:t>In vitro</w:t>
      </w:r>
      <w:r w:rsidRPr="009B5E1B">
        <w:rPr>
          <w:rFonts w:ascii="Times New Roman" w:hAnsi="Times New Roman" w:cs="Times New Roman"/>
          <w:sz w:val="24"/>
          <w:szCs w:val="24"/>
          <w:lang w:val="kk-KZ" w:eastAsia="ru-RU"/>
        </w:rPr>
        <w:t xml:space="preserve"> жағдайында жүргізілген бағалаулар палбоциклибтің </w:t>
      </w:r>
      <w:r w:rsidR="002C72EB" w:rsidRPr="009B5E1B">
        <w:rPr>
          <w:rFonts w:ascii="Times New Roman" w:hAnsi="Times New Roman" w:cs="Times New Roman"/>
          <w:sz w:val="24"/>
          <w:szCs w:val="24"/>
          <w:lang w:val="kk-KZ" w:eastAsia="ru-RU"/>
        </w:rPr>
        <w:t xml:space="preserve">клиникалық маңызды концентрацияларда (OAT)1, OAT3 </w:t>
      </w:r>
      <w:r w:rsidRPr="009B5E1B">
        <w:rPr>
          <w:rFonts w:ascii="Times New Roman" w:hAnsi="Times New Roman" w:cs="Times New Roman"/>
          <w:sz w:val="24"/>
          <w:szCs w:val="24"/>
          <w:lang w:val="kk-KZ" w:eastAsia="ru-RU"/>
        </w:rPr>
        <w:t xml:space="preserve">органикалық анион тасымалдаушыларының, </w:t>
      </w:r>
      <w:r w:rsidR="002C72EB" w:rsidRPr="009B5E1B">
        <w:rPr>
          <w:rFonts w:ascii="Times New Roman" w:hAnsi="Times New Roman" w:cs="Times New Roman"/>
          <w:sz w:val="24"/>
          <w:szCs w:val="24"/>
          <w:lang w:val="kk-KZ" w:eastAsia="ru-RU"/>
        </w:rPr>
        <w:t xml:space="preserve">(OCT)2 </w:t>
      </w:r>
      <w:r w:rsidRPr="009B5E1B">
        <w:rPr>
          <w:rFonts w:ascii="Times New Roman" w:hAnsi="Times New Roman" w:cs="Times New Roman"/>
          <w:sz w:val="24"/>
          <w:szCs w:val="24"/>
          <w:lang w:val="kk-KZ" w:eastAsia="ru-RU"/>
        </w:rPr>
        <w:t xml:space="preserve">органикалық катион тасымалдаушыларының, </w:t>
      </w:r>
      <w:r w:rsidR="002C72EB" w:rsidRPr="009B5E1B">
        <w:rPr>
          <w:rFonts w:ascii="Times New Roman" w:eastAsia="Times New Roman" w:hAnsi="Times New Roman" w:cs="Times New Roman"/>
          <w:sz w:val="24"/>
          <w:szCs w:val="24"/>
          <w:lang w:val="kk-KZ" w:eastAsia="ru-RU"/>
        </w:rPr>
        <w:t xml:space="preserve">(OATP)1B1 </w:t>
      </w:r>
      <w:r w:rsidR="002C72EB" w:rsidRPr="009B5E1B">
        <w:rPr>
          <w:rFonts w:ascii="Times New Roman" w:hAnsi="Times New Roman" w:cs="Times New Roman"/>
          <w:sz w:val="24"/>
          <w:szCs w:val="24"/>
          <w:lang w:val="kk-KZ" w:eastAsia="ru-RU"/>
        </w:rPr>
        <w:t xml:space="preserve">және OATP1B3 </w:t>
      </w:r>
      <w:r w:rsidRPr="009B5E1B">
        <w:rPr>
          <w:rFonts w:ascii="Times New Roman" w:hAnsi="Times New Roman" w:cs="Times New Roman"/>
          <w:sz w:val="24"/>
          <w:szCs w:val="24"/>
          <w:lang w:val="kk-KZ" w:eastAsia="ru-RU"/>
        </w:rPr>
        <w:t>органикалық анион полипептидті тасымалдаушылардың және өт қышқылын</w:t>
      </w:r>
      <w:r w:rsidR="00E44131" w:rsidRPr="009B5E1B">
        <w:rPr>
          <w:rFonts w:ascii="Times New Roman" w:hAnsi="Times New Roman" w:cs="Times New Roman"/>
          <w:sz w:val="24"/>
          <w:szCs w:val="24"/>
          <w:lang w:val="kk-KZ" w:eastAsia="ru-RU"/>
        </w:rPr>
        <w:t xml:space="preserve"> (BSEP) </w:t>
      </w:r>
      <w:r w:rsidRPr="009B5E1B">
        <w:rPr>
          <w:rFonts w:ascii="Times New Roman" w:hAnsi="Times New Roman" w:cs="Times New Roman"/>
          <w:sz w:val="24"/>
          <w:szCs w:val="24"/>
          <w:lang w:val="kk-KZ" w:eastAsia="ru-RU"/>
        </w:rPr>
        <w:t>экспорттайтын бауыр сорғысының белсенділігін тежеу қабілеті</w:t>
      </w:r>
      <w:r w:rsidR="005B5119" w:rsidRPr="009B5E1B">
        <w:rPr>
          <w:rFonts w:ascii="Times New Roman" w:hAnsi="Times New Roman" w:cs="Times New Roman"/>
          <w:sz w:val="24"/>
          <w:szCs w:val="24"/>
          <w:lang w:val="kk-KZ" w:eastAsia="ru-RU"/>
        </w:rPr>
        <w:t>нің</w:t>
      </w:r>
      <w:r w:rsidRPr="009B5E1B">
        <w:rPr>
          <w:rFonts w:ascii="Times New Roman" w:hAnsi="Times New Roman" w:cs="Times New Roman"/>
          <w:sz w:val="24"/>
          <w:szCs w:val="24"/>
          <w:lang w:val="kk-KZ" w:eastAsia="ru-RU"/>
        </w:rPr>
        <w:t xml:space="preserve"> нашар екенін көрсет</w:t>
      </w:r>
      <w:r w:rsidR="005B5119" w:rsidRPr="009B5E1B">
        <w:rPr>
          <w:rFonts w:ascii="Times New Roman" w:hAnsi="Times New Roman" w:cs="Times New Roman"/>
          <w:sz w:val="24"/>
          <w:szCs w:val="24"/>
          <w:lang w:val="kk-KZ" w:eastAsia="ru-RU"/>
        </w:rPr>
        <w:t>ті</w:t>
      </w:r>
      <w:r w:rsidRPr="009B5E1B">
        <w:rPr>
          <w:rFonts w:ascii="Times New Roman" w:hAnsi="Times New Roman" w:cs="Times New Roman"/>
          <w:sz w:val="24"/>
          <w:szCs w:val="24"/>
          <w:lang w:val="kk-KZ" w:eastAsia="ru-RU"/>
        </w:rPr>
        <w:t xml:space="preserve">. </w:t>
      </w:r>
    </w:p>
    <w:p w14:paraId="2855EB7F"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Жасы, жынысы және дене салмағы</w:t>
      </w:r>
    </w:p>
    <w:p w14:paraId="03381E4A" w14:textId="52D3B55B"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Қатерлі </w:t>
      </w:r>
      <w:r w:rsidR="002C72EB" w:rsidRPr="009B5E1B">
        <w:rPr>
          <w:rFonts w:ascii="Times New Roman" w:hAnsi="Times New Roman" w:cs="Times New Roman"/>
          <w:sz w:val="24"/>
          <w:szCs w:val="24"/>
          <w:lang w:val="kk-KZ" w:eastAsia="ru-RU"/>
        </w:rPr>
        <w:t xml:space="preserve">жаңа түзілімі </w:t>
      </w:r>
      <w:r w:rsidRPr="009B5E1B">
        <w:rPr>
          <w:rFonts w:ascii="Times New Roman" w:hAnsi="Times New Roman" w:cs="Times New Roman"/>
          <w:sz w:val="24"/>
          <w:szCs w:val="24"/>
          <w:lang w:val="kk-KZ" w:eastAsia="ru-RU"/>
        </w:rPr>
        <w:t xml:space="preserve">бар 183 пациенттің (22 мен 89 жас аралығындағы 50 ер адам және 133 әйел және дене салмағы 38-ден 123 кг-ға дейін) </w:t>
      </w:r>
      <w:r w:rsidR="002C72EB" w:rsidRPr="009B5E1B">
        <w:rPr>
          <w:rFonts w:ascii="Times New Roman" w:hAnsi="Times New Roman" w:cs="Times New Roman"/>
          <w:sz w:val="24"/>
          <w:szCs w:val="24"/>
          <w:lang w:val="kk-KZ" w:eastAsia="ru-RU"/>
        </w:rPr>
        <w:t>қауымдық</w:t>
      </w:r>
      <w:r w:rsidRPr="009B5E1B">
        <w:rPr>
          <w:rFonts w:ascii="Times New Roman" w:hAnsi="Times New Roman" w:cs="Times New Roman"/>
          <w:sz w:val="24"/>
          <w:szCs w:val="24"/>
          <w:lang w:val="kk-KZ" w:eastAsia="ru-RU"/>
        </w:rPr>
        <w:t xml:space="preserve"> фармакокинетикалық талдау нәтижелеріне сүйене отырып, жыныстық </w:t>
      </w:r>
      <w:r w:rsidR="002C72EB" w:rsidRPr="009B5E1B">
        <w:rPr>
          <w:rFonts w:ascii="Times New Roman" w:hAnsi="Times New Roman" w:cs="Times New Roman"/>
          <w:sz w:val="24"/>
          <w:szCs w:val="24"/>
          <w:lang w:val="kk-KZ" w:eastAsia="ru-RU"/>
        </w:rPr>
        <w:t xml:space="preserve">тиістілік </w:t>
      </w:r>
      <w:r w:rsidRPr="009B5E1B">
        <w:rPr>
          <w:rFonts w:ascii="Times New Roman" w:hAnsi="Times New Roman" w:cs="Times New Roman"/>
          <w:sz w:val="24"/>
          <w:szCs w:val="24"/>
          <w:lang w:val="kk-KZ" w:eastAsia="ru-RU"/>
        </w:rPr>
        <w:t xml:space="preserve">палбоциклибтің әсеріне </w:t>
      </w:r>
      <w:r w:rsidR="002C72EB" w:rsidRPr="009B5E1B">
        <w:rPr>
          <w:rFonts w:ascii="Times New Roman" w:hAnsi="Times New Roman" w:cs="Times New Roman"/>
          <w:sz w:val="24"/>
          <w:szCs w:val="24"/>
          <w:lang w:val="kk-KZ" w:eastAsia="ru-RU"/>
        </w:rPr>
        <w:t>әсер етпегенін</w:t>
      </w:r>
      <w:r w:rsidRPr="009B5E1B">
        <w:rPr>
          <w:rFonts w:ascii="Times New Roman" w:hAnsi="Times New Roman" w:cs="Times New Roman"/>
          <w:sz w:val="24"/>
          <w:szCs w:val="24"/>
          <w:lang w:val="kk-KZ" w:eastAsia="ru-RU"/>
        </w:rPr>
        <w:t xml:space="preserve">, ал жас пен дене салмағы палбоциклибтің экспозициясына клиникалық маңызды </w:t>
      </w:r>
      <w:r w:rsidR="002C72EB" w:rsidRPr="009B5E1B">
        <w:rPr>
          <w:rFonts w:ascii="Times New Roman" w:hAnsi="Times New Roman" w:cs="Times New Roman"/>
          <w:sz w:val="24"/>
          <w:szCs w:val="24"/>
          <w:lang w:val="kk-KZ" w:eastAsia="ru-RU"/>
        </w:rPr>
        <w:t>болмағанын байқауға болады</w:t>
      </w:r>
      <w:r w:rsidRPr="009B5E1B">
        <w:rPr>
          <w:rFonts w:ascii="Times New Roman" w:hAnsi="Times New Roman" w:cs="Times New Roman"/>
          <w:sz w:val="24"/>
          <w:szCs w:val="24"/>
          <w:lang w:val="kk-KZ" w:eastAsia="ru-RU"/>
        </w:rPr>
        <w:t>.</w:t>
      </w:r>
    </w:p>
    <w:p w14:paraId="1AEEA45F" w14:textId="24233C50" w:rsidR="00983EBB" w:rsidRPr="009B5E1B" w:rsidRDefault="002F28C7"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Бала</w:t>
      </w:r>
      <w:r w:rsidR="00983EBB" w:rsidRPr="009B5E1B">
        <w:rPr>
          <w:rFonts w:ascii="Times New Roman" w:hAnsi="Times New Roman" w:cs="Times New Roman"/>
          <w:i/>
          <w:sz w:val="24"/>
          <w:szCs w:val="24"/>
          <w:lang w:val="kk-KZ" w:eastAsia="ru-RU"/>
        </w:rPr>
        <w:t>лар</w:t>
      </w:r>
    </w:p>
    <w:p w14:paraId="50249FCA" w14:textId="1875AF04"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Қайталанатын </w:t>
      </w:r>
      <w:r w:rsidR="007B2154" w:rsidRPr="009B5E1B">
        <w:rPr>
          <w:rFonts w:ascii="Times New Roman" w:hAnsi="Times New Roman" w:cs="Times New Roman"/>
          <w:sz w:val="24"/>
          <w:szCs w:val="24"/>
          <w:lang w:val="kk-KZ" w:eastAsia="ru-RU"/>
        </w:rPr>
        <w:t xml:space="preserve">тығыз ісіктері </w:t>
      </w:r>
      <w:r w:rsidRPr="009B5E1B">
        <w:rPr>
          <w:rFonts w:ascii="Times New Roman" w:hAnsi="Times New Roman" w:cs="Times New Roman"/>
          <w:sz w:val="24"/>
          <w:szCs w:val="24"/>
          <w:lang w:val="kk-KZ" w:eastAsia="ru-RU"/>
        </w:rPr>
        <w:t>бар</w:t>
      </w:r>
      <w:r w:rsidR="002F28C7" w:rsidRPr="009B5E1B">
        <w:rPr>
          <w:rFonts w:ascii="Times New Roman" w:hAnsi="Times New Roman" w:cs="Times New Roman"/>
          <w:sz w:val="24"/>
          <w:szCs w:val="24"/>
          <w:lang w:val="kk-KZ" w:eastAsia="ru-RU"/>
        </w:rPr>
        <w:t xml:space="preserve"> балалардағы</w:t>
      </w:r>
      <w:r w:rsidRPr="009B5E1B">
        <w:rPr>
          <w:rFonts w:ascii="Times New Roman" w:hAnsi="Times New Roman" w:cs="Times New Roman"/>
          <w:sz w:val="24"/>
          <w:szCs w:val="24"/>
          <w:lang w:val="kk-KZ" w:eastAsia="ru-RU"/>
        </w:rPr>
        <w:t>, жасөспірімдер</w:t>
      </w:r>
      <w:r w:rsidR="002C72EB" w:rsidRPr="009B5E1B">
        <w:rPr>
          <w:rFonts w:ascii="Times New Roman" w:hAnsi="Times New Roman" w:cs="Times New Roman"/>
          <w:sz w:val="24"/>
          <w:szCs w:val="24"/>
          <w:lang w:val="kk-KZ" w:eastAsia="ru-RU"/>
        </w:rPr>
        <w:t xml:space="preserve"> мен </w:t>
      </w:r>
      <w:r w:rsidRPr="009B5E1B">
        <w:rPr>
          <w:rFonts w:ascii="Times New Roman" w:hAnsi="Times New Roman" w:cs="Times New Roman"/>
          <w:sz w:val="24"/>
          <w:szCs w:val="24"/>
          <w:lang w:val="kk-KZ" w:eastAsia="ru-RU"/>
        </w:rPr>
        <w:t xml:space="preserve">жас ересектердегі палбоциклибтің экспозициясы </w:t>
      </w:r>
      <w:r w:rsidR="0004391E" w:rsidRPr="009B5E1B">
        <w:rPr>
          <w:rFonts w:ascii="Times New Roman" w:hAnsi="Times New Roman" w:cs="Times New Roman"/>
          <w:sz w:val="24"/>
          <w:szCs w:val="24"/>
          <w:lang w:val="kk-KZ" w:eastAsia="ru-RU"/>
        </w:rPr>
        <w:t xml:space="preserve">күніне бір рет 1-ден 14 күнге дейін, содан кейін 7 күндік үзіліспен пероральді қабылдағанда </w:t>
      </w:r>
      <w:r w:rsidRPr="009B5E1B">
        <w:rPr>
          <w:rFonts w:ascii="Times New Roman" w:hAnsi="Times New Roman" w:cs="Times New Roman"/>
          <w:sz w:val="24"/>
          <w:szCs w:val="24"/>
          <w:lang w:val="kk-KZ" w:eastAsia="ru-RU"/>
        </w:rPr>
        <w:t>55-95 мг/м</w:t>
      </w:r>
      <w:r w:rsidRPr="009B5E1B">
        <w:rPr>
          <w:rFonts w:ascii="Times New Roman" w:hAnsi="Times New Roman" w:cs="Times New Roman"/>
          <w:sz w:val="24"/>
          <w:szCs w:val="24"/>
          <w:vertAlign w:val="superscript"/>
          <w:lang w:val="kk-KZ" w:eastAsia="ru-RU"/>
        </w:rPr>
        <w:t>2</w:t>
      </w:r>
      <w:r w:rsidRPr="009B5E1B">
        <w:rPr>
          <w:rFonts w:ascii="Times New Roman" w:hAnsi="Times New Roman" w:cs="Times New Roman"/>
          <w:sz w:val="24"/>
          <w:szCs w:val="24"/>
          <w:lang w:val="kk-KZ" w:eastAsia="ru-RU"/>
        </w:rPr>
        <w:t xml:space="preserve"> доза диапазонында (дене ауданы бойынша қалыпқа келтірілген палбоциклиб дозасы) қолданғанда барлық жас топтарында (≤6 жас, &gt; 6 жастан &lt; 12 жасқа дейін, ≥ 12 жастан &lt; 18 жасқа дейін және ≥ 18 жасқа дейін)</w:t>
      </w:r>
      <w:r w:rsidR="0004391E"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 xml:space="preserve">ұқсас болды. </w:t>
      </w:r>
      <w:r w:rsidR="002F28C7" w:rsidRPr="009B5E1B">
        <w:rPr>
          <w:rFonts w:ascii="Times New Roman" w:hAnsi="Times New Roman" w:cs="Times New Roman"/>
          <w:sz w:val="24"/>
          <w:szCs w:val="24"/>
          <w:lang w:val="kk-KZ" w:eastAsia="ru-RU"/>
        </w:rPr>
        <w:t>Балалар</w:t>
      </w:r>
      <w:r w:rsidRPr="009B5E1B">
        <w:rPr>
          <w:rFonts w:ascii="Times New Roman" w:hAnsi="Times New Roman" w:cs="Times New Roman"/>
          <w:sz w:val="24"/>
          <w:szCs w:val="24"/>
          <w:lang w:val="kk-KZ" w:eastAsia="ru-RU"/>
        </w:rPr>
        <w:t xml:space="preserve"> </w:t>
      </w:r>
      <w:r w:rsidR="0004391E" w:rsidRPr="009B5E1B">
        <w:rPr>
          <w:rFonts w:ascii="Times New Roman" w:hAnsi="Times New Roman" w:cs="Times New Roman"/>
          <w:sz w:val="24"/>
          <w:szCs w:val="24"/>
          <w:lang w:val="kk-KZ" w:eastAsia="ru-RU"/>
        </w:rPr>
        <w:t xml:space="preserve">қауымында күніне </w:t>
      </w:r>
      <w:r w:rsidR="00FE4EC2" w:rsidRPr="009B5E1B">
        <w:rPr>
          <w:rFonts w:ascii="Times New Roman" w:hAnsi="Times New Roman" w:cs="Times New Roman"/>
          <w:sz w:val="24"/>
          <w:szCs w:val="24"/>
          <w:lang w:val="kk-KZ" w:eastAsia="ru-RU"/>
        </w:rPr>
        <w:t xml:space="preserve">бір </w:t>
      </w:r>
      <w:r w:rsidRPr="009B5E1B">
        <w:rPr>
          <w:rFonts w:ascii="Times New Roman" w:hAnsi="Times New Roman" w:cs="Times New Roman"/>
          <w:sz w:val="24"/>
          <w:szCs w:val="24"/>
          <w:lang w:val="kk-KZ" w:eastAsia="ru-RU"/>
        </w:rPr>
        <w:t>рет 75 мг/м</w:t>
      </w:r>
      <w:r w:rsidRPr="009B5E1B">
        <w:rPr>
          <w:rFonts w:ascii="Times New Roman" w:hAnsi="Times New Roman" w:cs="Times New Roman"/>
          <w:sz w:val="24"/>
          <w:szCs w:val="24"/>
          <w:vertAlign w:val="superscript"/>
          <w:lang w:val="kk-KZ" w:eastAsia="ru-RU"/>
        </w:rPr>
        <w:t>2</w:t>
      </w:r>
      <w:r w:rsidRPr="009B5E1B">
        <w:rPr>
          <w:rFonts w:ascii="Times New Roman" w:hAnsi="Times New Roman" w:cs="Times New Roman"/>
          <w:sz w:val="24"/>
          <w:szCs w:val="24"/>
          <w:lang w:val="kk-KZ" w:eastAsia="ru-RU"/>
        </w:rPr>
        <w:t xml:space="preserve"> доза</w:t>
      </w:r>
      <w:r w:rsidR="0004391E" w:rsidRPr="009B5E1B">
        <w:rPr>
          <w:rFonts w:ascii="Times New Roman" w:hAnsi="Times New Roman" w:cs="Times New Roman"/>
          <w:sz w:val="24"/>
          <w:szCs w:val="24"/>
          <w:lang w:val="kk-KZ" w:eastAsia="ru-RU"/>
        </w:rPr>
        <w:t xml:space="preserve">да </w:t>
      </w:r>
      <w:r w:rsidRPr="009B5E1B">
        <w:rPr>
          <w:rFonts w:ascii="Times New Roman" w:hAnsi="Times New Roman" w:cs="Times New Roman"/>
          <w:sz w:val="24"/>
          <w:szCs w:val="24"/>
          <w:lang w:val="kk-KZ" w:eastAsia="ru-RU"/>
        </w:rPr>
        <w:t>қолданған</w:t>
      </w:r>
      <w:r w:rsidR="0004391E" w:rsidRPr="009B5E1B">
        <w:rPr>
          <w:rFonts w:ascii="Times New Roman" w:hAnsi="Times New Roman" w:cs="Times New Roman"/>
          <w:sz w:val="24"/>
          <w:szCs w:val="24"/>
          <w:lang w:val="kk-KZ" w:eastAsia="ru-RU"/>
        </w:rPr>
        <w:t xml:space="preserve">да </w:t>
      </w:r>
      <w:r w:rsidRPr="009B5E1B">
        <w:rPr>
          <w:rFonts w:ascii="Times New Roman" w:hAnsi="Times New Roman" w:cs="Times New Roman"/>
          <w:sz w:val="24"/>
          <w:szCs w:val="24"/>
          <w:lang w:val="kk-KZ" w:eastAsia="ru-RU"/>
        </w:rPr>
        <w:t xml:space="preserve">палбоциклибтің тепе-теңдік экспозициясы </w:t>
      </w:r>
      <w:r w:rsidR="0004391E" w:rsidRPr="009B5E1B">
        <w:rPr>
          <w:rFonts w:ascii="Times New Roman" w:hAnsi="Times New Roman" w:cs="Times New Roman"/>
          <w:sz w:val="24"/>
          <w:szCs w:val="24"/>
          <w:lang w:val="kk-KZ" w:eastAsia="ru-RU"/>
        </w:rPr>
        <w:t xml:space="preserve">күніне бір рет 125 мг мақұлданған дозада (1-ден 21 күнге дейін, содан кейін 7 күндік үзіліспен енгізілетін) </w:t>
      </w:r>
      <w:r w:rsidRPr="009B5E1B">
        <w:rPr>
          <w:rFonts w:ascii="Times New Roman" w:hAnsi="Times New Roman" w:cs="Times New Roman"/>
          <w:sz w:val="24"/>
          <w:szCs w:val="24"/>
          <w:lang w:val="kk-KZ" w:eastAsia="ru-RU"/>
        </w:rPr>
        <w:t xml:space="preserve">қатысушылардың ересек </w:t>
      </w:r>
      <w:r w:rsidR="0004391E" w:rsidRPr="009B5E1B">
        <w:rPr>
          <w:rFonts w:ascii="Times New Roman" w:hAnsi="Times New Roman" w:cs="Times New Roman"/>
          <w:sz w:val="24"/>
          <w:szCs w:val="24"/>
          <w:lang w:val="kk-KZ" w:eastAsia="ru-RU"/>
        </w:rPr>
        <w:t xml:space="preserve">қауымымен </w:t>
      </w:r>
      <w:r w:rsidRPr="009B5E1B">
        <w:rPr>
          <w:rFonts w:ascii="Times New Roman" w:hAnsi="Times New Roman" w:cs="Times New Roman"/>
          <w:sz w:val="24"/>
          <w:szCs w:val="24"/>
          <w:lang w:val="kk-KZ" w:eastAsia="ru-RU"/>
        </w:rPr>
        <w:t>ұқсас болды</w:t>
      </w:r>
      <w:r w:rsidR="0004391E" w:rsidRPr="009B5E1B">
        <w:rPr>
          <w:rFonts w:ascii="Times New Roman" w:hAnsi="Times New Roman" w:cs="Times New Roman"/>
          <w:sz w:val="24"/>
          <w:szCs w:val="24"/>
          <w:lang w:val="kk-KZ" w:eastAsia="ru-RU"/>
        </w:rPr>
        <w:t>.</w:t>
      </w:r>
    </w:p>
    <w:p w14:paraId="2812D99B"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Бауыр жеткіліксіздігі</w:t>
      </w:r>
    </w:p>
    <w:p w14:paraId="7632E540" w14:textId="47AF3576"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Бауырдың әртүрлі функционалдық жағдайы бар </w:t>
      </w:r>
      <w:r w:rsidR="00D1679E" w:rsidRPr="009B5E1B">
        <w:rPr>
          <w:rFonts w:ascii="Times New Roman" w:hAnsi="Times New Roman" w:cs="Times New Roman"/>
          <w:sz w:val="24"/>
          <w:szCs w:val="24"/>
          <w:lang w:val="kk-KZ" w:eastAsia="ru-RU"/>
        </w:rPr>
        <w:t>пациенттерде</w:t>
      </w:r>
      <w:r w:rsidR="007B0C7B" w:rsidRPr="009B5E1B">
        <w:rPr>
          <w:rFonts w:ascii="Times New Roman" w:hAnsi="Times New Roman" w:cs="Times New Roman"/>
          <w:sz w:val="24"/>
          <w:szCs w:val="24"/>
          <w:lang w:val="kk-KZ" w:eastAsia="ru-RU"/>
        </w:rPr>
        <w:t xml:space="preserve"> </w:t>
      </w:r>
      <w:r w:rsidRPr="009B5E1B">
        <w:rPr>
          <w:rFonts w:ascii="Times New Roman" w:hAnsi="Times New Roman" w:cs="Times New Roman"/>
          <w:sz w:val="24"/>
          <w:szCs w:val="24"/>
          <w:lang w:val="kk-KZ" w:eastAsia="ru-RU"/>
        </w:rPr>
        <w:t>фармакокинетикалық зерттеу деректері палбоциклибтің байланысты емес әсері (AUC</w:t>
      </w:r>
      <w:r w:rsidRPr="009B5E1B">
        <w:rPr>
          <w:rFonts w:ascii="Times New Roman" w:hAnsi="Times New Roman" w:cs="Times New Roman"/>
          <w:sz w:val="24"/>
          <w:szCs w:val="24"/>
          <w:vertAlign w:val="subscript"/>
          <w:lang w:val="kk-KZ" w:eastAsia="ru-RU"/>
        </w:rPr>
        <w:t>inf</w:t>
      </w:r>
      <w:r w:rsidRPr="009B5E1B">
        <w:rPr>
          <w:rFonts w:ascii="Times New Roman" w:hAnsi="Times New Roman" w:cs="Times New Roman"/>
          <w:sz w:val="24"/>
          <w:szCs w:val="24"/>
          <w:lang w:val="kk-KZ" w:eastAsia="ru-RU"/>
        </w:rPr>
        <w:t xml:space="preserve"> байланысты емес мәні) бауыр жеткіліксіздігінің </w:t>
      </w:r>
      <w:r w:rsidR="007239CA" w:rsidRPr="009B5E1B">
        <w:rPr>
          <w:rFonts w:ascii="Times New Roman" w:hAnsi="Times New Roman" w:cs="Times New Roman"/>
          <w:sz w:val="24"/>
          <w:szCs w:val="24"/>
          <w:lang w:val="kk-KZ" w:eastAsia="ru-RU"/>
        </w:rPr>
        <w:t xml:space="preserve">жеңіл (Чайлд-Пью жіктемесі бойынша А класы) дәрежесі бар </w:t>
      </w:r>
      <w:r w:rsidR="007239CA" w:rsidRPr="009B5E1B">
        <w:rPr>
          <w:rFonts w:ascii="Times New Roman" w:hAnsi="Times New Roman" w:cs="Times New Roman"/>
          <w:sz w:val="24"/>
          <w:szCs w:val="24"/>
          <w:lang w:val="kk-KZ" w:eastAsia="ru-RU"/>
        </w:rPr>
        <w:lastRenderedPageBreak/>
        <w:t xml:space="preserve">пациенттерде  17% - ға төмендегенін және орташа (Чайлд-Пью жіктемесі бойынша В класы), ауыр (Чайлд-Пью жіктемесі бойынша С класы) дәрежесі бар пациенттерде қалыпты бауыр функциясы бар пациенттермен салыстырғанда сәйкесінше </w:t>
      </w:r>
      <w:r w:rsidRPr="009B5E1B">
        <w:rPr>
          <w:rFonts w:ascii="Times New Roman" w:hAnsi="Times New Roman" w:cs="Times New Roman"/>
          <w:sz w:val="24"/>
          <w:szCs w:val="24"/>
          <w:lang w:val="kk-KZ" w:eastAsia="ru-RU"/>
        </w:rPr>
        <w:t>34% - ға және 77% - ға ұлғайғанын көрсетеді. Палбоциклибтің ең жоғары байланыссыз әсері (байланыссыз мәні С</w:t>
      </w:r>
      <w:r w:rsidRPr="009B5E1B">
        <w:rPr>
          <w:rFonts w:ascii="Times New Roman" w:hAnsi="Times New Roman" w:cs="Times New Roman"/>
          <w:sz w:val="24"/>
          <w:szCs w:val="24"/>
          <w:vertAlign w:val="subscript"/>
          <w:lang w:val="kk-KZ" w:eastAsia="ru-RU"/>
        </w:rPr>
        <w:t>мах</w:t>
      </w:r>
      <w:r w:rsidRPr="009B5E1B">
        <w:rPr>
          <w:rFonts w:ascii="Times New Roman" w:hAnsi="Times New Roman" w:cs="Times New Roman"/>
          <w:sz w:val="24"/>
          <w:szCs w:val="24"/>
          <w:lang w:val="kk-KZ" w:eastAsia="ru-RU"/>
        </w:rPr>
        <w:t xml:space="preserve">) бауыр функциясы </w:t>
      </w:r>
      <w:r w:rsidR="007239CA" w:rsidRPr="009B5E1B">
        <w:rPr>
          <w:rFonts w:ascii="Times New Roman" w:hAnsi="Times New Roman" w:cs="Times New Roman"/>
          <w:sz w:val="24"/>
          <w:szCs w:val="24"/>
          <w:lang w:val="kk-KZ" w:eastAsia="ru-RU"/>
        </w:rPr>
        <w:t xml:space="preserve">қалыпты </w:t>
      </w:r>
      <w:r w:rsidR="00716EB6" w:rsidRPr="009B5E1B">
        <w:rPr>
          <w:rFonts w:ascii="Times New Roman" w:hAnsi="Times New Roman" w:cs="Times New Roman"/>
          <w:sz w:val="24"/>
          <w:szCs w:val="24"/>
          <w:lang w:val="kk-KZ" w:eastAsia="ru-RU"/>
        </w:rPr>
        <w:t xml:space="preserve">пациенттермен </w:t>
      </w:r>
      <w:r w:rsidRPr="009B5E1B">
        <w:rPr>
          <w:rFonts w:ascii="Times New Roman" w:hAnsi="Times New Roman" w:cs="Times New Roman"/>
          <w:sz w:val="24"/>
          <w:szCs w:val="24"/>
          <w:lang w:val="kk-KZ" w:eastAsia="ru-RU"/>
        </w:rPr>
        <w:t xml:space="preserve"> салыстырғанда бауыр функциясының жеңіл, орташа және ауыр дәрежесі үшін сәйкесінше 7%, 38% және 72% </w:t>
      </w:r>
      <w:r w:rsidR="007239CA" w:rsidRPr="009B5E1B">
        <w:rPr>
          <w:rFonts w:ascii="Times New Roman" w:hAnsi="Times New Roman" w:cs="Times New Roman"/>
          <w:sz w:val="24"/>
          <w:szCs w:val="24"/>
          <w:lang w:val="kk-KZ" w:eastAsia="ru-RU"/>
        </w:rPr>
        <w:t>жоғарылады</w:t>
      </w:r>
      <w:r w:rsidRPr="009B5E1B">
        <w:rPr>
          <w:rFonts w:ascii="Times New Roman" w:hAnsi="Times New Roman" w:cs="Times New Roman"/>
          <w:sz w:val="24"/>
          <w:szCs w:val="24"/>
          <w:lang w:val="kk-KZ" w:eastAsia="ru-RU"/>
        </w:rPr>
        <w:t xml:space="preserve">. Бұдан басқа, </w:t>
      </w:r>
      <w:r w:rsidR="00115271" w:rsidRPr="009B5E1B">
        <w:rPr>
          <w:rFonts w:ascii="Times New Roman" w:hAnsi="Times New Roman" w:cs="Times New Roman"/>
          <w:sz w:val="24"/>
          <w:szCs w:val="24"/>
          <w:lang w:val="kk-KZ" w:eastAsia="ru-RU"/>
        </w:rPr>
        <w:t xml:space="preserve">ішінде Ұлттық онкология институтының (National Cancer Institute ® </w:t>
      </w:r>
      <w:r w:rsidR="00726FBA" w:rsidRPr="009B5E1B">
        <w:rPr>
          <w:rFonts w:ascii="Times New Roman" w:hAnsi="Times New Roman" w:cs="Times New Roman"/>
          <w:sz w:val="24"/>
          <w:szCs w:val="24"/>
          <w:lang w:val="kk-KZ" w:eastAsia="ru-RU"/>
        </w:rPr>
        <w:t>NCI</w:t>
      </w:r>
      <w:r w:rsidR="00115271" w:rsidRPr="009B5E1B">
        <w:rPr>
          <w:rFonts w:ascii="Times New Roman" w:hAnsi="Times New Roman" w:cs="Times New Roman"/>
          <w:sz w:val="24"/>
          <w:szCs w:val="24"/>
          <w:lang w:val="kk-KZ" w:eastAsia="ru-RU"/>
        </w:rPr>
        <w:t xml:space="preserve">) жіктемесі бойынша </w:t>
      </w:r>
      <w:r w:rsidR="00843F72" w:rsidRPr="009B5E1B">
        <w:rPr>
          <w:rFonts w:ascii="Times New Roman" w:hAnsi="Times New Roman" w:cs="Times New Roman"/>
          <w:sz w:val="24"/>
          <w:szCs w:val="24"/>
          <w:lang w:val="kk-KZ" w:eastAsia="ru-RU"/>
        </w:rPr>
        <w:t xml:space="preserve">40 пациентте </w:t>
      </w:r>
      <w:r w:rsidR="00115271" w:rsidRPr="009B5E1B">
        <w:rPr>
          <w:rFonts w:ascii="Times New Roman" w:hAnsi="Times New Roman" w:cs="Times New Roman"/>
          <w:sz w:val="24"/>
          <w:szCs w:val="24"/>
          <w:lang w:val="kk-KZ" w:eastAsia="ru-RU"/>
        </w:rPr>
        <w:t>бауыр функциясының жеңіл дәрежелі бұзылуы (жалпы билирубин ≤ қалыптың жоғарғы шегі</w:t>
      </w:r>
      <w:r w:rsidR="00E44131" w:rsidRPr="009B5E1B">
        <w:rPr>
          <w:rFonts w:ascii="Times New Roman" w:hAnsi="Times New Roman" w:cs="Times New Roman"/>
          <w:sz w:val="24"/>
          <w:szCs w:val="24"/>
          <w:lang w:val="kk-KZ" w:eastAsia="ru-RU"/>
        </w:rPr>
        <w:t xml:space="preserve"> </w:t>
      </w:r>
      <w:r w:rsidR="00115271" w:rsidRPr="009B5E1B">
        <w:rPr>
          <w:rFonts w:ascii="Times New Roman" w:hAnsi="Times New Roman" w:cs="Times New Roman"/>
          <w:sz w:val="24"/>
          <w:szCs w:val="24"/>
          <w:lang w:val="kk-KZ" w:eastAsia="ru-RU"/>
        </w:rPr>
        <w:t>(ҚЖШ) және аспартатаминотрансфераза (АСТ) &gt; ҚЖШ немесе жалпы билирубин &gt; 1,0-ден 1,5 × ҚЖШ кез-келген АСТ деңгейінде), болған таралған онкологиялық ауруы бар 183 пациенттің деректерін қауымдық фармакокинетикалық талдау нәтижелері негізінде бауыр функциясының жеңіл бұзылуы палбоциклибтің фармакокинетикасына әсер етпеді.</w:t>
      </w:r>
      <w:r w:rsidRPr="009B5E1B">
        <w:rPr>
          <w:rFonts w:ascii="Times New Roman" w:hAnsi="Times New Roman" w:cs="Times New Roman"/>
          <w:sz w:val="24"/>
          <w:szCs w:val="24"/>
          <w:lang w:val="kk-KZ" w:eastAsia="ru-RU"/>
        </w:rPr>
        <w:t xml:space="preserve"> </w:t>
      </w:r>
    </w:p>
    <w:p w14:paraId="1991AF34"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Бүйрек жеткіліксіздігі</w:t>
      </w:r>
    </w:p>
    <w:p w14:paraId="04FB278D" w14:textId="00D7545B"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sz w:val="24"/>
          <w:szCs w:val="24"/>
          <w:lang w:val="kk-KZ" w:eastAsia="ru-RU"/>
        </w:rPr>
      </w:pPr>
      <w:r w:rsidRPr="009B5E1B">
        <w:rPr>
          <w:rFonts w:ascii="Times New Roman" w:hAnsi="Times New Roman" w:cs="Times New Roman"/>
          <w:sz w:val="24"/>
          <w:szCs w:val="24"/>
          <w:lang w:val="kk-KZ" w:eastAsia="ru-RU"/>
        </w:rPr>
        <w:t xml:space="preserve">Бүйректің әртүрлі функционалдық жағдайы бар </w:t>
      </w:r>
      <w:r w:rsidR="00843F72" w:rsidRPr="009B5E1B">
        <w:rPr>
          <w:rFonts w:ascii="Times New Roman" w:hAnsi="Times New Roman" w:cs="Times New Roman"/>
          <w:sz w:val="24"/>
          <w:szCs w:val="24"/>
          <w:lang w:val="kk-KZ" w:eastAsia="ru-RU"/>
        </w:rPr>
        <w:t xml:space="preserve">пациенттердегі </w:t>
      </w:r>
      <w:r w:rsidRPr="009B5E1B">
        <w:rPr>
          <w:rFonts w:ascii="Times New Roman" w:hAnsi="Times New Roman" w:cs="Times New Roman"/>
          <w:sz w:val="24"/>
          <w:szCs w:val="24"/>
          <w:lang w:val="kk-KZ" w:eastAsia="ru-RU"/>
        </w:rPr>
        <w:t>фармакокинетикалық зерттеу деректері палбоциклибтің (AUC</w:t>
      </w:r>
      <w:r w:rsidRPr="009B5E1B">
        <w:rPr>
          <w:rFonts w:ascii="Times New Roman" w:hAnsi="Times New Roman" w:cs="Times New Roman"/>
          <w:sz w:val="24"/>
          <w:szCs w:val="24"/>
          <w:vertAlign w:val="subscript"/>
          <w:lang w:val="kk-KZ" w:eastAsia="ru-RU"/>
        </w:rPr>
        <w:t>inf</w:t>
      </w:r>
      <w:r w:rsidRPr="009B5E1B">
        <w:rPr>
          <w:rFonts w:ascii="Times New Roman" w:hAnsi="Times New Roman" w:cs="Times New Roman"/>
          <w:sz w:val="24"/>
          <w:szCs w:val="24"/>
          <w:lang w:val="kk-KZ" w:eastAsia="ru-RU"/>
        </w:rPr>
        <w:t xml:space="preserve">) жалпы әсерінің </w:t>
      </w:r>
      <w:r w:rsidR="00843F72" w:rsidRPr="009B5E1B">
        <w:rPr>
          <w:rFonts w:ascii="Times New Roman" w:hAnsi="Times New Roman" w:cs="Times New Roman"/>
          <w:sz w:val="24"/>
          <w:szCs w:val="24"/>
          <w:lang w:val="kk-KZ" w:eastAsia="ru-RU"/>
        </w:rPr>
        <w:t xml:space="preserve">бүйрек функциясының </w:t>
      </w:r>
      <w:r w:rsidRPr="009B5E1B">
        <w:rPr>
          <w:rFonts w:ascii="Times New Roman" w:hAnsi="Times New Roman" w:cs="Times New Roman"/>
          <w:sz w:val="24"/>
          <w:szCs w:val="24"/>
          <w:lang w:val="kk-KZ" w:eastAsia="ru-RU"/>
        </w:rPr>
        <w:t xml:space="preserve">жеңіл (60 мл/мин ≤ </w:t>
      </w:r>
      <w:r w:rsidR="005079D6" w:rsidRPr="009B5E1B">
        <w:rPr>
          <w:rFonts w:ascii="Times New Roman" w:hAnsi="Times New Roman" w:cs="Times New Roman"/>
          <w:sz w:val="24"/>
          <w:szCs w:val="24"/>
          <w:lang w:val="kk-KZ" w:eastAsia="ru-RU"/>
        </w:rPr>
        <w:t xml:space="preserve">КК </w:t>
      </w:r>
      <w:r w:rsidRPr="009B5E1B">
        <w:rPr>
          <w:rFonts w:ascii="Times New Roman" w:hAnsi="Times New Roman" w:cs="Times New Roman"/>
          <w:sz w:val="24"/>
          <w:szCs w:val="24"/>
          <w:lang w:val="kk-KZ" w:eastAsia="ru-RU"/>
        </w:rPr>
        <w:t xml:space="preserve">&lt; 90 мл/мин), орташа (30 мл/мин ≤ </w:t>
      </w:r>
      <w:r w:rsidR="005079D6" w:rsidRPr="009B5E1B">
        <w:rPr>
          <w:rFonts w:ascii="Times New Roman" w:hAnsi="Times New Roman" w:cs="Times New Roman"/>
          <w:sz w:val="24"/>
          <w:szCs w:val="24"/>
          <w:lang w:val="kk-KZ" w:eastAsia="ru-RU"/>
        </w:rPr>
        <w:t xml:space="preserve">КК </w:t>
      </w:r>
      <w:r w:rsidRPr="009B5E1B">
        <w:rPr>
          <w:rFonts w:ascii="Times New Roman" w:hAnsi="Times New Roman" w:cs="Times New Roman"/>
          <w:sz w:val="24"/>
          <w:szCs w:val="24"/>
          <w:lang w:val="kk-KZ" w:eastAsia="ru-RU"/>
        </w:rPr>
        <w:t xml:space="preserve">&lt; 60 мл/мин) </w:t>
      </w:r>
      <w:r w:rsidR="00843F72" w:rsidRPr="009B5E1B">
        <w:rPr>
          <w:rFonts w:ascii="Times New Roman" w:hAnsi="Times New Roman" w:cs="Times New Roman"/>
          <w:sz w:val="24"/>
          <w:szCs w:val="24"/>
          <w:lang w:val="kk-KZ" w:eastAsia="ru-RU"/>
        </w:rPr>
        <w:t>және ауыр (</w:t>
      </w:r>
      <w:r w:rsidR="005079D6" w:rsidRPr="009B5E1B">
        <w:rPr>
          <w:rFonts w:ascii="Times New Roman" w:hAnsi="Times New Roman" w:cs="Times New Roman"/>
          <w:sz w:val="24"/>
          <w:szCs w:val="24"/>
          <w:lang w:val="kk-KZ" w:eastAsia="ru-RU"/>
        </w:rPr>
        <w:t xml:space="preserve">КК </w:t>
      </w:r>
      <w:r w:rsidR="00843F72" w:rsidRPr="009B5E1B">
        <w:rPr>
          <w:rFonts w:ascii="Times New Roman" w:hAnsi="Times New Roman" w:cs="Times New Roman"/>
          <w:sz w:val="24"/>
          <w:szCs w:val="24"/>
          <w:lang w:val="kk-KZ" w:eastAsia="ru-RU"/>
        </w:rPr>
        <w:t>&lt; 30 мл/мин) дәрежеде бұзылуы кезінде бүйрек функциясы (</w:t>
      </w:r>
      <w:r w:rsidR="005079D6" w:rsidRPr="009B5E1B">
        <w:rPr>
          <w:rFonts w:ascii="Times New Roman" w:hAnsi="Times New Roman" w:cs="Times New Roman"/>
          <w:sz w:val="24"/>
          <w:szCs w:val="24"/>
          <w:lang w:val="kk-KZ" w:eastAsia="ru-RU"/>
        </w:rPr>
        <w:t xml:space="preserve">КК </w:t>
      </w:r>
      <w:r w:rsidR="00843F72" w:rsidRPr="009B5E1B">
        <w:rPr>
          <w:rFonts w:ascii="Times New Roman" w:hAnsi="Times New Roman" w:cs="Times New Roman"/>
          <w:sz w:val="24"/>
          <w:szCs w:val="24"/>
          <w:lang w:val="kk-KZ" w:eastAsia="ru-RU"/>
        </w:rPr>
        <w:t xml:space="preserve">≥ 90 мл/мин) қалыпты пациенттермен  салыстырғанда сәйкесінше </w:t>
      </w:r>
      <w:r w:rsidRPr="009B5E1B">
        <w:rPr>
          <w:rFonts w:ascii="Times New Roman" w:hAnsi="Times New Roman" w:cs="Times New Roman"/>
          <w:sz w:val="24"/>
          <w:szCs w:val="24"/>
          <w:lang w:val="kk-KZ" w:eastAsia="ru-RU"/>
        </w:rPr>
        <w:t>39%, 42% және 31% - ға артқанын</w:t>
      </w:r>
      <w:r w:rsidR="00843F72" w:rsidRPr="009B5E1B">
        <w:rPr>
          <w:rFonts w:ascii="Times New Roman" w:hAnsi="Times New Roman" w:cs="Times New Roman"/>
          <w:sz w:val="24"/>
          <w:szCs w:val="24"/>
          <w:lang w:val="kk-KZ" w:eastAsia="ru-RU"/>
        </w:rPr>
        <w:t xml:space="preserve"> көрсетті. </w:t>
      </w:r>
      <w:r w:rsidRPr="009B5E1B">
        <w:rPr>
          <w:rFonts w:ascii="Times New Roman" w:hAnsi="Times New Roman" w:cs="Times New Roman"/>
          <w:sz w:val="24"/>
          <w:szCs w:val="24"/>
          <w:lang w:val="kk-KZ" w:eastAsia="ru-RU"/>
        </w:rPr>
        <w:t>Палбоциклибтің (C</w:t>
      </w:r>
      <w:r w:rsidRPr="009B5E1B">
        <w:rPr>
          <w:rFonts w:ascii="Times New Roman" w:hAnsi="Times New Roman" w:cs="Times New Roman"/>
          <w:sz w:val="24"/>
          <w:szCs w:val="24"/>
          <w:vertAlign w:val="subscript"/>
          <w:lang w:val="kk-KZ" w:eastAsia="ru-RU"/>
        </w:rPr>
        <w:t>max</w:t>
      </w:r>
      <w:r w:rsidRPr="009B5E1B">
        <w:rPr>
          <w:rFonts w:ascii="Times New Roman" w:hAnsi="Times New Roman" w:cs="Times New Roman"/>
          <w:sz w:val="24"/>
          <w:szCs w:val="24"/>
          <w:lang w:val="kk-KZ" w:eastAsia="ru-RU"/>
        </w:rPr>
        <w:t xml:space="preserve">) ең жоғары әсері бүйрек функциясы </w:t>
      </w:r>
      <w:r w:rsidR="00843F72" w:rsidRPr="009B5E1B">
        <w:rPr>
          <w:rFonts w:ascii="Times New Roman" w:hAnsi="Times New Roman" w:cs="Times New Roman"/>
          <w:sz w:val="24"/>
          <w:szCs w:val="24"/>
          <w:lang w:val="kk-KZ" w:eastAsia="ru-RU"/>
        </w:rPr>
        <w:t xml:space="preserve">қалыпты </w:t>
      </w:r>
      <w:r w:rsidR="00716EB6" w:rsidRPr="009B5E1B">
        <w:rPr>
          <w:rFonts w:ascii="Times New Roman" w:hAnsi="Times New Roman" w:cs="Times New Roman"/>
          <w:sz w:val="24"/>
          <w:szCs w:val="24"/>
          <w:lang w:val="kk-KZ" w:eastAsia="ru-RU"/>
        </w:rPr>
        <w:t xml:space="preserve">пациенттермен </w:t>
      </w:r>
      <w:r w:rsidRPr="009B5E1B">
        <w:rPr>
          <w:rFonts w:ascii="Times New Roman" w:hAnsi="Times New Roman" w:cs="Times New Roman"/>
          <w:sz w:val="24"/>
          <w:szCs w:val="24"/>
          <w:lang w:val="kk-KZ" w:eastAsia="ru-RU"/>
        </w:rPr>
        <w:t xml:space="preserve"> салыстырғанда бүйрек функциясының жеңіл, орташа және ауыр </w:t>
      </w:r>
      <w:r w:rsidR="00843F72" w:rsidRPr="009B5E1B">
        <w:rPr>
          <w:rFonts w:ascii="Times New Roman" w:hAnsi="Times New Roman" w:cs="Times New Roman"/>
          <w:sz w:val="24"/>
          <w:szCs w:val="24"/>
          <w:lang w:val="kk-KZ" w:eastAsia="ru-RU"/>
        </w:rPr>
        <w:t xml:space="preserve">дәрежеде </w:t>
      </w:r>
      <w:r w:rsidRPr="009B5E1B">
        <w:rPr>
          <w:rFonts w:ascii="Times New Roman" w:hAnsi="Times New Roman" w:cs="Times New Roman"/>
          <w:sz w:val="24"/>
          <w:szCs w:val="24"/>
          <w:lang w:val="kk-KZ" w:eastAsia="ru-RU"/>
        </w:rPr>
        <w:t>бұзылу</w:t>
      </w:r>
      <w:r w:rsidR="00843F72" w:rsidRPr="009B5E1B">
        <w:rPr>
          <w:rFonts w:ascii="Times New Roman" w:hAnsi="Times New Roman" w:cs="Times New Roman"/>
          <w:sz w:val="24"/>
          <w:szCs w:val="24"/>
          <w:lang w:val="kk-KZ" w:eastAsia="ru-RU"/>
        </w:rPr>
        <w:t xml:space="preserve">ы кезінде </w:t>
      </w:r>
      <w:r w:rsidRPr="009B5E1B">
        <w:rPr>
          <w:rFonts w:ascii="Times New Roman" w:hAnsi="Times New Roman" w:cs="Times New Roman"/>
          <w:sz w:val="24"/>
          <w:szCs w:val="24"/>
          <w:lang w:val="kk-KZ" w:eastAsia="ru-RU"/>
        </w:rPr>
        <w:t xml:space="preserve">сәйкесінше 17%, 12% және 15% - ға </w:t>
      </w:r>
      <w:r w:rsidR="00843F72" w:rsidRPr="009B5E1B">
        <w:rPr>
          <w:rFonts w:ascii="Times New Roman" w:hAnsi="Times New Roman" w:cs="Times New Roman"/>
          <w:sz w:val="24"/>
          <w:szCs w:val="24"/>
          <w:lang w:val="kk-KZ" w:eastAsia="ru-RU"/>
        </w:rPr>
        <w:t>жоғарылады</w:t>
      </w:r>
      <w:r w:rsidRPr="009B5E1B">
        <w:rPr>
          <w:rFonts w:ascii="Times New Roman" w:hAnsi="Times New Roman" w:cs="Times New Roman"/>
          <w:sz w:val="24"/>
          <w:szCs w:val="24"/>
          <w:lang w:val="kk-KZ" w:eastAsia="ru-RU"/>
        </w:rPr>
        <w:t xml:space="preserve">. Сонымен қатар, </w:t>
      </w:r>
      <w:r w:rsidR="004C4BF8" w:rsidRPr="009B5E1B">
        <w:rPr>
          <w:rFonts w:ascii="Times New Roman" w:hAnsi="Times New Roman" w:cs="Times New Roman"/>
          <w:sz w:val="24"/>
          <w:szCs w:val="24"/>
          <w:lang w:val="kk-KZ" w:eastAsia="ru-RU"/>
        </w:rPr>
        <w:t xml:space="preserve">ішінде 73 пациентте бүйрек функциясының жеңіл бұзылуы және 29 пациентте бүйрек функциясының орташа бұзылуы болған таралған онкологиялық </w:t>
      </w:r>
      <w:r w:rsidRPr="009B5E1B">
        <w:rPr>
          <w:rFonts w:ascii="Times New Roman" w:hAnsi="Times New Roman" w:cs="Times New Roman"/>
          <w:sz w:val="24"/>
          <w:szCs w:val="24"/>
          <w:lang w:val="kk-KZ" w:eastAsia="ru-RU"/>
        </w:rPr>
        <w:t xml:space="preserve">ауруы бар 183 пациенттің деректерін </w:t>
      </w:r>
      <w:r w:rsidR="002C72EB" w:rsidRPr="009B5E1B">
        <w:rPr>
          <w:rFonts w:ascii="Times New Roman" w:hAnsi="Times New Roman" w:cs="Times New Roman"/>
          <w:sz w:val="24"/>
          <w:szCs w:val="24"/>
          <w:lang w:val="kk-KZ" w:eastAsia="ru-RU"/>
        </w:rPr>
        <w:t>қауымдық</w:t>
      </w:r>
      <w:r w:rsidRPr="009B5E1B">
        <w:rPr>
          <w:rFonts w:ascii="Times New Roman" w:hAnsi="Times New Roman" w:cs="Times New Roman"/>
          <w:sz w:val="24"/>
          <w:szCs w:val="24"/>
          <w:lang w:val="kk-KZ" w:eastAsia="ru-RU"/>
        </w:rPr>
        <w:t xml:space="preserve"> фармакокинетикалық талдау нәтижелеріне сүйене отырып, бүйрек функциясының жеңіл және орташа </w:t>
      </w:r>
      <w:r w:rsidR="004C4BF8" w:rsidRPr="009B5E1B">
        <w:rPr>
          <w:rFonts w:ascii="Times New Roman" w:hAnsi="Times New Roman" w:cs="Times New Roman"/>
          <w:sz w:val="24"/>
          <w:szCs w:val="24"/>
          <w:lang w:val="kk-KZ" w:eastAsia="ru-RU"/>
        </w:rPr>
        <w:t xml:space="preserve">дәрежедее </w:t>
      </w:r>
      <w:r w:rsidRPr="009B5E1B">
        <w:rPr>
          <w:rFonts w:ascii="Times New Roman" w:hAnsi="Times New Roman" w:cs="Times New Roman"/>
          <w:sz w:val="24"/>
          <w:szCs w:val="24"/>
          <w:lang w:val="kk-KZ" w:eastAsia="ru-RU"/>
        </w:rPr>
        <w:t>бұзылуы палбоциклиб фармакокинетикасына әсер етпе</w:t>
      </w:r>
      <w:r w:rsidR="004C4BF8" w:rsidRPr="009B5E1B">
        <w:rPr>
          <w:rFonts w:ascii="Times New Roman" w:hAnsi="Times New Roman" w:cs="Times New Roman"/>
          <w:sz w:val="24"/>
          <w:szCs w:val="24"/>
          <w:lang w:val="kk-KZ" w:eastAsia="ru-RU"/>
        </w:rPr>
        <w:t>ген</w:t>
      </w:r>
      <w:r w:rsidRPr="009B5E1B">
        <w:rPr>
          <w:rFonts w:ascii="Times New Roman" w:hAnsi="Times New Roman" w:cs="Times New Roman"/>
          <w:sz w:val="24"/>
          <w:szCs w:val="24"/>
          <w:lang w:val="kk-KZ" w:eastAsia="ru-RU"/>
        </w:rPr>
        <w:t xml:space="preserve">. Гемодиализді қажет ететін </w:t>
      </w:r>
      <w:r w:rsidR="00350417" w:rsidRPr="009B5E1B">
        <w:rPr>
          <w:rFonts w:ascii="Times New Roman" w:hAnsi="Times New Roman" w:cs="Times New Roman"/>
          <w:sz w:val="24"/>
          <w:szCs w:val="24"/>
          <w:lang w:val="kk-KZ" w:eastAsia="ru-RU"/>
        </w:rPr>
        <w:t xml:space="preserve">пациенттерде </w:t>
      </w:r>
      <w:r w:rsidRPr="009B5E1B">
        <w:rPr>
          <w:rFonts w:ascii="Times New Roman" w:hAnsi="Times New Roman" w:cs="Times New Roman"/>
          <w:sz w:val="24"/>
          <w:szCs w:val="24"/>
          <w:lang w:val="kk-KZ" w:eastAsia="ru-RU"/>
        </w:rPr>
        <w:t>палбоциклибтің фармакокинетикасы зерттелмеген.</w:t>
      </w:r>
    </w:p>
    <w:p w14:paraId="3228EE8A" w14:textId="55EF8AF1" w:rsidR="00983EBB" w:rsidRPr="009B5E1B" w:rsidRDefault="00983EBB" w:rsidP="0094554F">
      <w:pPr>
        <w:widowControl w:val="0"/>
        <w:autoSpaceDE w:val="0"/>
        <w:autoSpaceDN w:val="0"/>
        <w:adjustRightInd w:val="0"/>
        <w:spacing w:after="0" w:line="240" w:lineRule="auto"/>
        <w:contextualSpacing/>
        <w:jc w:val="both"/>
        <w:rPr>
          <w:rFonts w:ascii="Times New Roman" w:hAnsi="Times New Roman" w:cs="Times New Roman"/>
          <w:i/>
          <w:sz w:val="24"/>
          <w:szCs w:val="24"/>
          <w:lang w:val="kk-KZ" w:eastAsia="ru-RU"/>
        </w:rPr>
      </w:pPr>
      <w:r w:rsidRPr="009B5E1B">
        <w:rPr>
          <w:rFonts w:ascii="Times New Roman" w:hAnsi="Times New Roman" w:cs="Times New Roman"/>
          <w:i/>
          <w:sz w:val="24"/>
          <w:szCs w:val="24"/>
          <w:lang w:val="kk-KZ" w:eastAsia="ru-RU"/>
        </w:rPr>
        <w:t>Этн</w:t>
      </w:r>
      <w:r w:rsidR="00F6007A" w:rsidRPr="009B5E1B">
        <w:rPr>
          <w:rFonts w:ascii="Times New Roman" w:hAnsi="Times New Roman" w:cs="Times New Roman"/>
          <w:i/>
          <w:sz w:val="24"/>
          <w:szCs w:val="24"/>
          <w:lang w:val="kk-KZ" w:eastAsia="ru-RU"/>
        </w:rPr>
        <w:t>остық тегі</w:t>
      </w:r>
    </w:p>
    <w:p w14:paraId="28DC62FD" w14:textId="62EAFA8D" w:rsidR="00124EF7" w:rsidRPr="009B5E1B" w:rsidRDefault="00983EBB" w:rsidP="0094554F">
      <w:pPr>
        <w:widowControl w:val="0"/>
        <w:autoSpaceDE w:val="0"/>
        <w:autoSpaceDN w:val="0"/>
        <w:adjustRightInd w:val="0"/>
        <w:spacing w:after="0" w:line="240" w:lineRule="auto"/>
        <w:contextualSpacing/>
        <w:jc w:val="both"/>
        <w:rPr>
          <w:rFonts w:ascii="Times New Roman" w:eastAsia="SimSun" w:hAnsi="Times New Roman" w:cs="Times New Roman"/>
          <w:sz w:val="24"/>
          <w:szCs w:val="24"/>
          <w:lang w:val="kk-KZ" w:eastAsia="ru-RU"/>
        </w:rPr>
      </w:pPr>
      <w:r w:rsidRPr="009B5E1B">
        <w:rPr>
          <w:rFonts w:ascii="Times New Roman" w:hAnsi="Times New Roman" w:cs="Times New Roman"/>
          <w:sz w:val="24"/>
          <w:szCs w:val="24"/>
          <w:lang w:val="kk-KZ" w:eastAsia="ru-RU"/>
        </w:rPr>
        <w:t>Дені сау еріктілермен жүргізілген фармокинетикал</w:t>
      </w:r>
      <w:r w:rsidR="004C4BF8" w:rsidRPr="009B5E1B">
        <w:rPr>
          <w:rFonts w:ascii="Times New Roman" w:hAnsi="Times New Roman" w:cs="Times New Roman"/>
          <w:sz w:val="24"/>
          <w:szCs w:val="24"/>
          <w:lang w:val="kk-KZ" w:eastAsia="ru-RU"/>
        </w:rPr>
        <w:t xml:space="preserve">ық зерттеуде </w:t>
      </w:r>
      <w:r w:rsidR="005079D6" w:rsidRPr="009B5E1B">
        <w:rPr>
          <w:rFonts w:ascii="Times New Roman" w:hAnsi="Times New Roman" w:cs="Times New Roman"/>
          <w:sz w:val="24"/>
          <w:szCs w:val="24"/>
          <w:lang w:val="kk-KZ" w:eastAsia="ru-RU"/>
        </w:rPr>
        <w:t xml:space="preserve">пероральді </w:t>
      </w:r>
      <w:r w:rsidR="004C4BF8" w:rsidRPr="009B5E1B">
        <w:rPr>
          <w:rFonts w:ascii="Times New Roman" w:hAnsi="Times New Roman" w:cs="Times New Roman"/>
          <w:sz w:val="24"/>
          <w:szCs w:val="24"/>
          <w:lang w:val="kk-KZ" w:eastAsia="ru-RU"/>
        </w:rPr>
        <w:t xml:space="preserve"> бір дозадан кейін п</w:t>
      </w:r>
      <w:r w:rsidRPr="009B5E1B">
        <w:rPr>
          <w:rFonts w:ascii="Times New Roman" w:hAnsi="Times New Roman" w:cs="Times New Roman"/>
          <w:sz w:val="24"/>
          <w:szCs w:val="24"/>
          <w:lang w:val="kk-KZ" w:eastAsia="ru-RU"/>
        </w:rPr>
        <w:t>албоциклибтің AUC</w:t>
      </w:r>
      <w:r w:rsidRPr="009B5E1B">
        <w:rPr>
          <w:rFonts w:ascii="Times New Roman" w:hAnsi="Times New Roman" w:cs="Times New Roman"/>
          <w:sz w:val="24"/>
          <w:szCs w:val="24"/>
          <w:vertAlign w:val="subscript"/>
          <w:lang w:val="kk-KZ" w:eastAsia="ru-RU"/>
        </w:rPr>
        <w:t>inf</w:t>
      </w:r>
      <w:r w:rsidRPr="009B5E1B">
        <w:rPr>
          <w:rFonts w:ascii="Times New Roman" w:hAnsi="Times New Roman" w:cs="Times New Roman"/>
          <w:sz w:val="24"/>
          <w:szCs w:val="24"/>
          <w:lang w:val="kk-KZ" w:eastAsia="ru-RU"/>
        </w:rPr>
        <w:t xml:space="preserve"> және C</w:t>
      </w:r>
      <w:r w:rsidRPr="009B5E1B">
        <w:rPr>
          <w:rFonts w:ascii="Times New Roman" w:hAnsi="Times New Roman" w:cs="Times New Roman"/>
          <w:sz w:val="24"/>
          <w:szCs w:val="24"/>
          <w:vertAlign w:val="subscript"/>
          <w:lang w:val="kk-KZ" w:eastAsia="ru-RU"/>
        </w:rPr>
        <w:t>max</w:t>
      </w:r>
      <w:r w:rsidRPr="009B5E1B">
        <w:rPr>
          <w:rFonts w:ascii="Times New Roman" w:hAnsi="Times New Roman" w:cs="Times New Roman"/>
          <w:sz w:val="24"/>
          <w:szCs w:val="24"/>
          <w:lang w:val="kk-KZ" w:eastAsia="ru-RU"/>
        </w:rPr>
        <w:t xml:space="preserve"> мәні сәйкесінше 30% және 35% болды, бұл Жапониядан келген еріктілерде азиялық емес еріктілермен салыстырғанда жоғары. Алайда, бұл нәтиже препаратты бірнеше рет қабылдағаннан кейін сүт безі </w:t>
      </w:r>
      <w:r w:rsidR="00716EB6" w:rsidRPr="009B5E1B">
        <w:rPr>
          <w:rFonts w:ascii="Times New Roman" w:hAnsi="Times New Roman" w:cs="Times New Roman"/>
          <w:sz w:val="24"/>
          <w:szCs w:val="24"/>
          <w:lang w:val="kk-KZ" w:eastAsia="ru-RU"/>
        </w:rPr>
        <w:t xml:space="preserve">обыры бар </w:t>
      </w:r>
      <w:r w:rsidRPr="009B5E1B">
        <w:rPr>
          <w:rFonts w:ascii="Times New Roman" w:hAnsi="Times New Roman" w:cs="Times New Roman"/>
          <w:sz w:val="24"/>
          <w:szCs w:val="24"/>
          <w:lang w:val="kk-KZ" w:eastAsia="ru-RU"/>
        </w:rPr>
        <w:t xml:space="preserve">жапондық немесе азиялық </w:t>
      </w:r>
      <w:r w:rsidR="00350417" w:rsidRPr="009B5E1B">
        <w:rPr>
          <w:rFonts w:ascii="Times New Roman" w:hAnsi="Times New Roman" w:cs="Times New Roman"/>
          <w:sz w:val="24"/>
          <w:szCs w:val="24"/>
          <w:lang w:val="kk-KZ" w:eastAsia="ru-RU"/>
        </w:rPr>
        <w:t xml:space="preserve">пациенттерде </w:t>
      </w:r>
      <w:r w:rsidRPr="009B5E1B">
        <w:rPr>
          <w:rFonts w:ascii="Times New Roman" w:hAnsi="Times New Roman" w:cs="Times New Roman"/>
          <w:sz w:val="24"/>
          <w:szCs w:val="24"/>
          <w:lang w:val="kk-KZ" w:eastAsia="ru-RU"/>
        </w:rPr>
        <w:t xml:space="preserve">кейінгі зерттеулерде </w:t>
      </w:r>
      <w:r w:rsidR="004C4BF8" w:rsidRPr="009B5E1B">
        <w:rPr>
          <w:rFonts w:ascii="Times New Roman" w:hAnsi="Times New Roman" w:cs="Times New Roman"/>
          <w:sz w:val="24"/>
          <w:szCs w:val="24"/>
          <w:lang w:val="kk-KZ" w:eastAsia="ru-RU"/>
        </w:rPr>
        <w:t xml:space="preserve">бірізді </w:t>
      </w:r>
      <w:r w:rsidRPr="009B5E1B">
        <w:rPr>
          <w:rFonts w:ascii="Times New Roman" w:hAnsi="Times New Roman" w:cs="Times New Roman"/>
          <w:sz w:val="24"/>
          <w:szCs w:val="24"/>
          <w:lang w:val="kk-KZ" w:eastAsia="ru-RU"/>
        </w:rPr>
        <w:t xml:space="preserve">түрде қайталанбады. </w:t>
      </w:r>
      <w:r w:rsidR="00605091" w:rsidRPr="009B5E1B">
        <w:rPr>
          <w:rFonts w:ascii="Times New Roman" w:hAnsi="Times New Roman" w:cs="Times New Roman"/>
          <w:sz w:val="24"/>
          <w:szCs w:val="24"/>
          <w:lang w:val="kk-KZ" w:eastAsia="ru-RU"/>
        </w:rPr>
        <w:t>А</w:t>
      </w:r>
      <w:r w:rsidRPr="009B5E1B">
        <w:rPr>
          <w:rFonts w:ascii="Times New Roman" w:hAnsi="Times New Roman" w:cs="Times New Roman"/>
          <w:sz w:val="24"/>
          <w:szCs w:val="24"/>
          <w:lang w:val="kk-KZ" w:eastAsia="ru-RU"/>
        </w:rPr>
        <w:t xml:space="preserve">зиялық және азиялық емес пациенттердің </w:t>
      </w:r>
      <w:r w:rsidR="00605091" w:rsidRPr="009B5E1B">
        <w:rPr>
          <w:rFonts w:ascii="Times New Roman" w:hAnsi="Times New Roman" w:cs="Times New Roman"/>
          <w:sz w:val="24"/>
          <w:szCs w:val="24"/>
          <w:lang w:val="kk-KZ" w:eastAsia="ru-RU"/>
        </w:rPr>
        <w:t xml:space="preserve">қауымындағы </w:t>
      </w:r>
      <w:r w:rsidRPr="009B5E1B">
        <w:rPr>
          <w:rFonts w:ascii="Times New Roman" w:hAnsi="Times New Roman" w:cs="Times New Roman"/>
          <w:sz w:val="24"/>
          <w:szCs w:val="24"/>
          <w:lang w:val="kk-KZ" w:eastAsia="ru-RU"/>
        </w:rPr>
        <w:t xml:space="preserve"> фармакокинетика, қауіпсіздік және тиімділік жөніндегі жиынтық деректерді талдауға сүйене отырып, азиялық шығу тегіне байланысты дозаны түзету талап етілмейді</w:t>
      </w:r>
      <w:r w:rsidR="00124EF7" w:rsidRPr="009B5E1B">
        <w:rPr>
          <w:rFonts w:ascii="Times New Roman" w:eastAsia="Times New Roman" w:hAnsi="Times New Roman" w:cs="Times New Roman"/>
          <w:sz w:val="24"/>
          <w:szCs w:val="24"/>
          <w:lang w:val="kk-KZ" w:eastAsia="ru-RU"/>
        </w:rPr>
        <w:t>.</w:t>
      </w:r>
    </w:p>
    <w:p w14:paraId="29CE43E7" w14:textId="77777777" w:rsidR="00124EF7" w:rsidRPr="009B5E1B" w:rsidRDefault="00124EF7" w:rsidP="0094554F">
      <w:pPr>
        <w:autoSpaceDE w:val="0"/>
        <w:autoSpaceDN w:val="0"/>
        <w:adjustRightInd w:val="0"/>
        <w:spacing w:after="0" w:line="240" w:lineRule="auto"/>
        <w:jc w:val="both"/>
        <w:rPr>
          <w:rFonts w:ascii="Times New Roman" w:hAnsi="Times New Roman" w:cs="Times New Roman"/>
          <w:b/>
          <w:sz w:val="24"/>
          <w:szCs w:val="24"/>
          <w:lang w:val="kk-KZ" w:eastAsia="ru-RU"/>
        </w:rPr>
      </w:pPr>
    </w:p>
    <w:p w14:paraId="09FBAFE4" w14:textId="77777777" w:rsidR="00983EBB" w:rsidRPr="009B5E1B" w:rsidRDefault="00124EF7" w:rsidP="0094554F">
      <w:pPr>
        <w:autoSpaceDE w:val="0"/>
        <w:autoSpaceDN w:val="0"/>
        <w:adjustRightInd w:val="0"/>
        <w:spacing w:after="0" w:line="240" w:lineRule="auto"/>
        <w:jc w:val="both"/>
        <w:rPr>
          <w:rFonts w:ascii="Times New Roman" w:eastAsia="TimesNewRomanPSMT" w:hAnsi="Times New Roman" w:cs="Times New Roman"/>
          <w:b/>
          <w:sz w:val="24"/>
          <w:szCs w:val="24"/>
          <w:lang w:val="kk-KZ" w:eastAsia="ru-RU"/>
        </w:rPr>
      </w:pPr>
      <w:r w:rsidRPr="009B5E1B">
        <w:rPr>
          <w:rFonts w:ascii="Times New Roman" w:hAnsi="Times New Roman" w:cs="Times New Roman"/>
          <w:b/>
          <w:sz w:val="24"/>
          <w:szCs w:val="24"/>
          <w:lang w:val="kk-KZ" w:eastAsia="ru-RU"/>
        </w:rPr>
        <w:t xml:space="preserve">5.3. </w:t>
      </w:r>
      <w:r w:rsidR="00983EBB" w:rsidRPr="009B5E1B">
        <w:rPr>
          <w:rFonts w:ascii="Times New Roman" w:eastAsia="TimesNewRomanPSMT" w:hAnsi="Times New Roman" w:cs="Times New Roman"/>
          <w:b/>
          <w:sz w:val="24"/>
          <w:szCs w:val="24"/>
          <w:lang w:val="kk-KZ" w:eastAsia="ru-RU"/>
        </w:rPr>
        <w:t>Клиникаға дейінгі қауіпсіздікті бағалау деректері</w:t>
      </w:r>
    </w:p>
    <w:p w14:paraId="2D9A9FD5" w14:textId="20CC63F3" w:rsidR="00983EBB" w:rsidRPr="009B5E1B" w:rsidRDefault="00983EBB" w:rsidP="0094554F">
      <w:p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Препаратты бір рет және/немесе қайта енгізгеннен кейін негізгі </w:t>
      </w:r>
      <w:r w:rsidR="008D062A" w:rsidRPr="009B5E1B">
        <w:rPr>
          <w:rFonts w:ascii="Times New Roman" w:eastAsia="Times New Roman" w:hAnsi="Times New Roman" w:cs="Times New Roman"/>
          <w:sz w:val="24"/>
          <w:szCs w:val="24"/>
          <w:lang w:val="kk-KZ" w:eastAsia="ru-RU"/>
        </w:rPr>
        <w:t xml:space="preserve">нысана-ағзаларды </w:t>
      </w:r>
      <w:r w:rsidRPr="009B5E1B">
        <w:rPr>
          <w:rFonts w:ascii="Times New Roman" w:eastAsia="Times New Roman" w:hAnsi="Times New Roman" w:cs="Times New Roman"/>
          <w:sz w:val="24"/>
          <w:szCs w:val="24"/>
          <w:lang w:val="kk-KZ" w:eastAsia="ru-RU"/>
        </w:rPr>
        <w:t xml:space="preserve"> зерттеу нәтижелері</w:t>
      </w:r>
      <w:r w:rsidR="008D062A" w:rsidRPr="009B5E1B">
        <w:rPr>
          <w:rFonts w:ascii="Times New Roman" w:eastAsia="Times New Roman" w:hAnsi="Times New Roman" w:cs="Times New Roman"/>
          <w:sz w:val="24"/>
          <w:szCs w:val="24"/>
          <w:lang w:val="kk-KZ" w:eastAsia="ru-RU"/>
        </w:rPr>
        <w:t>не</w:t>
      </w:r>
      <w:r w:rsidRPr="009B5E1B">
        <w:rPr>
          <w:rFonts w:ascii="Times New Roman" w:eastAsia="Times New Roman" w:hAnsi="Times New Roman" w:cs="Times New Roman"/>
          <w:sz w:val="24"/>
          <w:szCs w:val="24"/>
          <w:lang w:val="kk-KZ" w:eastAsia="ru-RU"/>
        </w:rPr>
        <w:t xml:space="preserve"> </w:t>
      </w:r>
      <w:r w:rsidR="008D062A" w:rsidRPr="009B5E1B">
        <w:rPr>
          <w:rFonts w:ascii="Times New Roman" w:eastAsia="Times New Roman" w:hAnsi="Times New Roman" w:cs="Times New Roman"/>
          <w:sz w:val="24"/>
          <w:szCs w:val="24"/>
          <w:lang w:val="kk-KZ" w:eastAsia="ru-RU"/>
        </w:rPr>
        <w:t xml:space="preserve">еркек </w:t>
      </w:r>
      <w:r w:rsidRPr="009B5E1B">
        <w:rPr>
          <w:rFonts w:ascii="Times New Roman" w:eastAsia="Times New Roman" w:hAnsi="Times New Roman" w:cs="Times New Roman"/>
          <w:sz w:val="24"/>
          <w:szCs w:val="24"/>
          <w:lang w:val="kk-KZ" w:eastAsia="ru-RU"/>
        </w:rPr>
        <w:t xml:space="preserve">егеуқұйрықтар мен иттердегі гемо-және лимфопоэз және </w:t>
      </w:r>
      <w:r w:rsidR="008D062A" w:rsidRPr="009B5E1B">
        <w:rPr>
          <w:rFonts w:ascii="Times New Roman" w:eastAsia="Times New Roman" w:hAnsi="Times New Roman" w:cs="Times New Roman"/>
          <w:sz w:val="24"/>
          <w:szCs w:val="24"/>
          <w:lang w:val="kk-KZ" w:eastAsia="ru-RU"/>
        </w:rPr>
        <w:t>репродуктивті жүйе ағзаларына</w:t>
      </w:r>
      <w:r w:rsidRPr="009B5E1B">
        <w:rPr>
          <w:rFonts w:ascii="Times New Roman" w:eastAsia="Times New Roman" w:hAnsi="Times New Roman" w:cs="Times New Roman"/>
          <w:sz w:val="24"/>
          <w:szCs w:val="24"/>
          <w:lang w:val="kk-KZ" w:eastAsia="ru-RU"/>
        </w:rPr>
        <w:t xml:space="preserve">, сондай - ақ сүйек тініне және тек егеуқұйрықтардағы белсенді өсіп келе жатқан </w:t>
      </w:r>
      <w:r w:rsidR="00885C2D" w:rsidRPr="009B5E1B">
        <w:rPr>
          <w:rFonts w:ascii="Times New Roman" w:hAnsi="Times New Roman" w:cs="Times New Roman"/>
          <w:sz w:val="24"/>
          <w:szCs w:val="24"/>
          <w:shd w:val="clear" w:color="auto" w:fill="FFFFFF"/>
          <w:lang w:val="kk-KZ"/>
        </w:rPr>
        <w:t>күрек</w:t>
      </w:r>
      <w:r w:rsidR="00885C2D"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kk-KZ" w:eastAsia="ru-RU"/>
        </w:rPr>
        <w:t>тістерге әсер</w:t>
      </w:r>
      <w:r w:rsidR="007E6F98" w:rsidRPr="009B5E1B">
        <w:rPr>
          <w:rFonts w:ascii="Times New Roman" w:eastAsia="Times New Roman" w:hAnsi="Times New Roman" w:cs="Times New Roman"/>
          <w:sz w:val="24"/>
          <w:szCs w:val="24"/>
          <w:lang w:val="kk-KZ" w:eastAsia="ru-RU"/>
        </w:rPr>
        <w:t xml:space="preserve">ді </w:t>
      </w:r>
      <w:r w:rsidRPr="009B5E1B">
        <w:rPr>
          <w:rFonts w:ascii="Times New Roman" w:eastAsia="Times New Roman" w:hAnsi="Times New Roman" w:cs="Times New Roman"/>
          <w:sz w:val="24"/>
          <w:szCs w:val="24"/>
          <w:lang w:val="kk-KZ" w:eastAsia="ru-RU"/>
        </w:rPr>
        <w:t xml:space="preserve">қамтыды. Жүйелік уыттылықтың бұл көріністері </w:t>
      </w:r>
      <w:r w:rsidR="007E6F98" w:rsidRPr="009B5E1B">
        <w:rPr>
          <w:rFonts w:ascii="Times New Roman" w:eastAsia="Times New Roman" w:hAnsi="Times New Roman" w:cs="Times New Roman"/>
          <w:sz w:val="24"/>
          <w:szCs w:val="24"/>
          <w:lang w:val="kk-KZ" w:eastAsia="ru-RU"/>
        </w:rPr>
        <w:t xml:space="preserve">AUC деректері бойынша </w:t>
      </w:r>
      <w:r w:rsidRPr="009B5E1B">
        <w:rPr>
          <w:rFonts w:ascii="Times New Roman" w:eastAsia="Times New Roman" w:hAnsi="Times New Roman" w:cs="Times New Roman"/>
          <w:sz w:val="24"/>
          <w:szCs w:val="24"/>
          <w:lang w:val="kk-KZ" w:eastAsia="ru-RU"/>
        </w:rPr>
        <w:t xml:space="preserve">әдетте клиникалық маңызды әсерде байқалды. </w:t>
      </w:r>
      <w:r w:rsidR="00885C2D" w:rsidRPr="009B5E1B">
        <w:rPr>
          <w:rStyle w:val="af5"/>
          <w:rFonts w:ascii="Times New Roman" w:hAnsi="Times New Roman" w:cs="Times New Roman"/>
          <w:bCs/>
          <w:i w:val="0"/>
          <w:iCs w:val="0"/>
          <w:sz w:val="24"/>
          <w:szCs w:val="24"/>
          <w:shd w:val="clear" w:color="auto" w:fill="FFFFFF"/>
          <w:lang w:val="kk-KZ"/>
        </w:rPr>
        <w:t>Гемолимфопоэздік</w:t>
      </w:r>
      <w:r w:rsidR="00885C2D" w:rsidRPr="009B5E1B">
        <w:rPr>
          <w:rStyle w:val="af5"/>
          <w:rFonts w:ascii="Arial" w:hAnsi="Arial" w:cs="Arial"/>
          <w:b/>
          <w:bCs/>
          <w:i w:val="0"/>
          <w:iCs w:val="0"/>
          <w:sz w:val="21"/>
          <w:szCs w:val="21"/>
          <w:shd w:val="clear" w:color="auto" w:fill="FFFFFF"/>
          <w:lang w:val="kk-KZ"/>
        </w:rPr>
        <w:t xml:space="preserve"> </w:t>
      </w:r>
      <w:r w:rsidRPr="009B5E1B">
        <w:rPr>
          <w:rFonts w:ascii="Times New Roman" w:eastAsia="Times New Roman" w:hAnsi="Times New Roman" w:cs="Times New Roman"/>
          <w:sz w:val="24"/>
          <w:szCs w:val="24"/>
          <w:lang w:val="kk-KZ" w:eastAsia="ru-RU"/>
        </w:rPr>
        <w:t xml:space="preserve">жүйеге, </w:t>
      </w:r>
      <w:r w:rsidR="007E6F98" w:rsidRPr="009B5E1B">
        <w:rPr>
          <w:rFonts w:ascii="Times New Roman" w:eastAsia="Times New Roman" w:hAnsi="Times New Roman" w:cs="Times New Roman"/>
          <w:sz w:val="24"/>
          <w:szCs w:val="24"/>
          <w:lang w:val="kk-KZ" w:eastAsia="ru-RU"/>
        </w:rPr>
        <w:t xml:space="preserve">аталықтардың </w:t>
      </w:r>
      <w:r w:rsidRPr="009B5E1B">
        <w:rPr>
          <w:rFonts w:ascii="Times New Roman" w:eastAsia="Times New Roman" w:hAnsi="Times New Roman" w:cs="Times New Roman"/>
          <w:sz w:val="24"/>
          <w:szCs w:val="24"/>
          <w:lang w:val="kk-KZ" w:eastAsia="ru-RU"/>
        </w:rPr>
        <w:t xml:space="preserve">репродуктивті жүйесіне және </w:t>
      </w:r>
      <w:r w:rsidR="00885C2D" w:rsidRPr="009B5E1B">
        <w:rPr>
          <w:rFonts w:ascii="Times New Roman" w:hAnsi="Times New Roman" w:cs="Times New Roman"/>
          <w:sz w:val="24"/>
          <w:szCs w:val="24"/>
          <w:shd w:val="clear" w:color="auto" w:fill="FFFFFF"/>
          <w:lang w:val="kk-KZ"/>
        </w:rPr>
        <w:t>күрек</w:t>
      </w:r>
      <w:r w:rsidR="00885C2D"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kk-KZ" w:eastAsia="ru-RU"/>
        </w:rPr>
        <w:t xml:space="preserve">тістерге әсері ішінара немесе толығымен қайтымды екені анықталды, </w:t>
      </w:r>
      <w:r w:rsidR="007E6F98" w:rsidRPr="009B5E1B">
        <w:rPr>
          <w:rFonts w:ascii="Times New Roman" w:eastAsia="Times New Roman" w:hAnsi="Times New Roman" w:cs="Times New Roman"/>
          <w:sz w:val="24"/>
          <w:szCs w:val="24"/>
          <w:lang w:val="kk-KZ" w:eastAsia="ru-RU"/>
        </w:rPr>
        <w:t xml:space="preserve">бұл ретте </w:t>
      </w:r>
      <w:r w:rsidRPr="009B5E1B">
        <w:rPr>
          <w:rFonts w:ascii="Times New Roman" w:eastAsia="Times New Roman" w:hAnsi="Times New Roman" w:cs="Times New Roman"/>
          <w:sz w:val="24"/>
          <w:szCs w:val="24"/>
          <w:lang w:val="kk-KZ" w:eastAsia="ru-RU"/>
        </w:rPr>
        <w:t xml:space="preserve">препаратты енгізбестен 12 апталық кезеңнен кейін сүйек тінінің құбылыстары қайтымды болмады. Сонымен қатар, жүрек-қантамырлары </w:t>
      </w:r>
      <w:r w:rsidR="007E6F98" w:rsidRPr="009B5E1B">
        <w:rPr>
          <w:rFonts w:ascii="Times New Roman" w:eastAsia="Times New Roman" w:hAnsi="Times New Roman" w:cs="Times New Roman"/>
          <w:sz w:val="24"/>
          <w:szCs w:val="24"/>
          <w:lang w:val="kk-KZ" w:eastAsia="ru-RU"/>
        </w:rPr>
        <w:t xml:space="preserve">тарапынан </w:t>
      </w:r>
      <w:r w:rsidRPr="009B5E1B">
        <w:rPr>
          <w:rFonts w:ascii="Times New Roman" w:eastAsia="Times New Roman" w:hAnsi="Times New Roman" w:cs="Times New Roman"/>
          <w:sz w:val="24"/>
          <w:szCs w:val="24"/>
          <w:lang w:val="kk-KZ" w:eastAsia="ru-RU"/>
        </w:rPr>
        <w:t>әсерлер</w:t>
      </w:r>
      <w:r w:rsidR="007E6F98"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kk-KZ" w:eastAsia="ru-RU"/>
        </w:rPr>
        <w:t>(QTc аралығының ұзаруы, жүрек</w:t>
      </w:r>
      <w:r w:rsidR="007E6F98" w:rsidRPr="009B5E1B">
        <w:rPr>
          <w:rFonts w:ascii="Times New Roman" w:eastAsia="Times New Roman" w:hAnsi="Times New Roman" w:cs="Times New Roman"/>
          <w:sz w:val="24"/>
          <w:szCs w:val="24"/>
          <w:lang w:val="kk-KZ" w:eastAsia="ru-RU"/>
        </w:rPr>
        <w:t xml:space="preserve">тің </w:t>
      </w:r>
      <w:r w:rsidR="00885C2D" w:rsidRPr="009B5E1B">
        <w:rPr>
          <w:rFonts w:ascii="Times New Roman" w:eastAsia="Times New Roman" w:hAnsi="Times New Roman" w:cs="Times New Roman"/>
          <w:sz w:val="24"/>
          <w:szCs w:val="24"/>
          <w:lang w:val="kk-KZ" w:eastAsia="ru-RU"/>
        </w:rPr>
        <w:t xml:space="preserve">жиырылу </w:t>
      </w:r>
      <w:r w:rsidRPr="009B5E1B">
        <w:rPr>
          <w:rFonts w:ascii="Times New Roman" w:eastAsia="Times New Roman" w:hAnsi="Times New Roman" w:cs="Times New Roman"/>
          <w:sz w:val="24"/>
          <w:szCs w:val="24"/>
          <w:lang w:val="kk-KZ" w:eastAsia="ru-RU"/>
        </w:rPr>
        <w:t xml:space="preserve">жиілігінің төмендеуі және RR аралығы мен систолалық </w:t>
      </w:r>
      <w:r w:rsidR="007E6F98" w:rsidRPr="009B5E1B">
        <w:rPr>
          <w:rFonts w:ascii="Times New Roman" w:eastAsia="Times New Roman" w:hAnsi="Times New Roman" w:cs="Times New Roman"/>
          <w:sz w:val="24"/>
          <w:szCs w:val="24"/>
          <w:lang w:val="kk-KZ" w:eastAsia="ru-RU"/>
        </w:rPr>
        <w:t>артериялық қысым</w:t>
      </w:r>
      <w:r w:rsidRPr="009B5E1B">
        <w:rPr>
          <w:rFonts w:ascii="Times New Roman" w:eastAsia="Times New Roman" w:hAnsi="Times New Roman" w:cs="Times New Roman"/>
          <w:sz w:val="24"/>
          <w:szCs w:val="24"/>
          <w:lang w:val="kk-KZ" w:eastAsia="ru-RU"/>
        </w:rPr>
        <w:t xml:space="preserve">ның жоғарылауы) </w:t>
      </w:r>
      <w:r w:rsidR="007E6F98" w:rsidRPr="009B5E1B">
        <w:rPr>
          <w:rFonts w:ascii="Times New Roman" w:eastAsia="Times New Roman" w:hAnsi="Times New Roman" w:cs="Times New Roman"/>
          <w:sz w:val="24"/>
          <w:szCs w:val="24"/>
          <w:lang w:val="kk-KZ" w:eastAsia="ru-RU"/>
        </w:rPr>
        <w:t>C</w:t>
      </w:r>
      <w:r w:rsidR="007E6F98" w:rsidRPr="009B5E1B">
        <w:rPr>
          <w:rFonts w:ascii="Times New Roman" w:eastAsia="Times New Roman" w:hAnsi="Times New Roman" w:cs="Times New Roman"/>
          <w:sz w:val="24"/>
          <w:szCs w:val="24"/>
          <w:vertAlign w:val="subscript"/>
          <w:lang w:val="kk-KZ" w:eastAsia="ru-RU"/>
        </w:rPr>
        <w:t>max</w:t>
      </w:r>
      <w:r w:rsidR="007E6F98" w:rsidRPr="009B5E1B">
        <w:rPr>
          <w:rFonts w:ascii="Times New Roman" w:eastAsia="Times New Roman" w:hAnsi="Times New Roman" w:cs="Times New Roman"/>
          <w:sz w:val="24"/>
          <w:szCs w:val="24"/>
          <w:lang w:val="kk-KZ" w:eastAsia="ru-RU"/>
        </w:rPr>
        <w:t xml:space="preserve"> деректері бойынша адамға клиникалық әсерден ≥ 4 есе жоғары әсер ету деңгейінде </w:t>
      </w:r>
      <w:r w:rsidRPr="009B5E1B">
        <w:rPr>
          <w:rFonts w:ascii="Times New Roman" w:eastAsia="Times New Roman" w:hAnsi="Times New Roman" w:cs="Times New Roman"/>
          <w:sz w:val="24"/>
          <w:szCs w:val="24"/>
          <w:lang w:val="kk-KZ" w:eastAsia="ru-RU"/>
        </w:rPr>
        <w:t xml:space="preserve">иттердегі телеметриялық зерттеулерде байқалды. </w:t>
      </w:r>
    </w:p>
    <w:p w14:paraId="1FF27C88"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Канцерогендік</w:t>
      </w:r>
    </w:p>
    <w:p w14:paraId="34A03231" w14:textId="35F0FA7D"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lastRenderedPageBreak/>
        <w:t xml:space="preserve">Палбоциклибті канцерогенділікке бағалау трансгенді тышқандардағы 6 айлық зерттеуде және егеуқұйрықтардағы 2 жылдық зерттеуде жүргізілді. Палбоциклиб тәулігіне 60 мг/кг дейінгі дозада трансгенді тышқандарға канцерогендік әсер етпеді (байқалған әсерлердің дамуына әкелмейтін деңгей </w:t>
      </w:r>
      <w:r w:rsidR="007E6F98" w:rsidRPr="009B5E1B">
        <w:rPr>
          <w:rFonts w:ascii="Times New Roman" w:eastAsia="Times New Roman" w:hAnsi="Times New Roman" w:cs="Times New Roman"/>
          <w:sz w:val="24"/>
          <w:szCs w:val="24"/>
          <w:lang w:val="kk-KZ" w:eastAsia="ru-RU"/>
        </w:rPr>
        <w:t xml:space="preserve">[No Observed Effect Level, NOEL], </w:t>
      </w:r>
      <w:r w:rsidR="00B460A5" w:rsidRPr="009B5E1B">
        <w:rPr>
          <w:rFonts w:ascii="Times New Roman" w:eastAsia="Times New Roman" w:hAnsi="Times New Roman" w:cs="Times New Roman"/>
          <w:sz w:val="24"/>
          <w:szCs w:val="24"/>
          <w:lang w:val="kk-KZ" w:eastAsia="ru-RU"/>
        </w:rPr>
        <w:t xml:space="preserve">осы </w:t>
      </w:r>
      <w:r w:rsidRPr="009B5E1B">
        <w:rPr>
          <w:rFonts w:ascii="Times New Roman" w:eastAsia="Times New Roman" w:hAnsi="Times New Roman" w:cs="Times New Roman"/>
          <w:sz w:val="24"/>
          <w:szCs w:val="24"/>
          <w:lang w:val="kk-KZ" w:eastAsia="ru-RU"/>
        </w:rPr>
        <w:t xml:space="preserve">AUC бойынша адамда клиникалық қолданғанда әсерден шамамен 11 есе жоғары). Егеуқұйрықтарда палбоциклибті қолданумен байланысты </w:t>
      </w:r>
      <w:r w:rsidR="00C22EC3" w:rsidRPr="009B5E1B">
        <w:rPr>
          <w:rFonts w:ascii="Times New Roman" w:eastAsia="Times New Roman" w:hAnsi="Times New Roman" w:cs="Times New Roman"/>
          <w:sz w:val="24"/>
          <w:szCs w:val="24"/>
          <w:lang w:val="kk-KZ" w:eastAsia="ru-RU"/>
        </w:rPr>
        <w:t xml:space="preserve">жаңа түзілімдер </w:t>
      </w:r>
      <w:r w:rsidRPr="009B5E1B">
        <w:rPr>
          <w:rFonts w:ascii="Times New Roman" w:eastAsia="Times New Roman" w:hAnsi="Times New Roman" w:cs="Times New Roman"/>
          <w:sz w:val="24"/>
          <w:szCs w:val="24"/>
          <w:lang w:val="kk-KZ" w:eastAsia="ru-RU"/>
        </w:rPr>
        <w:t xml:space="preserve">туралы алынған </w:t>
      </w:r>
      <w:r w:rsidR="00C22EC3" w:rsidRPr="009B5E1B">
        <w:rPr>
          <w:rFonts w:ascii="Times New Roman" w:eastAsia="Times New Roman" w:hAnsi="Times New Roman" w:cs="Times New Roman"/>
          <w:sz w:val="24"/>
          <w:szCs w:val="24"/>
          <w:lang w:val="kk-KZ" w:eastAsia="ru-RU"/>
        </w:rPr>
        <w:t xml:space="preserve">деректер </w:t>
      </w:r>
      <w:r w:rsidRPr="009B5E1B">
        <w:rPr>
          <w:rFonts w:ascii="Times New Roman" w:eastAsia="Times New Roman" w:hAnsi="Times New Roman" w:cs="Times New Roman"/>
          <w:sz w:val="24"/>
          <w:szCs w:val="24"/>
          <w:lang w:val="kk-KZ" w:eastAsia="ru-RU"/>
        </w:rPr>
        <w:t xml:space="preserve"> тәулігіне 30 мг/кг дозада </w:t>
      </w:r>
      <w:r w:rsidR="00C22EC3" w:rsidRPr="009B5E1B">
        <w:rPr>
          <w:rFonts w:ascii="Times New Roman" w:eastAsia="Times New Roman" w:hAnsi="Times New Roman" w:cs="Times New Roman"/>
          <w:sz w:val="24"/>
          <w:szCs w:val="24"/>
          <w:lang w:val="kk-KZ" w:eastAsia="ru-RU"/>
        </w:rPr>
        <w:t xml:space="preserve">аталықтарда </w:t>
      </w:r>
      <w:r w:rsidRPr="009B5E1B">
        <w:rPr>
          <w:rFonts w:ascii="Times New Roman" w:eastAsia="Times New Roman" w:hAnsi="Times New Roman" w:cs="Times New Roman"/>
          <w:sz w:val="24"/>
          <w:szCs w:val="24"/>
          <w:lang w:val="kk-KZ" w:eastAsia="ru-RU"/>
        </w:rPr>
        <w:t xml:space="preserve">орталық жүйке жүйесінде микроглия ісіктерінің </w:t>
      </w:r>
      <w:r w:rsidR="00885C2D" w:rsidRPr="009B5E1B">
        <w:rPr>
          <w:rFonts w:ascii="Times New Roman" w:eastAsia="Times New Roman" w:hAnsi="Times New Roman" w:cs="Times New Roman"/>
          <w:sz w:val="24"/>
          <w:szCs w:val="24"/>
          <w:lang w:val="kk-KZ" w:eastAsia="ru-RU"/>
        </w:rPr>
        <w:t xml:space="preserve">пайда болуының жоғары жиілігін </w:t>
      </w:r>
      <w:r w:rsidRPr="009B5E1B">
        <w:rPr>
          <w:rFonts w:ascii="Times New Roman" w:eastAsia="Times New Roman" w:hAnsi="Times New Roman" w:cs="Times New Roman"/>
          <w:sz w:val="24"/>
          <w:szCs w:val="24"/>
          <w:lang w:val="kk-KZ" w:eastAsia="ru-RU"/>
        </w:rPr>
        <w:t>қамтыды;</w:t>
      </w:r>
      <w:r w:rsidR="00DF431A" w:rsidRPr="009B5E1B">
        <w:rPr>
          <w:lang w:val="kk-KZ"/>
        </w:rPr>
        <w:t xml:space="preserve"> </w:t>
      </w:r>
      <w:r w:rsidR="00DF431A" w:rsidRPr="009B5E1B">
        <w:rPr>
          <w:rFonts w:ascii="Times New Roman" w:eastAsia="Times New Roman" w:hAnsi="Times New Roman" w:cs="Times New Roman"/>
          <w:sz w:val="24"/>
          <w:szCs w:val="24"/>
          <w:lang w:val="kk-KZ" w:eastAsia="ru-RU"/>
        </w:rPr>
        <w:t xml:space="preserve">ұрғашыларда </w:t>
      </w:r>
      <w:r w:rsidRPr="009B5E1B">
        <w:rPr>
          <w:rFonts w:ascii="Times New Roman" w:eastAsia="Times New Roman" w:hAnsi="Times New Roman" w:cs="Times New Roman"/>
          <w:sz w:val="24"/>
          <w:szCs w:val="24"/>
          <w:lang w:val="kk-KZ" w:eastAsia="ru-RU"/>
        </w:rPr>
        <w:t xml:space="preserve">тәулігіне 200 мг/кг дейінгі барлық дозаларда </w:t>
      </w:r>
      <w:r w:rsidR="00DD7EAB" w:rsidRPr="009B5E1B">
        <w:rPr>
          <w:rFonts w:ascii="Times New Roman" w:eastAsia="Times New Roman" w:hAnsi="Times New Roman" w:cs="Times New Roman"/>
          <w:sz w:val="24"/>
          <w:szCs w:val="24"/>
          <w:lang w:val="kk-KZ" w:eastAsia="ru-RU"/>
        </w:rPr>
        <w:t>жаңа түзілімдер</w:t>
      </w:r>
      <w:r w:rsidRPr="009B5E1B">
        <w:rPr>
          <w:rFonts w:ascii="Times New Roman" w:eastAsia="Times New Roman" w:hAnsi="Times New Roman" w:cs="Times New Roman"/>
          <w:sz w:val="24"/>
          <w:szCs w:val="24"/>
          <w:lang w:val="kk-KZ" w:eastAsia="ru-RU"/>
        </w:rPr>
        <w:t xml:space="preserve"> болған жоқ. Палбоциклибті қолданумен байланысты канцерогендік әсерлерге арналған NOEL тәулігіне 10 мг/кг (AUC деректері бойынша адамда клиникалық қолданудағы әсерден шамамен 2 есе жоғары) және</w:t>
      </w:r>
      <w:r w:rsidR="00DD7EAB" w:rsidRPr="009B5E1B">
        <w:rPr>
          <w:rFonts w:ascii="Times New Roman" w:eastAsia="Times New Roman" w:hAnsi="Times New Roman" w:cs="Times New Roman"/>
          <w:sz w:val="24"/>
          <w:szCs w:val="24"/>
          <w:lang w:val="kk-KZ" w:eastAsia="ru-RU"/>
        </w:rPr>
        <w:t xml:space="preserve"> тиісінше аталықтар мен аналықтарда </w:t>
      </w:r>
      <w:r w:rsidRPr="009B5E1B">
        <w:rPr>
          <w:rFonts w:ascii="Times New Roman" w:eastAsia="Times New Roman" w:hAnsi="Times New Roman" w:cs="Times New Roman"/>
          <w:sz w:val="24"/>
          <w:szCs w:val="24"/>
          <w:lang w:val="kk-KZ" w:eastAsia="ru-RU"/>
        </w:rPr>
        <w:t xml:space="preserve">тәулігіне 200 мг/кг (AUC деректері бойынша адамда клиникалық қолданудағы әсерден шамамен 4 есе жоғары) </w:t>
      </w:r>
      <w:r w:rsidR="00DD7EAB" w:rsidRPr="009B5E1B">
        <w:rPr>
          <w:rFonts w:ascii="Times New Roman" w:eastAsia="Times New Roman" w:hAnsi="Times New Roman" w:cs="Times New Roman"/>
          <w:sz w:val="24"/>
          <w:szCs w:val="24"/>
          <w:lang w:val="kk-KZ" w:eastAsia="ru-RU"/>
        </w:rPr>
        <w:t>құрады</w:t>
      </w:r>
      <w:r w:rsidRPr="009B5E1B">
        <w:rPr>
          <w:rFonts w:ascii="Times New Roman" w:eastAsia="Times New Roman" w:hAnsi="Times New Roman" w:cs="Times New Roman"/>
          <w:sz w:val="24"/>
          <w:szCs w:val="24"/>
          <w:lang w:val="kk-KZ" w:eastAsia="ru-RU"/>
        </w:rPr>
        <w:t xml:space="preserve">. Еркек егеуқұйрықтардағы </w:t>
      </w:r>
      <w:r w:rsidR="00DD7EAB" w:rsidRPr="009B5E1B">
        <w:rPr>
          <w:rFonts w:ascii="Times New Roman" w:eastAsia="Times New Roman" w:hAnsi="Times New Roman" w:cs="Times New Roman"/>
          <w:sz w:val="24"/>
          <w:szCs w:val="24"/>
          <w:lang w:val="kk-KZ" w:eastAsia="ru-RU"/>
        </w:rPr>
        <w:t>жаңа түзілімдер</w:t>
      </w:r>
      <w:r w:rsidRPr="009B5E1B">
        <w:rPr>
          <w:rFonts w:ascii="Times New Roman" w:eastAsia="Times New Roman" w:hAnsi="Times New Roman" w:cs="Times New Roman"/>
          <w:sz w:val="24"/>
          <w:szCs w:val="24"/>
          <w:lang w:val="kk-KZ" w:eastAsia="ru-RU"/>
        </w:rPr>
        <w:t xml:space="preserve"> туралы алынған мәліметтердің адам үшін маңыздылығы белгісіз.</w:t>
      </w:r>
    </w:p>
    <w:p w14:paraId="00B251E7" w14:textId="49E0326F"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Гено</w:t>
      </w:r>
      <w:r w:rsidR="007E6F98" w:rsidRPr="009B5E1B">
        <w:rPr>
          <w:rFonts w:ascii="Times New Roman" w:eastAsia="Times New Roman" w:hAnsi="Times New Roman" w:cs="Times New Roman"/>
          <w:i/>
          <w:sz w:val="24"/>
          <w:szCs w:val="24"/>
          <w:lang w:val="kk-KZ" w:eastAsia="ru-RU"/>
        </w:rPr>
        <w:t>уыттылық</w:t>
      </w:r>
    </w:p>
    <w:p w14:paraId="53FCC510" w14:textId="1726D266"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 бактериялардағы кері мутация талдауында (</w:t>
      </w:r>
      <w:r w:rsidR="00B460A5" w:rsidRPr="009B5E1B">
        <w:rPr>
          <w:rFonts w:ascii="Times New Roman" w:eastAsia="Times New Roman" w:hAnsi="Times New Roman" w:cs="Times New Roman"/>
          <w:sz w:val="24"/>
          <w:szCs w:val="24"/>
          <w:lang w:val="kk-KZ" w:eastAsia="ru-RU"/>
        </w:rPr>
        <w:t>Эймс тестісінде</w:t>
      </w:r>
      <w:r w:rsidRPr="009B5E1B">
        <w:rPr>
          <w:rFonts w:ascii="Times New Roman" w:eastAsia="Times New Roman" w:hAnsi="Times New Roman" w:cs="Times New Roman"/>
          <w:sz w:val="24"/>
          <w:szCs w:val="24"/>
          <w:lang w:val="kk-KZ" w:eastAsia="ru-RU"/>
        </w:rPr>
        <w:t xml:space="preserve">) мутагендік қасиеттерді көрсетпеді және адам лимфоциттеріндегі хромосомалық аберрацияларға </w:t>
      </w:r>
      <w:r w:rsidRPr="009B5E1B">
        <w:rPr>
          <w:rFonts w:ascii="Times New Roman" w:eastAsia="Times New Roman" w:hAnsi="Times New Roman" w:cs="Times New Roman"/>
          <w:i/>
          <w:sz w:val="24"/>
          <w:szCs w:val="24"/>
          <w:lang w:val="kk-KZ" w:eastAsia="ru-RU"/>
        </w:rPr>
        <w:t>in vitro</w:t>
      </w:r>
      <w:r w:rsidRPr="009B5E1B">
        <w:rPr>
          <w:rFonts w:ascii="Times New Roman" w:eastAsia="Times New Roman" w:hAnsi="Times New Roman" w:cs="Times New Roman"/>
          <w:sz w:val="24"/>
          <w:szCs w:val="24"/>
          <w:lang w:val="kk-KZ" w:eastAsia="ru-RU"/>
        </w:rPr>
        <w:t xml:space="preserve"> талдауда құрылымдық хромосомалық аберрацияларды тудырмады.</w:t>
      </w:r>
    </w:p>
    <w:p w14:paraId="2320CEDB" w14:textId="0580807A"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 </w:t>
      </w:r>
      <w:r w:rsidR="00B460A5" w:rsidRPr="009B5E1B">
        <w:rPr>
          <w:rFonts w:ascii="Times New Roman" w:eastAsia="Times New Roman" w:hAnsi="Times New Roman" w:cs="Times New Roman"/>
          <w:sz w:val="24"/>
          <w:szCs w:val="24"/>
          <w:lang w:val="kk-KZ" w:eastAsia="ru-RU"/>
        </w:rPr>
        <w:t xml:space="preserve">in vitro </w:t>
      </w:r>
      <w:r w:rsidRPr="009B5E1B">
        <w:rPr>
          <w:rFonts w:ascii="Times New Roman" w:eastAsia="Times New Roman" w:hAnsi="Times New Roman" w:cs="Times New Roman"/>
          <w:sz w:val="24"/>
          <w:szCs w:val="24"/>
          <w:lang w:val="kk-KZ" w:eastAsia="ru-RU"/>
        </w:rPr>
        <w:t xml:space="preserve">қытайлық </w:t>
      </w:r>
      <w:r w:rsidR="00B460A5" w:rsidRPr="009B5E1B">
        <w:rPr>
          <w:rFonts w:ascii="Times New Roman" w:eastAsia="Times New Roman" w:hAnsi="Times New Roman" w:cs="Times New Roman"/>
          <w:sz w:val="24"/>
          <w:szCs w:val="24"/>
          <w:lang w:val="kk-KZ" w:eastAsia="ru-RU"/>
        </w:rPr>
        <w:t xml:space="preserve">атжалманның </w:t>
      </w:r>
      <w:r w:rsidRPr="009B5E1B">
        <w:rPr>
          <w:rFonts w:ascii="Times New Roman" w:eastAsia="Times New Roman" w:hAnsi="Times New Roman" w:cs="Times New Roman"/>
          <w:sz w:val="24"/>
          <w:szCs w:val="24"/>
          <w:lang w:val="kk-KZ" w:eastAsia="ru-RU"/>
        </w:rPr>
        <w:t xml:space="preserve">аналық </w:t>
      </w:r>
      <w:r w:rsidR="00B460A5" w:rsidRPr="009B5E1B">
        <w:rPr>
          <w:rFonts w:ascii="Times New Roman" w:eastAsia="Times New Roman" w:hAnsi="Times New Roman" w:cs="Times New Roman"/>
          <w:sz w:val="24"/>
          <w:szCs w:val="24"/>
          <w:lang w:val="kk-KZ" w:eastAsia="ru-RU"/>
        </w:rPr>
        <w:t xml:space="preserve">без </w:t>
      </w:r>
      <w:r w:rsidRPr="009B5E1B">
        <w:rPr>
          <w:rFonts w:ascii="Times New Roman" w:eastAsia="Times New Roman" w:hAnsi="Times New Roman" w:cs="Times New Roman"/>
          <w:sz w:val="24"/>
          <w:szCs w:val="24"/>
          <w:lang w:val="kk-KZ" w:eastAsia="ru-RU"/>
        </w:rPr>
        <w:t xml:space="preserve">жасушаларында және еркек егеуқұйрықтардың сүйек кемігінде тәулігіне ≥ 100 мг/кг дозада анеугендік механизм арқылы микро ядролардың түзілуін тудырды. Препараттың жануарларда байқалатын әсерлердің дамуына әкелмейтін деңгейде әсер етуі анеугендік </w:t>
      </w:r>
      <w:r w:rsidR="00B460A5" w:rsidRPr="009B5E1B">
        <w:rPr>
          <w:rFonts w:ascii="Times New Roman" w:eastAsia="Times New Roman" w:hAnsi="Times New Roman" w:cs="Times New Roman"/>
          <w:sz w:val="24"/>
          <w:szCs w:val="24"/>
          <w:lang w:val="kk-KZ" w:eastAsia="ru-RU"/>
        </w:rPr>
        <w:t xml:space="preserve">AUC бойынша </w:t>
      </w:r>
      <w:r w:rsidRPr="009B5E1B">
        <w:rPr>
          <w:rFonts w:ascii="Times New Roman" w:eastAsia="Times New Roman" w:hAnsi="Times New Roman" w:cs="Times New Roman"/>
          <w:sz w:val="24"/>
          <w:szCs w:val="24"/>
          <w:lang w:val="kk-KZ" w:eastAsia="ru-RU"/>
        </w:rPr>
        <w:t>адамға клиникалық әсерден шамамен 7 есе көп болды</w:t>
      </w:r>
      <w:r w:rsidR="00B460A5" w:rsidRPr="009B5E1B">
        <w:rPr>
          <w:rFonts w:ascii="Times New Roman" w:eastAsia="Times New Roman" w:hAnsi="Times New Roman" w:cs="Times New Roman"/>
          <w:sz w:val="24"/>
          <w:szCs w:val="24"/>
          <w:lang w:val="kk-KZ" w:eastAsia="ru-RU"/>
        </w:rPr>
        <w:t>.</w:t>
      </w:r>
      <w:r w:rsidRPr="009B5E1B">
        <w:rPr>
          <w:rFonts w:ascii="Times New Roman" w:eastAsia="Times New Roman" w:hAnsi="Times New Roman" w:cs="Times New Roman"/>
          <w:sz w:val="24"/>
          <w:szCs w:val="24"/>
          <w:lang w:val="kk-KZ" w:eastAsia="ru-RU"/>
        </w:rPr>
        <w:t xml:space="preserve"> </w:t>
      </w:r>
    </w:p>
    <w:p w14:paraId="3CAC76E8" w14:textId="146F345C" w:rsidR="00983EBB" w:rsidRPr="009B5E1B" w:rsidRDefault="007E6F98" w:rsidP="0094554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Фертильділіктің</w:t>
      </w:r>
      <w:r w:rsidR="00983EBB" w:rsidRPr="009B5E1B">
        <w:rPr>
          <w:rFonts w:ascii="Times New Roman" w:eastAsia="Times New Roman" w:hAnsi="Times New Roman" w:cs="Times New Roman"/>
          <w:i/>
          <w:sz w:val="24"/>
          <w:szCs w:val="24"/>
          <w:lang w:val="kk-KZ" w:eastAsia="ru-RU"/>
        </w:rPr>
        <w:t xml:space="preserve"> бұзылуы</w:t>
      </w:r>
    </w:p>
    <w:p w14:paraId="3F5A89D5" w14:textId="3C321862"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Палбоциклиб тәулігіне 300 мг/кг дейінгі кез келген дозада ұрғашы егеуқұйрықтардың </w:t>
      </w:r>
      <w:r w:rsidR="00B460A5" w:rsidRPr="009B5E1B">
        <w:rPr>
          <w:rFonts w:ascii="Times New Roman" w:eastAsia="Times New Roman" w:hAnsi="Times New Roman" w:cs="Times New Roman"/>
          <w:sz w:val="24"/>
          <w:szCs w:val="24"/>
          <w:lang w:val="kk-KZ" w:eastAsia="ru-RU"/>
        </w:rPr>
        <w:t xml:space="preserve">шағылысуына </w:t>
      </w:r>
      <w:r w:rsidRPr="009B5E1B">
        <w:rPr>
          <w:rFonts w:ascii="Times New Roman" w:eastAsia="Times New Roman" w:hAnsi="Times New Roman" w:cs="Times New Roman"/>
          <w:sz w:val="24"/>
          <w:szCs w:val="24"/>
          <w:lang w:val="kk-KZ" w:eastAsia="ru-RU"/>
        </w:rPr>
        <w:t xml:space="preserve">немесе </w:t>
      </w:r>
      <w:r w:rsidR="00B460A5" w:rsidRPr="009B5E1B">
        <w:rPr>
          <w:rFonts w:ascii="Times New Roman" w:eastAsia="Times New Roman" w:hAnsi="Times New Roman" w:cs="Times New Roman"/>
          <w:sz w:val="24"/>
          <w:szCs w:val="24"/>
          <w:lang w:val="kk-KZ" w:eastAsia="ru-RU"/>
        </w:rPr>
        <w:t>фертильділ</w:t>
      </w:r>
      <w:r w:rsidR="00A242BE" w:rsidRPr="009B5E1B">
        <w:rPr>
          <w:rFonts w:ascii="Times New Roman" w:eastAsia="Times New Roman" w:hAnsi="Times New Roman" w:cs="Times New Roman"/>
          <w:sz w:val="24"/>
          <w:szCs w:val="24"/>
          <w:lang w:val="kk-KZ" w:eastAsia="ru-RU"/>
        </w:rPr>
        <w:t>і</w:t>
      </w:r>
      <w:r w:rsidR="00B460A5" w:rsidRPr="009B5E1B">
        <w:rPr>
          <w:rFonts w:ascii="Times New Roman" w:eastAsia="Times New Roman" w:hAnsi="Times New Roman" w:cs="Times New Roman"/>
          <w:sz w:val="24"/>
          <w:szCs w:val="24"/>
          <w:lang w:val="kk-KZ" w:eastAsia="ru-RU"/>
        </w:rPr>
        <w:t xml:space="preserve">гіне </w:t>
      </w:r>
      <w:r w:rsidRPr="009B5E1B">
        <w:rPr>
          <w:rFonts w:ascii="Times New Roman" w:eastAsia="Times New Roman" w:hAnsi="Times New Roman" w:cs="Times New Roman"/>
          <w:sz w:val="24"/>
          <w:szCs w:val="24"/>
          <w:lang w:val="kk-KZ" w:eastAsia="ru-RU"/>
        </w:rPr>
        <w:t xml:space="preserve">әсер еткен жоқ (AUC негізінде адамда клиникалық қолданғанда әсерден шамамен 3 есе жоғары) және уыттылық зерттеулерінде препаратты </w:t>
      </w:r>
      <w:r w:rsidR="00277D21" w:rsidRPr="009B5E1B">
        <w:rPr>
          <w:rFonts w:ascii="Times New Roman" w:eastAsia="Times New Roman" w:hAnsi="Times New Roman" w:cs="Times New Roman"/>
          <w:sz w:val="24"/>
          <w:szCs w:val="24"/>
          <w:lang w:val="kk-KZ" w:eastAsia="ru-RU"/>
        </w:rPr>
        <w:t xml:space="preserve">егеуқұйрықтарда </w:t>
      </w:r>
      <w:r w:rsidRPr="009B5E1B">
        <w:rPr>
          <w:rFonts w:ascii="Times New Roman" w:eastAsia="Times New Roman" w:hAnsi="Times New Roman" w:cs="Times New Roman"/>
          <w:sz w:val="24"/>
          <w:szCs w:val="24"/>
          <w:lang w:val="kk-KZ" w:eastAsia="ru-RU"/>
        </w:rPr>
        <w:t xml:space="preserve">тәулігіне 300 мг/кг дейінгі дозада </w:t>
      </w:r>
      <w:r w:rsidR="00277D21" w:rsidRPr="009B5E1B">
        <w:rPr>
          <w:rFonts w:ascii="Times New Roman" w:eastAsia="Times New Roman" w:hAnsi="Times New Roman" w:cs="Times New Roman"/>
          <w:sz w:val="24"/>
          <w:szCs w:val="24"/>
          <w:lang w:val="kk-KZ" w:eastAsia="ru-RU"/>
        </w:rPr>
        <w:t xml:space="preserve">және иттерде тәулігіне 3 мг/кг (шамамен 5 және 3 есе жоғары және ұсынылған дозада (AUC) адамға ұқсас) </w:t>
      </w:r>
      <w:r w:rsidRPr="009B5E1B">
        <w:rPr>
          <w:rFonts w:ascii="Times New Roman" w:eastAsia="Times New Roman" w:hAnsi="Times New Roman" w:cs="Times New Roman"/>
          <w:sz w:val="24"/>
          <w:szCs w:val="24"/>
          <w:lang w:val="kk-KZ" w:eastAsia="ru-RU"/>
        </w:rPr>
        <w:t xml:space="preserve">қайта енгізгенде </w:t>
      </w:r>
      <w:r w:rsidR="00277D21" w:rsidRPr="009B5E1B">
        <w:rPr>
          <w:rFonts w:ascii="Times New Roman" w:eastAsia="Times New Roman" w:hAnsi="Times New Roman" w:cs="Times New Roman"/>
          <w:sz w:val="24"/>
          <w:szCs w:val="24"/>
          <w:lang w:val="kk-KZ" w:eastAsia="ru-RU"/>
        </w:rPr>
        <w:t xml:space="preserve">аналық репродуктивті </w:t>
      </w:r>
      <w:r w:rsidRPr="009B5E1B">
        <w:rPr>
          <w:rFonts w:ascii="Times New Roman" w:eastAsia="Times New Roman" w:hAnsi="Times New Roman" w:cs="Times New Roman"/>
          <w:sz w:val="24"/>
          <w:szCs w:val="24"/>
          <w:lang w:val="kk-KZ" w:eastAsia="ru-RU"/>
        </w:rPr>
        <w:t>тіндерінде жағымсыз әсерлер байқалмады.</w:t>
      </w:r>
    </w:p>
    <w:p w14:paraId="0F668B45" w14:textId="740C6837"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Егеуқұйрықтар мен иттердегі клиникаға дейінгі зерттеулердің деректері</w:t>
      </w:r>
      <w:r w:rsidR="00277D21" w:rsidRPr="009B5E1B">
        <w:rPr>
          <w:rFonts w:ascii="Times New Roman" w:eastAsia="Times New Roman" w:hAnsi="Times New Roman" w:cs="Times New Roman"/>
          <w:sz w:val="24"/>
          <w:szCs w:val="24"/>
          <w:lang w:val="kk-KZ" w:eastAsia="ru-RU"/>
        </w:rPr>
        <w:t xml:space="preserve"> негізінде </w:t>
      </w:r>
      <w:r w:rsidRPr="009B5E1B">
        <w:rPr>
          <w:rFonts w:ascii="Times New Roman" w:eastAsia="Times New Roman" w:hAnsi="Times New Roman" w:cs="Times New Roman"/>
          <w:sz w:val="24"/>
          <w:szCs w:val="24"/>
          <w:lang w:val="kk-KZ" w:eastAsia="ru-RU"/>
        </w:rPr>
        <w:t xml:space="preserve">палбоциклиб </w:t>
      </w:r>
      <w:r w:rsidR="00DF431A" w:rsidRPr="009B5E1B">
        <w:rPr>
          <w:rFonts w:ascii="Times New Roman" w:eastAsia="Times New Roman" w:hAnsi="Times New Roman" w:cs="Times New Roman"/>
          <w:sz w:val="24"/>
          <w:szCs w:val="24"/>
          <w:lang w:val="kk-KZ" w:eastAsia="ru-RU"/>
        </w:rPr>
        <w:t xml:space="preserve">ерлердің </w:t>
      </w:r>
      <w:r w:rsidRPr="009B5E1B">
        <w:rPr>
          <w:rFonts w:ascii="Times New Roman" w:eastAsia="Times New Roman" w:hAnsi="Times New Roman" w:cs="Times New Roman"/>
          <w:sz w:val="24"/>
          <w:szCs w:val="24"/>
          <w:lang w:val="kk-KZ" w:eastAsia="ru-RU"/>
        </w:rPr>
        <w:t xml:space="preserve">репродуктивті </w:t>
      </w:r>
      <w:r w:rsidR="00277D21" w:rsidRPr="009B5E1B">
        <w:rPr>
          <w:rFonts w:ascii="Times New Roman" w:eastAsia="Times New Roman" w:hAnsi="Times New Roman" w:cs="Times New Roman"/>
          <w:sz w:val="24"/>
          <w:szCs w:val="24"/>
          <w:lang w:val="kk-KZ" w:eastAsia="ru-RU"/>
        </w:rPr>
        <w:t xml:space="preserve">функциясы </w:t>
      </w:r>
      <w:r w:rsidRPr="009B5E1B">
        <w:rPr>
          <w:rFonts w:ascii="Times New Roman" w:eastAsia="Times New Roman" w:hAnsi="Times New Roman" w:cs="Times New Roman"/>
          <w:sz w:val="24"/>
          <w:szCs w:val="24"/>
          <w:lang w:val="kk-KZ" w:eastAsia="ru-RU"/>
        </w:rPr>
        <w:t xml:space="preserve">мен </w:t>
      </w:r>
      <w:r w:rsidR="00277D21" w:rsidRPr="009B5E1B">
        <w:rPr>
          <w:rFonts w:ascii="Times New Roman" w:eastAsia="Times New Roman" w:hAnsi="Times New Roman" w:cs="Times New Roman"/>
          <w:sz w:val="24"/>
          <w:szCs w:val="24"/>
          <w:lang w:val="kk-KZ" w:eastAsia="ru-RU"/>
        </w:rPr>
        <w:t xml:space="preserve">фертильділігіне </w:t>
      </w:r>
      <w:r w:rsidRPr="009B5E1B">
        <w:rPr>
          <w:rFonts w:ascii="Times New Roman" w:eastAsia="Times New Roman" w:hAnsi="Times New Roman" w:cs="Times New Roman"/>
          <w:sz w:val="24"/>
          <w:szCs w:val="24"/>
          <w:lang w:val="kk-KZ" w:eastAsia="ru-RU"/>
        </w:rPr>
        <w:t xml:space="preserve">зиян тигізуі </w:t>
      </w:r>
      <w:r w:rsidR="00277D21" w:rsidRPr="009B5E1B">
        <w:rPr>
          <w:rFonts w:ascii="Times New Roman" w:eastAsia="Times New Roman" w:hAnsi="Times New Roman" w:cs="Times New Roman"/>
          <w:sz w:val="24"/>
          <w:szCs w:val="24"/>
          <w:lang w:val="kk-KZ" w:eastAsia="ru-RU"/>
        </w:rPr>
        <w:t xml:space="preserve">ықтимал </w:t>
      </w:r>
      <w:r w:rsidRPr="009B5E1B">
        <w:rPr>
          <w:rFonts w:ascii="Times New Roman" w:eastAsia="Times New Roman" w:hAnsi="Times New Roman" w:cs="Times New Roman"/>
          <w:sz w:val="24"/>
          <w:szCs w:val="24"/>
          <w:lang w:val="kk-KZ" w:eastAsia="ru-RU"/>
        </w:rPr>
        <w:t xml:space="preserve">деп саналады. Палбоциклибті қолданумен байланысты </w:t>
      </w:r>
      <w:r w:rsidR="00CA20DF" w:rsidRPr="009B5E1B">
        <w:rPr>
          <w:rFonts w:ascii="Times New Roman" w:eastAsia="Times New Roman" w:hAnsi="Times New Roman" w:cs="Times New Roman"/>
          <w:sz w:val="24"/>
          <w:szCs w:val="24"/>
          <w:lang w:val="kk-KZ" w:eastAsia="ru-RU"/>
        </w:rPr>
        <w:t>аталық бездердегі</w:t>
      </w:r>
      <w:r w:rsidR="00CD00BD" w:rsidRPr="009B5E1B">
        <w:rPr>
          <w:rFonts w:ascii="Times New Roman" w:eastAsia="Times New Roman" w:hAnsi="Times New Roman" w:cs="Times New Roman"/>
          <w:sz w:val="24"/>
          <w:szCs w:val="24"/>
          <w:lang w:val="kk-KZ" w:eastAsia="ru-RU"/>
        </w:rPr>
        <w:t xml:space="preserve">, </w:t>
      </w:r>
      <w:r w:rsidRPr="009B5E1B">
        <w:rPr>
          <w:rFonts w:ascii="Times New Roman" w:eastAsia="Times New Roman" w:hAnsi="Times New Roman" w:cs="Times New Roman"/>
          <w:sz w:val="24"/>
          <w:szCs w:val="24"/>
          <w:lang w:val="kk-KZ" w:eastAsia="ru-RU"/>
        </w:rPr>
        <w:t>аталық бездер</w:t>
      </w:r>
      <w:r w:rsidR="00CA20DF" w:rsidRPr="009B5E1B">
        <w:rPr>
          <w:rFonts w:ascii="Times New Roman" w:eastAsia="Times New Roman" w:hAnsi="Times New Roman" w:cs="Times New Roman"/>
          <w:sz w:val="24"/>
          <w:szCs w:val="24"/>
          <w:lang w:val="kk-KZ" w:eastAsia="ru-RU"/>
        </w:rPr>
        <w:t xml:space="preserve"> қосалқысындағы</w:t>
      </w:r>
      <w:r w:rsidRPr="009B5E1B">
        <w:rPr>
          <w:rFonts w:ascii="Times New Roman" w:eastAsia="Times New Roman" w:hAnsi="Times New Roman" w:cs="Times New Roman"/>
          <w:sz w:val="24"/>
          <w:szCs w:val="24"/>
          <w:lang w:val="kk-KZ" w:eastAsia="ru-RU"/>
        </w:rPr>
        <w:t xml:space="preserve">, </w:t>
      </w:r>
      <w:r w:rsidR="00CD00BD" w:rsidRPr="009B5E1B">
        <w:rPr>
          <w:rFonts w:ascii="Times New Roman" w:eastAsia="Times New Roman" w:hAnsi="Times New Roman" w:cs="Times New Roman"/>
          <w:sz w:val="24"/>
          <w:szCs w:val="24"/>
          <w:lang w:val="kk-KZ" w:eastAsia="ru-RU"/>
        </w:rPr>
        <w:t xml:space="preserve">қуық асты безіндегі </w:t>
      </w:r>
      <w:r w:rsidRPr="009B5E1B">
        <w:rPr>
          <w:rFonts w:ascii="Times New Roman" w:eastAsia="Times New Roman" w:hAnsi="Times New Roman" w:cs="Times New Roman"/>
          <w:sz w:val="24"/>
          <w:szCs w:val="24"/>
          <w:lang w:val="kk-KZ" w:eastAsia="ru-RU"/>
        </w:rPr>
        <w:t xml:space="preserve">және ұрық </w:t>
      </w:r>
      <w:r w:rsidR="00CD00BD" w:rsidRPr="009B5E1B">
        <w:rPr>
          <w:rFonts w:ascii="Times New Roman" w:eastAsia="Times New Roman" w:hAnsi="Times New Roman" w:cs="Times New Roman"/>
          <w:sz w:val="24"/>
          <w:szCs w:val="24"/>
          <w:lang w:val="kk-KZ" w:eastAsia="ru-RU"/>
        </w:rPr>
        <w:t xml:space="preserve">қуықшасындағы </w:t>
      </w:r>
      <w:r w:rsidRPr="009B5E1B">
        <w:rPr>
          <w:rFonts w:ascii="Times New Roman" w:eastAsia="Times New Roman" w:hAnsi="Times New Roman" w:cs="Times New Roman"/>
          <w:sz w:val="24"/>
          <w:szCs w:val="24"/>
          <w:lang w:val="kk-KZ" w:eastAsia="ru-RU"/>
        </w:rPr>
        <w:t>өзгер</w:t>
      </w:r>
      <w:r w:rsidR="00CD00BD" w:rsidRPr="009B5E1B">
        <w:rPr>
          <w:rFonts w:ascii="Times New Roman" w:eastAsia="Times New Roman" w:hAnsi="Times New Roman" w:cs="Times New Roman"/>
          <w:sz w:val="24"/>
          <w:szCs w:val="24"/>
          <w:lang w:val="kk-KZ" w:eastAsia="ru-RU"/>
        </w:rPr>
        <w:t xml:space="preserve">істерге ағзалар </w:t>
      </w:r>
      <w:r w:rsidR="00DF431A" w:rsidRPr="009B5E1B">
        <w:rPr>
          <w:rFonts w:ascii="Times New Roman" w:eastAsia="Times New Roman" w:hAnsi="Times New Roman" w:cs="Times New Roman"/>
          <w:sz w:val="24"/>
          <w:szCs w:val="24"/>
          <w:lang w:val="kk-KZ" w:eastAsia="ru-RU"/>
        </w:rPr>
        <w:t xml:space="preserve">салмағының </w:t>
      </w:r>
      <w:r w:rsidRPr="009B5E1B">
        <w:rPr>
          <w:rFonts w:ascii="Times New Roman" w:eastAsia="Times New Roman" w:hAnsi="Times New Roman" w:cs="Times New Roman"/>
          <w:sz w:val="24"/>
          <w:szCs w:val="24"/>
          <w:lang w:val="kk-KZ" w:eastAsia="ru-RU"/>
        </w:rPr>
        <w:t>төмендеуі, атрофия мен дегенерация, гипоспермия, түтікшел</w:t>
      </w:r>
      <w:r w:rsidR="00CD00BD" w:rsidRPr="009B5E1B">
        <w:rPr>
          <w:rFonts w:ascii="Times New Roman" w:eastAsia="Times New Roman" w:hAnsi="Times New Roman" w:cs="Times New Roman"/>
          <w:sz w:val="24"/>
          <w:szCs w:val="24"/>
          <w:lang w:val="kk-KZ" w:eastAsia="ru-RU"/>
        </w:rPr>
        <w:t xml:space="preserve">ер өзекшесінде </w:t>
      </w:r>
      <w:r w:rsidRPr="009B5E1B">
        <w:rPr>
          <w:rFonts w:ascii="Times New Roman" w:eastAsia="Times New Roman" w:hAnsi="Times New Roman" w:cs="Times New Roman"/>
          <w:sz w:val="24"/>
          <w:szCs w:val="24"/>
          <w:lang w:val="kk-KZ" w:eastAsia="ru-RU"/>
        </w:rPr>
        <w:t xml:space="preserve">жасушалық детриттің жиналуы, сперматозоидтардың қозғалғыштығы мен </w:t>
      </w:r>
      <w:r w:rsidR="00CD00BD" w:rsidRPr="009B5E1B">
        <w:rPr>
          <w:rFonts w:ascii="Times New Roman" w:eastAsia="Times New Roman" w:hAnsi="Times New Roman" w:cs="Times New Roman"/>
          <w:sz w:val="24"/>
          <w:szCs w:val="24"/>
          <w:lang w:val="kk-KZ" w:eastAsia="ru-RU"/>
        </w:rPr>
        <w:t xml:space="preserve">шәуһет </w:t>
      </w:r>
      <w:r w:rsidRPr="009B5E1B">
        <w:rPr>
          <w:rFonts w:ascii="Times New Roman" w:eastAsia="Times New Roman" w:hAnsi="Times New Roman" w:cs="Times New Roman"/>
          <w:sz w:val="24"/>
          <w:szCs w:val="24"/>
          <w:lang w:val="kk-KZ" w:eastAsia="ru-RU"/>
        </w:rPr>
        <w:t xml:space="preserve">тығыздығының төмендеуі және секрецияның төмендеуі кірді. Бұл нәтижелер егеуқұйрықтарда және/немесе иттерде </w:t>
      </w:r>
      <w:r w:rsidR="00CD00BD" w:rsidRPr="009B5E1B">
        <w:rPr>
          <w:rFonts w:ascii="Times New Roman" w:eastAsia="Times New Roman" w:hAnsi="Times New Roman" w:cs="Times New Roman"/>
          <w:sz w:val="24"/>
          <w:szCs w:val="24"/>
          <w:lang w:val="kk-KZ" w:eastAsia="ru-RU"/>
        </w:rPr>
        <w:t xml:space="preserve">осы AUC </w:t>
      </w:r>
      <w:r w:rsidRPr="009B5E1B">
        <w:rPr>
          <w:rFonts w:ascii="Times New Roman" w:eastAsia="Times New Roman" w:hAnsi="Times New Roman" w:cs="Times New Roman"/>
          <w:sz w:val="24"/>
          <w:szCs w:val="24"/>
          <w:lang w:val="kk-KZ" w:eastAsia="ru-RU"/>
        </w:rPr>
        <w:t xml:space="preserve">бойынша адамға клиникалық әсермен салыстырғанда </w:t>
      </w:r>
      <w:r w:rsidR="00CA20DF" w:rsidRPr="009B5E1B">
        <w:rPr>
          <w:rFonts w:ascii="Times New Roman" w:eastAsia="Times New Roman" w:hAnsi="Times New Roman" w:cs="Times New Roman"/>
          <w:sz w:val="24"/>
          <w:szCs w:val="24"/>
          <w:lang w:val="kk-KZ" w:eastAsia="ru-RU"/>
        </w:rPr>
        <w:t xml:space="preserve">тиісінше </w:t>
      </w:r>
      <w:r w:rsidRPr="009B5E1B">
        <w:rPr>
          <w:rFonts w:ascii="Times New Roman" w:eastAsia="Times New Roman" w:hAnsi="Times New Roman" w:cs="Times New Roman"/>
          <w:sz w:val="24"/>
          <w:szCs w:val="24"/>
          <w:lang w:val="kk-KZ" w:eastAsia="ru-RU"/>
        </w:rPr>
        <w:t xml:space="preserve">9 </w:t>
      </w:r>
      <w:r w:rsidR="00CD00BD" w:rsidRPr="009B5E1B">
        <w:rPr>
          <w:rFonts w:ascii="Times New Roman" w:eastAsia="Times New Roman" w:hAnsi="Times New Roman" w:cs="Times New Roman"/>
          <w:sz w:val="24"/>
          <w:szCs w:val="24"/>
          <w:lang w:val="kk-KZ" w:eastAsia="ru-RU"/>
        </w:rPr>
        <w:t xml:space="preserve">есе </w:t>
      </w:r>
      <w:r w:rsidRPr="009B5E1B">
        <w:rPr>
          <w:rFonts w:ascii="Times New Roman" w:eastAsia="Times New Roman" w:hAnsi="Times New Roman" w:cs="Times New Roman"/>
          <w:sz w:val="24"/>
          <w:szCs w:val="24"/>
          <w:lang w:val="kk-KZ" w:eastAsia="ru-RU"/>
        </w:rPr>
        <w:t xml:space="preserve">немесе субтерапиялық әсер еткенде байқалды. </w:t>
      </w:r>
      <w:r w:rsidR="00FF1228" w:rsidRPr="009B5E1B">
        <w:rPr>
          <w:rFonts w:ascii="Times New Roman" w:eastAsia="Times New Roman" w:hAnsi="Times New Roman" w:cs="Times New Roman"/>
          <w:sz w:val="24"/>
          <w:szCs w:val="24"/>
          <w:lang w:val="kk-KZ" w:eastAsia="ru-RU"/>
        </w:rPr>
        <w:t>Аталықтардың репродуктивті</w:t>
      </w:r>
      <w:r w:rsidRPr="009B5E1B">
        <w:rPr>
          <w:rFonts w:ascii="Times New Roman" w:eastAsia="Times New Roman" w:hAnsi="Times New Roman" w:cs="Times New Roman"/>
          <w:sz w:val="24"/>
          <w:szCs w:val="24"/>
          <w:lang w:val="kk-KZ" w:eastAsia="ru-RU"/>
        </w:rPr>
        <w:t xml:space="preserve"> жүйесінің </w:t>
      </w:r>
      <w:r w:rsidR="00FF1228" w:rsidRPr="009B5E1B">
        <w:rPr>
          <w:rFonts w:ascii="Times New Roman" w:eastAsia="Times New Roman" w:hAnsi="Times New Roman" w:cs="Times New Roman"/>
          <w:sz w:val="24"/>
          <w:szCs w:val="24"/>
          <w:lang w:val="kk-KZ" w:eastAsia="ru-RU"/>
        </w:rPr>
        <w:t xml:space="preserve">ағзаларына </w:t>
      </w:r>
      <w:r w:rsidRPr="009B5E1B">
        <w:rPr>
          <w:rFonts w:ascii="Times New Roman" w:eastAsia="Times New Roman" w:hAnsi="Times New Roman" w:cs="Times New Roman"/>
          <w:sz w:val="24"/>
          <w:szCs w:val="24"/>
          <w:lang w:val="kk-KZ" w:eastAsia="ru-RU"/>
        </w:rPr>
        <w:t xml:space="preserve">әсер етудің ішінара қайтымдылығы егеуқұйрықтар мен иттерде препаратты қабылдамай </w:t>
      </w:r>
      <w:r w:rsidR="00C17CA2" w:rsidRPr="009B5E1B">
        <w:rPr>
          <w:rFonts w:ascii="Times New Roman" w:eastAsia="Times New Roman" w:hAnsi="Times New Roman" w:cs="Times New Roman"/>
          <w:sz w:val="24"/>
          <w:szCs w:val="24"/>
          <w:lang w:val="kk-KZ" w:eastAsia="ru-RU"/>
        </w:rPr>
        <w:t xml:space="preserve">тиісінше </w:t>
      </w:r>
      <w:r w:rsidRPr="009B5E1B">
        <w:rPr>
          <w:rFonts w:ascii="Times New Roman" w:eastAsia="Times New Roman" w:hAnsi="Times New Roman" w:cs="Times New Roman"/>
          <w:sz w:val="24"/>
          <w:szCs w:val="24"/>
          <w:lang w:val="kk-KZ" w:eastAsia="ru-RU"/>
        </w:rPr>
        <w:t xml:space="preserve">4 және 12 апталық кезеңнен кейін байқалды. </w:t>
      </w:r>
      <w:r w:rsidR="00FF1228" w:rsidRPr="009B5E1B">
        <w:rPr>
          <w:rFonts w:ascii="Times New Roman" w:eastAsia="Times New Roman" w:hAnsi="Times New Roman" w:cs="Times New Roman"/>
          <w:sz w:val="24"/>
          <w:szCs w:val="24"/>
          <w:lang w:val="kk-KZ" w:eastAsia="ru-RU"/>
        </w:rPr>
        <w:t xml:space="preserve">Аталықтардың </w:t>
      </w:r>
      <w:r w:rsidRPr="009B5E1B">
        <w:rPr>
          <w:rFonts w:ascii="Times New Roman" w:eastAsia="Times New Roman" w:hAnsi="Times New Roman" w:cs="Times New Roman"/>
          <w:sz w:val="24"/>
          <w:szCs w:val="24"/>
          <w:lang w:val="kk-KZ" w:eastAsia="ru-RU"/>
        </w:rPr>
        <w:t xml:space="preserve">репродуктивті </w:t>
      </w:r>
      <w:r w:rsidR="00FF1228" w:rsidRPr="009B5E1B">
        <w:rPr>
          <w:rFonts w:ascii="Times New Roman" w:eastAsia="Times New Roman" w:hAnsi="Times New Roman" w:cs="Times New Roman"/>
          <w:sz w:val="24"/>
          <w:szCs w:val="24"/>
          <w:lang w:val="kk-KZ" w:eastAsia="ru-RU"/>
        </w:rPr>
        <w:t xml:space="preserve">ағзаларында анықталған </w:t>
      </w:r>
      <w:r w:rsidRPr="009B5E1B">
        <w:rPr>
          <w:rFonts w:ascii="Times New Roman" w:eastAsia="Times New Roman" w:hAnsi="Times New Roman" w:cs="Times New Roman"/>
          <w:sz w:val="24"/>
          <w:szCs w:val="24"/>
          <w:lang w:val="kk-KZ" w:eastAsia="ru-RU"/>
        </w:rPr>
        <w:t xml:space="preserve">өзгерістерге қарамастан, </w:t>
      </w:r>
      <w:r w:rsidR="00FF1228" w:rsidRPr="009B5E1B">
        <w:rPr>
          <w:rFonts w:ascii="Times New Roman" w:eastAsia="Times New Roman" w:hAnsi="Times New Roman" w:cs="Times New Roman"/>
          <w:sz w:val="24"/>
          <w:szCs w:val="24"/>
          <w:lang w:val="kk-KZ" w:eastAsia="ru-RU"/>
        </w:rPr>
        <w:t xml:space="preserve">осы </w:t>
      </w:r>
      <w:r w:rsidR="00CD00BD" w:rsidRPr="009B5E1B">
        <w:rPr>
          <w:rFonts w:ascii="Times New Roman" w:eastAsia="Times New Roman" w:hAnsi="Times New Roman" w:cs="Times New Roman"/>
          <w:sz w:val="24"/>
          <w:szCs w:val="24"/>
          <w:lang w:val="kk-KZ" w:eastAsia="ru-RU"/>
        </w:rPr>
        <w:t xml:space="preserve">AUC </w:t>
      </w:r>
      <w:r w:rsidRPr="009B5E1B">
        <w:rPr>
          <w:rFonts w:ascii="Times New Roman" w:eastAsia="Times New Roman" w:hAnsi="Times New Roman" w:cs="Times New Roman"/>
          <w:sz w:val="24"/>
          <w:szCs w:val="24"/>
          <w:lang w:val="kk-KZ" w:eastAsia="ru-RU"/>
        </w:rPr>
        <w:t xml:space="preserve">бойынша адамға клиникалық әсерден 13 есе жоғары әсер ету деңгейінде еркек егеуқұйрықтардың </w:t>
      </w:r>
      <w:r w:rsidR="00FF1228" w:rsidRPr="009B5E1B">
        <w:rPr>
          <w:rFonts w:ascii="Times New Roman" w:eastAsia="Times New Roman" w:hAnsi="Times New Roman" w:cs="Times New Roman"/>
          <w:sz w:val="24"/>
          <w:szCs w:val="24"/>
          <w:lang w:val="kk-KZ" w:eastAsia="ru-RU"/>
        </w:rPr>
        <w:t xml:space="preserve">шағылысуына </w:t>
      </w:r>
      <w:r w:rsidRPr="009B5E1B">
        <w:rPr>
          <w:rFonts w:ascii="Times New Roman" w:eastAsia="Times New Roman" w:hAnsi="Times New Roman" w:cs="Times New Roman"/>
          <w:sz w:val="24"/>
          <w:szCs w:val="24"/>
          <w:lang w:val="kk-KZ" w:eastAsia="ru-RU"/>
        </w:rPr>
        <w:t xml:space="preserve">немесе </w:t>
      </w:r>
      <w:r w:rsidR="00FF1228" w:rsidRPr="009B5E1B">
        <w:rPr>
          <w:rFonts w:ascii="Times New Roman" w:eastAsia="Times New Roman" w:hAnsi="Times New Roman" w:cs="Times New Roman"/>
          <w:sz w:val="24"/>
          <w:szCs w:val="24"/>
          <w:lang w:val="kk-KZ" w:eastAsia="ru-RU"/>
        </w:rPr>
        <w:t xml:space="preserve">фертильділігіне </w:t>
      </w:r>
      <w:r w:rsidRPr="009B5E1B">
        <w:rPr>
          <w:rFonts w:ascii="Times New Roman" w:eastAsia="Times New Roman" w:hAnsi="Times New Roman" w:cs="Times New Roman"/>
          <w:sz w:val="24"/>
          <w:szCs w:val="24"/>
          <w:lang w:val="kk-KZ" w:eastAsia="ru-RU"/>
        </w:rPr>
        <w:t>әсері байқалмады.</w:t>
      </w:r>
    </w:p>
    <w:p w14:paraId="6BF99634" w14:textId="77777777" w:rsidR="00983EBB"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val="kk-KZ" w:eastAsia="ru-RU"/>
        </w:rPr>
      </w:pPr>
      <w:r w:rsidRPr="009B5E1B">
        <w:rPr>
          <w:rFonts w:ascii="Times New Roman" w:eastAsia="Times New Roman" w:hAnsi="Times New Roman" w:cs="Times New Roman"/>
          <w:i/>
          <w:sz w:val="24"/>
          <w:szCs w:val="24"/>
          <w:lang w:val="kk-KZ" w:eastAsia="ru-RU"/>
        </w:rPr>
        <w:t>Эмбриофетальды уыттылық</w:t>
      </w:r>
    </w:p>
    <w:p w14:paraId="2DFB9AFB" w14:textId="7985A5F0" w:rsidR="00124EF7" w:rsidRPr="009B5E1B" w:rsidRDefault="00983EBB" w:rsidP="0094554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Палбоциклиб-жасуша</w:t>
      </w:r>
      <w:r w:rsidR="00C17CA2" w:rsidRPr="009B5E1B">
        <w:rPr>
          <w:rFonts w:ascii="Times New Roman" w:eastAsia="Times New Roman" w:hAnsi="Times New Roman" w:cs="Times New Roman"/>
          <w:sz w:val="24"/>
          <w:szCs w:val="24"/>
          <w:lang w:val="kk-KZ" w:eastAsia="ru-RU"/>
        </w:rPr>
        <w:t>лық</w:t>
      </w:r>
      <w:r w:rsidRPr="009B5E1B">
        <w:rPr>
          <w:rFonts w:ascii="Times New Roman" w:eastAsia="Times New Roman" w:hAnsi="Times New Roman" w:cs="Times New Roman"/>
          <w:sz w:val="24"/>
          <w:szCs w:val="24"/>
          <w:lang w:val="kk-KZ" w:eastAsia="ru-RU"/>
        </w:rPr>
        <w:t xml:space="preserve"> циклін реттеуге қатысатын циклинге тәуелді 4 және 6 киназалардың қайтымды </w:t>
      </w:r>
      <w:r w:rsidR="00023032" w:rsidRPr="009B5E1B">
        <w:rPr>
          <w:rFonts w:ascii="Times New Roman" w:eastAsia="Times New Roman" w:hAnsi="Times New Roman" w:cs="Times New Roman"/>
          <w:sz w:val="24"/>
          <w:szCs w:val="24"/>
          <w:lang w:val="kk-KZ" w:eastAsia="ru-RU"/>
        </w:rPr>
        <w:t>тежегіші</w:t>
      </w:r>
      <w:r w:rsidR="00FF1228" w:rsidRPr="009B5E1B">
        <w:rPr>
          <w:rFonts w:ascii="Times New Roman" w:eastAsia="Times New Roman" w:hAnsi="Times New Roman" w:cs="Times New Roman"/>
          <w:sz w:val="24"/>
          <w:szCs w:val="24"/>
          <w:lang w:val="kk-KZ" w:eastAsia="ru-RU"/>
        </w:rPr>
        <w:t>н білдіреді</w:t>
      </w:r>
      <w:r w:rsidRPr="009B5E1B">
        <w:rPr>
          <w:rFonts w:ascii="Times New Roman" w:eastAsia="Times New Roman" w:hAnsi="Times New Roman" w:cs="Times New Roman"/>
          <w:sz w:val="24"/>
          <w:szCs w:val="24"/>
          <w:lang w:val="kk-KZ" w:eastAsia="ru-RU"/>
        </w:rPr>
        <w:t>. Сондықтан жүктілік кезінде қолданған</w:t>
      </w:r>
      <w:r w:rsidR="00FF1228" w:rsidRPr="009B5E1B">
        <w:rPr>
          <w:rFonts w:ascii="Times New Roman" w:eastAsia="Times New Roman" w:hAnsi="Times New Roman" w:cs="Times New Roman"/>
          <w:sz w:val="24"/>
          <w:szCs w:val="24"/>
          <w:lang w:val="kk-KZ" w:eastAsia="ru-RU"/>
        </w:rPr>
        <w:t xml:space="preserve">да </w:t>
      </w:r>
      <w:r w:rsidRPr="009B5E1B">
        <w:rPr>
          <w:rFonts w:ascii="Times New Roman" w:eastAsia="Times New Roman" w:hAnsi="Times New Roman" w:cs="Times New Roman"/>
          <w:sz w:val="24"/>
          <w:szCs w:val="24"/>
          <w:lang w:val="kk-KZ" w:eastAsia="ru-RU"/>
        </w:rPr>
        <w:t xml:space="preserve">палбоциклибтің </w:t>
      </w:r>
      <w:r w:rsidR="00FF1228" w:rsidRPr="009B5E1B">
        <w:rPr>
          <w:rFonts w:ascii="Times New Roman" w:eastAsia="Times New Roman" w:hAnsi="Times New Roman" w:cs="Times New Roman"/>
          <w:sz w:val="24"/>
          <w:szCs w:val="24"/>
          <w:lang w:val="kk-KZ" w:eastAsia="ru-RU"/>
        </w:rPr>
        <w:t>шаранаға</w:t>
      </w:r>
      <w:r w:rsidRPr="009B5E1B">
        <w:rPr>
          <w:rFonts w:ascii="Times New Roman" w:eastAsia="Times New Roman" w:hAnsi="Times New Roman" w:cs="Times New Roman"/>
          <w:sz w:val="24"/>
          <w:szCs w:val="24"/>
          <w:lang w:val="kk-KZ" w:eastAsia="ru-RU"/>
        </w:rPr>
        <w:t xml:space="preserve"> зиянды әсер ету қаупі бар. Палбоциклиб </w:t>
      </w:r>
      <w:r w:rsidR="00FF1228" w:rsidRPr="009B5E1B">
        <w:rPr>
          <w:rFonts w:ascii="Times New Roman" w:eastAsia="Times New Roman" w:hAnsi="Times New Roman" w:cs="Times New Roman"/>
          <w:sz w:val="24"/>
          <w:szCs w:val="24"/>
          <w:lang w:val="kk-KZ" w:eastAsia="ru-RU"/>
        </w:rPr>
        <w:t>буаз</w:t>
      </w:r>
      <w:r w:rsidRPr="009B5E1B">
        <w:rPr>
          <w:rFonts w:ascii="Times New Roman" w:eastAsia="Times New Roman" w:hAnsi="Times New Roman" w:cs="Times New Roman"/>
          <w:sz w:val="24"/>
          <w:szCs w:val="24"/>
          <w:lang w:val="kk-KZ" w:eastAsia="ru-RU"/>
        </w:rPr>
        <w:t xml:space="preserve"> жануарларды зерттеуде фетоуыттылықты көрсетті. Егеуқұйрықтарда тәулігіне ≥ 100 мг/кг дозада қаңқа ауытқуларының </w:t>
      </w:r>
      <w:r w:rsidR="00532ACA" w:rsidRPr="009B5E1B">
        <w:rPr>
          <w:rFonts w:ascii="Times New Roman" w:eastAsia="Times New Roman" w:hAnsi="Times New Roman" w:cs="Times New Roman"/>
          <w:sz w:val="24"/>
          <w:szCs w:val="24"/>
          <w:lang w:val="kk-KZ" w:eastAsia="ru-RU"/>
        </w:rPr>
        <w:t xml:space="preserve">туындау жиілігінің </w:t>
      </w:r>
      <w:r w:rsidRPr="009B5E1B">
        <w:rPr>
          <w:rFonts w:ascii="Times New Roman" w:eastAsia="Times New Roman" w:hAnsi="Times New Roman" w:cs="Times New Roman"/>
          <w:sz w:val="24"/>
          <w:szCs w:val="24"/>
          <w:lang w:val="kk-KZ" w:eastAsia="ru-RU"/>
        </w:rPr>
        <w:t>жоғарылауы (жетінші мойын омыртқасында қабырға дамуының жоғарылауы) байқалды. Ана</w:t>
      </w:r>
      <w:r w:rsidR="00C17CA2" w:rsidRPr="009B5E1B">
        <w:rPr>
          <w:rFonts w:ascii="Times New Roman" w:eastAsia="Times New Roman" w:hAnsi="Times New Roman" w:cs="Times New Roman"/>
          <w:sz w:val="24"/>
          <w:szCs w:val="24"/>
          <w:lang w:val="kk-KZ" w:eastAsia="ru-RU"/>
        </w:rPr>
        <w:t>лық</w:t>
      </w:r>
      <w:r w:rsidRPr="009B5E1B">
        <w:rPr>
          <w:rFonts w:ascii="Times New Roman" w:eastAsia="Times New Roman" w:hAnsi="Times New Roman" w:cs="Times New Roman"/>
          <w:sz w:val="24"/>
          <w:szCs w:val="24"/>
          <w:lang w:val="kk-KZ" w:eastAsia="ru-RU"/>
        </w:rPr>
        <w:t xml:space="preserve"> үшін уытты тәулігіне 300 мг/кг дозаны </w:t>
      </w:r>
      <w:r w:rsidRPr="009B5E1B">
        <w:rPr>
          <w:rFonts w:ascii="Times New Roman" w:eastAsia="Times New Roman" w:hAnsi="Times New Roman" w:cs="Times New Roman"/>
          <w:sz w:val="24"/>
          <w:szCs w:val="24"/>
          <w:lang w:val="kk-KZ" w:eastAsia="ru-RU"/>
        </w:rPr>
        <w:lastRenderedPageBreak/>
        <w:t>қолданғанда (</w:t>
      </w:r>
      <w:r w:rsidR="00532ACA" w:rsidRPr="009B5E1B">
        <w:rPr>
          <w:rFonts w:ascii="Times New Roman" w:eastAsia="Times New Roman" w:hAnsi="Times New Roman" w:cs="Times New Roman"/>
          <w:sz w:val="24"/>
          <w:szCs w:val="24"/>
          <w:lang w:val="kk-KZ" w:eastAsia="ru-RU"/>
        </w:rPr>
        <w:t xml:space="preserve">осы </w:t>
      </w:r>
      <w:r w:rsidR="00CD00BD" w:rsidRPr="009B5E1B">
        <w:rPr>
          <w:rFonts w:ascii="Times New Roman" w:eastAsia="Times New Roman" w:hAnsi="Times New Roman" w:cs="Times New Roman"/>
          <w:sz w:val="24"/>
          <w:szCs w:val="24"/>
          <w:lang w:val="kk-KZ" w:eastAsia="ru-RU"/>
        </w:rPr>
        <w:t xml:space="preserve">AUC </w:t>
      </w:r>
      <w:r w:rsidRPr="009B5E1B">
        <w:rPr>
          <w:rFonts w:ascii="Times New Roman" w:eastAsia="Times New Roman" w:hAnsi="Times New Roman" w:cs="Times New Roman"/>
          <w:sz w:val="24"/>
          <w:szCs w:val="24"/>
          <w:lang w:val="kk-KZ" w:eastAsia="ru-RU"/>
        </w:rPr>
        <w:t xml:space="preserve">бойынша адамға клиникалық әсерден 3 есе көп) егеуқұйрықтарда ұрықтың дене салмағының төмендеуі байқалды, ал </w:t>
      </w:r>
      <w:r w:rsidR="00532ACA" w:rsidRPr="009B5E1B">
        <w:rPr>
          <w:rFonts w:ascii="Times New Roman" w:eastAsia="Times New Roman" w:hAnsi="Times New Roman" w:cs="Times New Roman"/>
          <w:sz w:val="24"/>
          <w:szCs w:val="24"/>
          <w:lang w:val="kk-KZ" w:eastAsia="ru-RU"/>
        </w:rPr>
        <w:t xml:space="preserve">үй </w:t>
      </w:r>
      <w:r w:rsidRPr="009B5E1B">
        <w:rPr>
          <w:rFonts w:ascii="Times New Roman" w:eastAsia="Times New Roman" w:hAnsi="Times New Roman" w:cs="Times New Roman"/>
          <w:sz w:val="24"/>
          <w:szCs w:val="24"/>
          <w:lang w:val="kk-KZ" w:eastAsia="ru-RU"/>
        </w:rPr>
        <w:t>қояндар</w:t>
      </w:r>
      <w:r w:rsidR="00532ACA" w:rsidRPr="009B5E1B">
        <w:rPr>
          <w:rFonts w:ascii="Times New Roman" w:eastAsia="Times New Roman" w:hAnsi="Times New Roman" w:cs="Times New Roman"/>
          <w:sz w:val="24"/>
          <w:szCs w:val="24"/>
          <w:lang w:val="kk-KZ" w:eastAsia="ru-RU"/>
        </w:rPr>
        <w:t>ын</w:t>
      </w:r>
      <w:r w:rsidRPr="009B5E1B">
        <w:rPr>
          <w:rFonts w:ascii="Times New Roman" w:eastAsia="Times New Roman" w:hAnsi="Times New Roman" w:cs="Times New Roman"/>
          <w:sz w:val="24"/>
          <w:szCs w:val="24"/>
          <w:lang w:val="kk-KZ" w:eastAsia="ru-RU"/>
        </w:rPr>
        <w:t>да ана</w:t>
      </w:r>
      <w:r w:rsidR="00C17CA2" w:rsidRPr="009B5E1B">
        <w:rPr>
          <w:rFonts w:ascii="Times New Roman" w:eastAsia="Times New Roman" w:hAnsi="Times New Roman" w:cs="Times New Roman"/>
          <w:sz w:val="24"/>
          <w:szCs w:val="24"/>
          <w:lang w:val="kk-KZ" w:eastAsia="ru-RU"/>
        </w:rPr>
        <w:t>лық</w:t>
      </w:r>
      <w:r w:rsidRPr="009B5E1B">
        <w:rPr>
          <w:rFonts w:ascii="Times New Roman" w:eastAsia="Times New Roman" w:hAnsi="Times New Roman" w:cs="Times New Roman"/>
          <w:sz w:val="24"/>
          <w:szCs w:val="24"/>
          <w:lang w:val="kk-KZ" w:eastAsia="ru-RU"/>
        </w:rPr>
        <w:t xml:space="preserve"> үшін уытты тәулігіне 20 мг/кг дозаны қолданғанда </w:t>
      </w:r>
      <w:r w:rsidR="00532ACA" w:rsidRPr="009B5E1B">
        <w:rPr>
          <w:rFonts w:ascii="Times New Roman" w:eastAsia="Times New Roman" w:hAnsi="Times New Roman" w:cs="Times New Roman"/>
          <w:sz w:val="24"/>
          <w:szCs w:val="24"/>
          <w:lang w:val="kk-KZ" w:eastAsia="ru-RU"/>
        </w:rPr>
        <w:t>алдыңғы аяқтардағы кішкентай фалангтарды (AUC деректері</w:t>
      </w:r>
      <w:r w:rsidR="00C17CA2" w:rsidRPr="009B5E1B">
        <w:rPr>
          <w:rFonts w:ascii="Times New Roman" w:eastAsia="Times New Roman" w:hAnsi="Times New Roman" w:cs="Times New Roman"/>
          <w:sz w:val="24"/>
          <w:szCs w:val="24"/>
          <w:lang w:val="kk-KZ" w:eastAsia="ru-RU"/>
        </w:rPr>
        <w:t xml:space="preserve"> </w:t>
      </w:r>
      <w:r w:rsidR="00532ACA" w:rsidRPr="009B5E1B">
        <w:rPr>
          <w:rFonts w:ascii="Times New Roman" w:eastAsia="Times New Roman" w:hAnsi="Times New Roman" w:cs="Times New Roman"/>
          <w:sz w:val="24"/>
          <w:szCs w:val="24"/>
          <w:lang w:val="kk-KZ" w:eastAsia="ru-RU"/>
        </w:rPr>
        <w:t xml:space="preserve">бойынша адамға клиникалық әсерден 4 есе көп) қоса, </w:t>
      </w:r>
      <w:r w:rsidRPr="009B5E1B">
        <w:rPr>
          <w:rFonts w:ascii="Times New Roman" w:eastAsia="Times New Roman" w:hAnsi="Times New Roman" w:cs="Times New Roman"/>
          <w:sz w:val="24"/>
          <w:szCs w:val="24"/>
          <w:lang w:val="kk-KZ" w:eastAsia="ru-RU"/>
        </w:rPr>
        <w:t xml:space="preserve">қаңқа ауытқуларының </w:t>
      </w:r>
      <w:r w:rsidR="00C17CA2" w:rsidRPr="009B5E1B">
        <w:rPr>
          <w:rFonts w:ascii="Times New Roman" w:eastAsia="Times New Roman" w:hAnsi="Times New Roman" w:cs="Times New Roman"/>
          <w:sz w:val="24"/>
          <w:szCs w:val="24"/>
          <w:lang w:val="kk-KZ" w:eastAsia="ru-RU"/>
        </w:rPr>
        <w:t xml:space="preserve">жоғары пайда болу жиілігі </w:t>
      </w:r>
      <w:r w:rsidRPr="009B5E1B">
        <w:rPr>
          <w:rFonts w:ascii="Times New Roman" w:eastAsia="Times New Roman" w:hAnsi="Times New Roman" w:cs="Times New Roman"/>
          <w:sz w:val="24"/>
          <w:szCs w:val="24"/>
          <w:lang w:val="kk-KZ" w:eastAsia="ru-RU"/>
        </w:rPr>
        <w:t>байқалды</w:t>
      </w:r>
      <w:r w:rsidR="00532ACA" w:rsidRPr="009B5E1B">
        <w:rPr>
          <w:rFonts w:ascii="Times New Roman" w:eastAsia="Times New Roman" w:hAnsi="Times New Roman" w:cs="Times New Roman"/>
          <w:sz w:val="24"/>
          <w:szCs w:val="24"/>
          <w:lang w:val="kk-KZ" w:eastAsia="ru-RU"/>
        </w:rPr>
        <w:t xml:space="preserve">. </w:t>
      </w:r>
      <w:r w:rsidR="007865CC" w:rsidRPr="009B5E1B">
        <w:rPr>
          <w:rFonts w:ascii="Times New Roman" w:eastAsia="Times New Roman" w:hAnsi="Times New Roman" w:cs="Times New Roman"/>
          <w:sz w:val="24"/>
          <w:szCs w:val="24"/>
          <w:lang w:val="kk-KZ" w:eastAsia="ru-RU"/>
        </w:rPr>
        <w:t>Іс жүзінде</w:t>
      </w:r>
      <w:r w:rsidRPr="009B5E1B">
        <w:rPr>
          <w:rFonts w:ascii="Times New Roman" w:eastAsia="Times New Roman" w:hAnsi="Times New Roman" w:cs="Times New Roman"/>
          <w:sz w:val="24"/>
          <w:szCs w:val="24"/>
          <w:lang w:val="kk-KZ" w:eastAsia="ru-RU"/>
        </w:rPr>
        <w:t>, ұрыққа әсер ету және препараттың плацента</w:t>
      </w:r>
      <w:r w:rsidR="007865CC" w:rsidRPr="009B5E1B">
        <w:rPr>
          <w:rFonts w:ascii="Times New Roman" w:eastAsia="Times New Roman" w:hAnsi="Times New Roman" w:cs="Times New Roman"/>
          <w:sz w:val="24"/>
          <w:szCs w:val="24"/>
          <w:lang w:val="kk-KZ" w:eastAsia="ru-RU"/>
        </w:rPr>
        <w:t xml:space="preserve">лық бөгет </w:t>
      </w:r>
      <w:r w:rsidRPr="009B5E1B">
        <w:rPr>
          <w:rFonts w:ascii="Times New Roman" w:eastAsia="Times New Roman" w:hAnsi="Times New Roman" w:cs="Times New Roman"/>
          <w:sz w:val="24"/>
          <w:szCs w:val="24"/>
          <w:lang w:val="kk-KZ" w:eastAsia="ru-RU"/>
        </w:rPr>
        <w:t>арқылы енуі туралы зерттеулер жүргізілген жоқ</w:t>
      </w:r>
      <w:r w:rsidR="00124EF7" w:rsidRPr="009B5E1B">
        <w:rPr>
          <w:rFonts w:ascii="Times New Roman" w:eastAsia="Times New Roman" w:hAnsi="Times New Roman" w:cs="Times New Roman"/>
          <w:sz w:val="24"/>
          <w:szCs w:val="24"/>
          <w:lang w:val="kk-KZ" w:eastAsia="ru-RU"/>
        </w:rPr>
        <w:t>.</w:t>
      </w:r>
    </w:p>
    <w:p w14:paraId="0E8E97B4" w14:textId="77777777" w:rsidR="00926544" w:rsidRPr="009B5E1B" w:rsidRDefault="00926544" w:rsidP="0094554F">
      <w:pPr>
        <w:spacing w:after="0" w:line="240" w:lineRule="auto"/>
        <w:jc w:val="both"/>
        <w:rPr>
          <w:rFonts w:ascii="Times New Roman" w:eastAsia="Calibri" w:hAnsi="Times New Roman" w:cs="Times New Roman"/>
          <w:sz w:val="24"/>
          <w:szCs w:val="24"/>
          <w:lang w:val="kk-KZ" w:eastAsia="ru-RU"/>
        </w:rPr>
      </w:pPr>
    </w:p>
    <w:p w14:paraId="0F5E7DFB" w14:textId="77777777" w:rsidR="00926544" w:rsidRPr="009B5E1B" w:rsidRDefault="00926544" w:rsidP="0094554F">
      <w:pPr>
        <w:spacing w:after="0" w:line="240" w:lineRule="auto"/>
        <w:rPr>
          <w:rFonts w:ascii="Times New Roman" w:eastAsia="Times New Roman" w:hAnsi="Times New Roman" w:cs="Times New Roman"/>
          <w:i/>
          <w:spacing w:val="-1"/>
          <w:sz w:val="24"/>
          <w:szCs w:val="24"/>
          <w:lang w:val="de-DE" w:eastAsia="de-DE"/>
        </w:rPr>
      </w:pPr>
      <w:r w:rsidRPr="009B5E1B">
        <w:rPr>
          <w:rFonts w:ascii="Times New Roman" w:eastAsia="Times New Roman" w:hAnsi="Times New Roman" w:cs="Times New Roman"/>
          <w:b/>
          <w:sz w:val="24"/>
          <w:szCs w:val="24"/>
          <w:lang w:val="de-DE" w:eastAsia="ru-RU"/>
        </w:rPr>
        <w:t xml:space="preserve">6. </w:t>
      </w:r>
      <w:r w:rsidRPr="009B5E1B">
        <w:rPr>
          <w:rFonts w:ascii="Times New Roman" w:eastAsia="TimesNewRomanPSMT" w:hAnsi="Times New Roman" w:cs="Times New Roman"/>
          <w:b/>
          <w:sz w:val="24"/>
          <w:szCs w:val="24"/>
          <w:lang w:val="kk-KZ" w:eastAsia="ru-RU"/>
        </w:rPr>
        <w:t>ФАРМАЦЕВТИКАЛЫҚ ҚАСИЕТТЕРІ</w:t>
      </w:r>
      <w:r w:rsidRPr="009B5E1B">
        <w:rPr>
          <w:rFonts w:ascii="Times New Roman" w:eastAsia="Times New Roman" w:hAnsi="Times New Roman" w:cs="Times New Roman"/>
          <w:i/>
          <w:spacing w:val="-1"/>
          <w:sz w:val="24"/>
          <w:szCs w:val="24"/>
          <w:lang w:val="de-DE" w:eastAsia="de-DE"/>
        </w:rPr>
        <w:t xml:space="preserve"> </w:t>
      </w:r>
    </w:p>
    <w:p w14:paraId="3713B264" w14:textId="77777777" w:rsidR="00926544" w:rsidRPr="009B5E1B" w:rsidRDefault="00926544" w:rsidP="0094554F">
      <w:pPr>
        <w:widowControl w:val="0"/>
        <w:tabs>
          <w:tab w:val="left" w:pos="679"/>
        </w:tabs>
        <w:spacing w:after="0" w:line="240" w:lineRule="auto"/>
        <w:rPr>
          <w:rFonts w:ascii="Times New Roman" w:eastAsia="Calibri" w:hAnsi="Times New Roman" w:cs="Times New Roman"/>
          <w:sz w:val="24"/>
          <w:szCs w:val="24"/>
          <w:lang w:val="kk-KZ"/>
        </w:rPr>
      </w:pPr>
      <w:r w:rsidRPr="009B5E1B">
        <w:rPr>
          <w:rFonts w:ascii="Times New Roman" w:eastAsia="Times New Roman" w:hAnsi="Times New Roman" w:cs="Times New Roman"/>
          <w:b/>
          <w:sz w:val="24"/>
          <w:szCs w:val="24"/>
          <w:lang w:val="kk-KZ" w:eastAsia="ru-RU"/>
        </w:rPr>
        <w:t xml:space="preserve">6.1 </w:t>
      </w:r>
      <w:r w:rsidRPr="009B5E1B">
        <w:rPr>
          <w:rFonts w:ascii="Times New Roman" w:eastAsia="TimesNewRomanPSMT" w:hAnsi="Times New Roman" w:cs="Times New Roman"/>
          <w:b/>
          <w:sz w:val="24"/>
          <w:szCs w:val="24"/>
          <w:lang w:val="kk-KZ" w:eastAsia="ru-RU"/>
        </w:rPr>
        <w:t>Қосымша заттардың тізбесі</w:t>
      </w:r>
      <w:r w:rsidRPr="009B5E1B">
        <w:rPr>
          <w:rFonts w:ascii="Times New Roman" w:eastAsia="Calibri" w:hAnsi="Times New Roman" w:cs="Times New Roman"/>
          <w:sz w:val="24"/>
          <w:szCs w:val="24"/>
          <w:lang w:val="kk-KZ"/>
        </w:rPr>
        <w:t xml:space="preserve"> </w:t>
      </w:r>
    </w:p>
    <w:p w14:paraId="381E3289" w14:textId="4F0A97FA"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Микрокристалды целлюлоза (102 тип)</w:t>
      </w:r>
    </w:p>
    <w:p w14:paraId="79858BD5" w14:textId="41D7FC5B" w:rsidR="00E272DC" w:rsidRPr="009B5E1B" w:rsidRDefault="00015901"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Сусыз коллоидты кремний</w:t>
      </w:r>
    </w:p>
    <w:p w14:paraId="135250F5" w14:textId="01FD7C9F"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Кросповидон (А типі)</w:t>
      </w:r>
    </w:p>
    <w:p w14:paraId="57F8941B" w14:textId="77777777"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Коповидон </w:t>
      </w:r>
    </w:p>
    <w:p w14:paraId="7656A61F" w14:textId="77777777"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Магний стеараты</w:t>
      </w:r>
    </w:p>
    <w:p w14:paraId="752FFD0D" w14:textId="566ECDC4"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Янтарь қышқылы</w:t>
      </w:r>
    </w:p>
    <w:p w14:paraId="4D0BDD6C" w14:textId="5AEB44E6"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Микрокристалды целлюлоза (200 тип)</w:t>
      </w:r>
    </w:p>
    <w:p w14:paraId="5B3A6242" w14:textId="7B517857"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Кросповидон (Б түрі)</w:t>
      </w:r>
    </w:p>
    <w:p w14:paraId="69D858A3" w14:textId="49D48B88"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Натрий стеарилфумараты</w:t>
      </w:r>
    </w:p>
    <w:p w14:paraId="2BCD5D2D" w14:textId="23505750"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u w:val="single"/>
          <w:lang w:val="kk-KZ" w:eastAsia="ru-RU"/>
        </w:rPr>
      </w:pPr>
      <w:r w:rsidRPr="009B5E1B">
        <w:rPr>
          <w:rFonts w:ascii="Times New Roman" w:eastAsia="Times New Roman" w:hAnsi="Times New Roman" w:cs="Times New Roman"/>
          <w:sz w:val="24"/>
          <w:szCs w:val="24"/>
          <w:u w:val="single"/>
          <w:lang w:val="kk-KZ" w:eastAsia="ru-RU"/>
        </w:rPr>
        <w:t xml:space="preserve">Опадрай </w:t>
      </w:r>
      <w:r w:rsidR="00923F66" w:rsidRPr="009B5E1B">
        <w:rPr>
          <w:rFonts w:ascii="Times New Roman" w:eastAsia="Times New Roman" w:hAnsi="Times New Roman" w:cs="Times New Roman"/>
          <w:sz w:val="24"/>
          <w:szCs w:val="24"/>
          <w:u w:val="single"/>
          <w:lang w:val="kk-KZ" w:eastAsia="ru-RU"/>
        </w:rPr>
        <w:t xml:space="preserve">03K240007 қызғылт немесе қызыл </w:t>
      </w:r>
      <w:r w:rsidRPr="009B5E1B">
        <w:rPr>
          <w:rFonts w:ascii="Times New Roman" w:eastAsia="Times New Roman" w:hAnsi="Times New Roman" w:cs="Times New Roman"/>
          <w:sz w:val="24"/>
          <w:szCs w:val="24"/>
          <w:u w:val="single"/>
          <w:lang w:val="kk-KZ" w:eastAsia="ru-RU"/>
        </w:rPr>
        <w:t xml:space="preserve">қабығының құрамы </w:t>
      </w:r>
    </w:p>
    <w:p w14:paraId="007C59C6" w14:textId="77777777"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Гипромеллоза</w:t>
      </w:r>
    </w:p>
    <w:p w14:paraId="3D8CACEA" w14:textId="4A46F105"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Титанның қостотығы (Е 171)</w:t>
      </w:r>
    </w:p>
    <w:p w14:paraId="58D25863" w14:textId="77777777" w:rsidR="00E272DC" w:rsidRPr="009B5E1B" w:rsidRDefault="00E272DC"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Триацетин</w:t>
      </w:r>
    </w:p>
    <w:p w14:paraId="58E05AED" w14:textId="54A51D52" w:rsidR="00E272DC" w:rsidRPr="009B5E1B" w:rsidRDefault="00D344AE" w:rsidP="0094554F">
      <w:pPr>
        <w:widowControl w:val="0"/>
        <w:tabs>
          <w:tab w:val="left" w:pos="679"/>
        </w:tabs>
        <w:spacing w:after="0" w:line="240" w:lineRule="auto"/>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eastAsia="ru-RU"/>
        </w:rPr>
        <w:t xml:space="preserve">Темірдің қызыл тотығы </w:t>
      </w:r>
      <w:r w:rsidR="00E272DC" w:rsidRPr="009B5E1B">
        <w:rPr>
          <w:rFonts w:ascii="Times New Roman" w:eastAsia="Times New Roman" w:hAnsi="Times New Roman" w:cs="Times New Roman"/>
          <w:sz w:val="24"/>
          <w:szCs w:val="24"/>
          <w:lang w:val="kk-KZ" w:eastAsia="ru-RU"/>
        </w:rPr>
        <w:t>(Е 172)</w:t>
      </w:r>
    </w:p>
    <w:p w14:paraId="09AF869D" w14:textId="77777777" w:rsidR="00926544" w:rsidRPr="009B5E1B" w:rsidRDefault="00926544" w:rsidP="0094554F">
      <w:pPr>
        <w:spacing w:after="0" w:line="240" w:lineRule="auto"/>
        <w:contextualSpacing/>
        <w:jc w:val="both"/>
        <w:rPr>
          <w:rFonts w:ascii="Times New Roman" w:eastAsia="Calibri" w:hAnsi="Times New Roman" w:cs="Times New Roman"/>
          <w:sz w:val="24"/>
          <w:szCs w:val="24"/>
          <w:lang w:val="kk-KZ"/>
        </w:rPr>
      </w:pPr>
    </w:p>
    <w:p w14:paraId="2DCBF82C" w14:textId="77777777" w:rsidR="00926544" w:rsidRPr="009B5E1B" w:rsidRDefault="00926544" w:rsidP="0094554F">
      <w:pPr>
        <w:autoSpaceDE w:val="0"/>
        <w:autoSpaceDN w:val="0"/>
        <w:adjustRightInd w:val="0"/>
        <w:spacing w:after="0" w:line="240" w:lineRule="auto"/>
        <w:rPr>
          <w:rFonts w:ascii="Times New Roman" w:eastAsia="TimesNewRomanPSMT" w:hAnsi="Times New Roman" w:cs="Times New Roman"/>
          <w:b/>
          <w:sz w:val="24"/>
          <w:szCs w:val="24"/>
          <w:lang w:val="kk-KZ" w:eastAsia="ru-RU"/>
        </w:rPr>
      </w:pPr>
      <w:r w:rsidRPr="009B5E1B">
        <w:rPr>
          <w:rFonts w:ascii="Times New Roman" w:eastAsia="Calibri" w:hAnsi="Times New Roman" w:cs="Times New Roman"/>
          <w:b/>
          <w:sz w:val="24"/>
          <w:szCs w:val="24"/>
          <w:lang w:val="kk-KZ" w:eastAsia="ru-RU"/>
        </w:rPr>
        <w:t xml:space="preserve">6.2. </w:t>
      </w:r>
      <w:r w:rsidRPr="009B5E1B">
        <w:rPr>
          <w:rFonts w:ascii="Times New Roman" w:eastAsia="TimesNewRomanPSMT" w:hAnsi="Times New Roman" w:cs="Times New Roman"/>
          <w:b/>
          <w:sz w:val="24"/>
          <w:szCs w:val="24"/>
          <w:lang w:val="kk-KZ" w:eastAsia="ru-RU"/>
        </w:rPr>
        <w:tab/>
        <w:t>Үйлесімсіздігі.</w:t>
      </w:r>
    </w:p>
    <w:p w14:paraId="04FC803D" w14:textId="3B952364" w:rsidR="00926544" w:rsidRPr="009B5E1B" w:rsidRDefault="00CB1187" w:rsidP="0094554F">
      <w:pPr>
        <w:autoSpaceDE w:val="0"/>
        <w:autoSpaceDN w:val="0"/>
        <w:adjustRightInd w:val="0"/>
        <w:spacing w:after="0" w:line="240" w:lineRule="auto"/>
        <w:rPr>
          <w:rFonts w:ascii="Times New Roman" w:eastAsia="TimesNewRomanPSMT" w:hAnsi="Times New Roman" w:cs="Times New Roman"/>
          <w:sz w:val="24"/>
          <w:szCs w:val="24"/>
          <w:lang w:val="kk-KZ" w:eastAsia="ru-RU"/>
        </w:rPr>
      </w:pPr>
      <w:r w:rsidRPr="009B5E1B">
        <w:rPr>
          <w:rFonts w:ascii="Times New Roman" w:eastAsia="TimesNewRomanPSMT" w:hAnsi="Times New Roman" w:cs="Times New Roman"/>
          <w:sz w:val="24"/>
          <w:szCs w:val="24"/>
          <w:lang w:val="kk-KZ" w:eastAsia="ru-RU"/>
        </w:rPr>
        <w:t>Деректер жоқ</w:t>
      </w:r>
      <w:r w:rsidR="00926544" w:rsidRPr="009B5E1B">
        <w:rPr>
          <w:rFonts w:ascii="Times New Roman" w:eastAsia="TimesNewRomanPSMT" w:hAnsi="Times New Roman" w:cs="Times New Roman"/>
          <w:sz w:val="24"/>
          <w:szCs w:val="24"/>
          <w:lang w:val="kk-KZ" w:eastAsia="ru-RU"/>
        </w:rPr>
        <w:t>.</w:t>
      </w:r>
    </w:p>
    <w:p w14:paraId="65D045E0" w14:textId="77777777" w:rsidR="00926544" w:rsidRPr="009B5E1B" w:rsidRDefault="00926544" w:rsidP="0094554F">
      <w:pPr>
        <w:shd w:val="clear" w:color="auto" w:fill="FFFFFF"/>
        <w:spacing w:after="0" w:line="240" w:lineRule="auto"/>
        <w:jc w:val="both"/>
        <w:rPr>
          <w:rFonts w:ascii="Times New Roman" w:eastAsia="Times New Roman" w:hAnsi="Times New Roman" w:cs="Times New Roman"/>
          <w:sz w:val="24"/>
          <w:szCs w:val="24"/>
          <w:lang w:val="kk-KZ" w:eastAsia="ru-RU"/>
        </w:rPr>
      </w:pPr>
    </w:p>
    <w:p w14:paraId="0215988B" w14:textId="77777777" w:rsidR="00926544" w:rsidRPr="009B5E1B" w:rsidRDefault="00926544" w:rsidP="0094554F">
      <w:pPr>
        <w:pStyle w:val="a8"/>
        <w:widowControl w:val="0"/>
        <w:numPr>
          <w:ilvl w:val="1"/>
          <w:numId w:val="15"/>
        </w:numPr>
        <w:tabs>
          <w:tab w:val="left" w:pos="426"/>
        </w:tabs>
        <w:spacing w:after="0" w:line="240" w:lineRule="auto"/>
        <w:ind w:left="0" w:firstLine="0"/>
        <w:outlineLvl w:val="0"/>
        <w:rPr>
          <w:rFonts w:ascii="Times New Roman" w:eastAsia="Times New Roman" w:hAnsi="Times New Roman" w:cs="Times New Roman"/>
          <w:sz w:val="24"/>
          <w:szCs w:val="24"/>
          <w:lang w:val="kk-KZ"/>
        </w:rPr>
      </w:pPr>
      <w:r w:rsidRPr="009B5E1B">
        <w:rPr>
          <w:rFonts w:ascii="Times New Roman" w:eastAsia="Times New Roman" w:hAnsi="Times New Roman" w:cs="Times New Roman"/>
          <w:b/>
          <w:bCs/>
          <w:sz w:val="24"/>
          <w:szCs w:val="24"/>
          <w:lang w:val="kk-KZ" w:eastAsia="x-none" w:bidi="ru-RU"/>
        </w:rPr>
        <w:t xml:space="preserve"> </w:t>
      </w:r>
      <w:r w:rsidRPr="009B5E1B">
        <w:rPr>
          <w:rFonts w:ascii="Times New Roman" w:eastAsia="Times New Roman" w:hAnsi="Times New Roman" w:cs="Times New Roman"/>
          <w:b/>
          <w:bCs/>
          <w:sz w:val="24"/>
          <w:szCs w:val="24"/>
          <w:lang w:val="kk-KZ"/>
        </w:rPr>
        <w:t>Жарамдылық мерзімі</w:t>
      </w:r>
    </w:p>
    <w:p w14:paraId="1189AAC5" w14:textId="77777777" w:rsidR="00926544" w:rsidRPr="009B5E1B" w:rsidRDefault="00926544" w:rsidP="0094554F">
      <w:pPr>
        <w:spacing w:after="0" w:line="240" w:lineRule="auto"/>
        <w:rPr>
          <w:rFonts w:ascii="Times New Roman" w:eastAsia="Times New Roman" w:hAnsi="Times New Roman" w:cs="Times New Roman"/>
          <w:sz w:val="24"/>
          <w:szCs w:val="24"/>
          <w:lang w:val="kk-KZ"/>
        </w:rPr>
      </w:pPr>
      <w:r w:rsidRPr="009B5E1B">
        <w:rPr>
          <w:rFonts w:ascii="Times New Roman" w:eastAsia="Times New Roman" w:hAnsi="Times New Roman" w:cs="Times New Roman"/>
          <w:sz w:val="24"/>
          <w:szCs w:val="24"/>
          <w:lang w:val="kk-KZ"/>
        </w:rPr>
        <w:t>2 жыл.</w:t>
      </w:r>
    </w:p>
    <w:p w14:paraId="696909BA" w14:textId="77777777" w:rsidR="00926544" w:rsidRPr="009B5E1B" w:rsidRDefault="00926544" w:rsidP="0094554F">
      <w:pPr>
        <w:widowControl w:val="0"/>
        <w:spacing w:after="0" w:line="240" w:lineRule="auto"/>
        <w:jc w:val="both"/>
        <w:rPr>
          <w:rFonts w:ascii="Times New Roman" w:eastAsia="Times New Roman" w:hAnsi="Times New Roman" w:cs="Times New Roman"/>
          <w:sz w:val="24"/>
          <w:szCs w:val="24"/>
          <w:lang w:val="kk-KZ" w:eastAsia="ru-RU"/>
        </w:rPr>
      </w:pPr>
      <w:r w:rsidRPr="009B5E1B">
        <w:rPr>
          <w:rFonts w:ascii="Times New Roman" w:eastAsia="Times New Roman" w:hAnsi="Times New Roman" w:cs="Times New Roman"/>
          <w:sz w:val="24"/>
          <w:szCs w:val="24"/>
          <w:lang w:val="kk-KZ"/>
        </w:rPr>
        <w:t>Жарамдылық мерзімі өткеннен кейін қолдануға болмайды</w:t>
      </w:r>
      <w:r w:rsidRPr="009B5E1B">
        <w:rPr>
          <w:rFonts w:ascii="Times New Roman" w:eastAsia="Times New Roman" w:hAnsi="Times New Roman" w:cs="Times New Roman"/>
          <w:sz w:val="24"/>
          <w:szCs w:val="24"/>
          <w:lang w:val="kk-KZ" w:eastAsia="ru-RU"/>
        </w:rPr>
        <w:t>.</w:t>
      </w:r>
    </w:p>
    <w:p w14:paraId="7DA72452" w14:textId="77777777" w:rsidR="00926544" w:rsidRPr="009B5E1B" w:rsidRDefault="00926544" w:rsidP="0094554F">
      <w:pPr>
        <w:widowControl w:val="0"/>
        <w:spacing w:after="0" w:line="240" w:lineRule="auto"/>
        <w:jc w:val="both"/>
        <w:rPr>
          <w:rFonts w:ascii="Times New Roman" w:eastAsia="Times New Roman" w:hAnsi="Times New Roman" w:cs="Times New Roman"/>
          <w:sz w:val="24"/>
          <w:szCs w:val="24"/>
          <w:lang w:val="kk-KZ" w:eastAsia="ru-RU"/>
        </w:rPr>
      </w:pPr>
    </w:p>
    <w:p w14:paraId="10295261" w14:textId="77777777" w:rsidR="00926544" w:rsidRPr="009B5E1B" w:rsidRDefault="00926544" w:rsidP="0094554F">
      <w:pPr>
        <w:spacing w:after="0" w:line="240" w:lineRule="auto"/>
        <w:jc w:val="both"/>
        <w:rPr>
          <w:rFonts w:ascii="Times New Roman" w:eastAsia="Times New Roman" w:hAnsi="Times New Roman" w:cs="Times New Roman"/>
          <w:b/>
          <w:sz w:val="24"/>
          <w:szCs w:val="24"/>
          <w:lang w:val="kk-KZ" w:eastAsia="ru-RU"/>
        </w:rPr>
      </w:pPr>
      <w:r w:rsidRPr="009B5E1B">
        <w:rPr>
          <w:rFonts w:ascii="Times New Roman" w:eastAsia="Times New Roman" w:hAnsi="Times New Roman" w:cs="Times New Roman"/>
          <w:b/>
          <w:sz w:val="24"/>
          <w:szCs w:val="24"/>
          <w:lang w:val="kk-KZ" w:eastAsia="ru-RU"/>
        </w:rPr>
        <w:t xml:space="preserve">6.4 </w:t>
      </w:r>
      <w:r w:rsidRPr="009B5E1B">
        <w:rPr>
          <w:rFonts w:ascii="Times New Roman" w:eastAsia="Calibri" w:hAnsi="Times New Roman" w:cs="Times New Roman"/>
          <w:b/>
          <w:sz w:val="24"/>
          <w:szCs w:val="24"/>
          <w:lang w:val="kk-KZ" w:bidi="ru-RU"/>
        </w:rPr>
        <w:t>Сақтаған кездегі айрықша сақтандыру шаралары</w:t>
      </w:r>
    </w:p>
    <w:p w14:paraId="1C4A1EFE" w14:textId="77777777" w:rsidR="00926544" w:rsidRPr="009B5E1B" w:rsidRDefault="00926544" w:rsidP="0094554F">
      <w:pPr>
        <w:spacing w:after="0" w:line="240" w:lineRule="auto"/>
        <w:rPr>
          <w:rFonts w:ascii="Times New Roman" w:eastAsia="Times New Roman" w:hAnsi="Times New Roman" w:cs="Times New Roman"/>
          <w:sz w:val="24"/>
          <w:szCs w:val="24"/>
          <w:lang w:val="kk-KZ"/>
        </w:rPr>
      </w:pPr>
      <w:r w:rsidRPr="009B5E1B">
        <w:rPr>
          <w:rFonts w:ascii="Times New Roman" w:eastAsia="Times New Roman" w:hAnsi="Times New Roman" w:cs="Times New Roman"/>
          <w:sz w:val="24"/>
          <w:szCs w:val="24"/>
          <w:lang w:val="kk-KZ"/>
        </w:rPr>
        <w:t xml:space="preserve">25°С-ден аспайтын температурада сақтау керек. </w:t>
      </w:r>
    </w:p>
    <w:p w14:paraId="6293C240" w14:textId="14644B68" w:rsidR="00926544" w:rsidRPr="009B5E1B" w:rsidRDefault="002F28C7" w:rsidP="0094554F">
      <w:pPr>
        <w:spacing w:after="0" w:line="240" w:lineRule="auto"/>
        <w:contextualSpacing/>
        <w:rPr>
          <w:rFonts w:ascii="Times New Roman" w:eastAsia="Calibri" w:hAnsi="Times New Roman" w:cs="Times New Roman"/>
          <w:sz w:val="24"/>
          <w:szCs w:val="24"/>
          <w:lang w:val="kk-KZ"/>
        </w:rPr>
      </w:pPr>
      <w:r w:rsidRPr="009B5E1B">
        <w:rPr>
          <w:rFonts w:ascii="Times New Roman" w:eastAsia="Times New Roman" w:hAnsi="Times New Roman" w:cs="Times New Roman"/>
          <w:sz w:val="24"/>
          <w:szCs w:val="24"/>
          <w:lang w:val="kk-KZ"/>
        </w:rPr>
        <w:t>Балалар</w:t>
      </w:r>
      <w:r w:rsidR="00926544" w:rsidRPr="009B5E1B">
        <w:rPr>
          <w:rFonts w:ascii="Times New Roman" w:eastAsia="Times New Roman" w:hAnsi="Times New Roman" w:cs="Times New Roman"/>
          <w:sz w:val="24"/>
          <w:szCs w:val="24"/>
          <w:lang w:val="kk-KZ"/>
        </w:rPr>
        <w:t>дың қолы жетпейтін жерде сақтау керек</w:t>
      </w:r>
      <w:r w:rsidR="00926544" w:rsidRPr="009B5E1B">
        <w:rPr>
          <w:rFonts w:ascii="Times New Roman" w:eastAsia="Calibri" w:hAnsi="Times New Roman" w:cs="Times New Roman"/>
          <w:sz w:val="24"/>
          <w:szCs w:val="24"/>
          <w:lang w:val="kk-KZ"/>
        </w:rPr>
        <w:t>!</w:t>
      </w:r>
    </w:p>
    <w:p w14:paraId="598FF222" w14:textId="77777777" w:rsidR="00926544" w:rsidRPr="009B5E1B" w:rsidRDefault="00926544" w:rsidP="0094554F">
      <w:pPr>
        <w:spacing w:after="0" w:line="240" w:lineRule="auto"/>
        <w:contextualSpacing/>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 </w:t>
      </w:r>
    </w:p>
    <w:p w14:paraId="0248D6E0" w14:textId="77777777" w:rsidR="00926544" w:rsidRPr="009B5E1B" w:rsidRDefault="00926544" w:rsidP="0094554F">
      <w:pPr>
        <w:spacing w:after="0" w:line="240" w:lineRule="auto"/>
        <w:jc w:val="both"/>
        <w:rPr>
          <w:rFonts w:ascii="Times New Roman" w:eastAsia="Times New Roman" w:hAnsi="Times New Roman" w:cs="Times New Roman"/>
          <w:b/>
          <w:i/>
          <w:sz w:val="24"/>
          <w:szCs w:val="24"/>
          <w:lang w:val="kk-KZ"/>
        </w:rPr>
      </w:pPr>
      <w:r w:rsidRPr="009B5E1B">
        <w:rPr>
          <w:rFonts w:ascii="Times New Roman" w:eastAsia="Calibri" w:hAnsi="Times New Roman" w:cs="Times New Roman"/>
          <w:b/>
          <w:sz w:val="24"/>
          <w:szCs w:val="24"/>
          <w:lang w:val="kk-KZ" w:eastAsia="ru-RU"/>
        </w:rPr>
        <w:t xml:space="preserve">6.5 </w:t>
      </w:r>
      <w:r w:rsidRPr="009B5E1B">
        <w:rPr>
          <w:rFonts w:ascii="Times New Roman" w:eastAsia="Times New Roman" w:hAnsi="Times New Roman" w:cs="Times New Roman"/>
          <w:b/>
          <w:sz w:val="24"/>
          <w:szCs w:val="24"/>
          <w:lang w:val="kk-KZ"/>
        </w:rPr>
        <w:t>Шығарылу түрі және қаптамасы</w:t>
      </w:r>
    </w:p>
    <w:p w14:paraId="0F38A353" w14:textId="77777777" w:rsidR="00D344AE" w:rsidRPr="009B5E1B" w:rsidRDefault="00D344AE" w:rsidP="0094554F">
      <w:pPr>
        <w:spacing w:after="0" w:line="240" w:lineRule="auto"/>
        <w:jc w:val="both"/>
        <w:rPr>
          <w:rFonts w:ascii="Times New Roman" w:eastAsia="Times New Roman" w:hAnsi="Times New Roman" w:cs="Times New Roman"/>
          <w:b/>
          <w:sz w:val="24"/>
          <w:szCs w:val="24"/>
          <w:lang w:val="kk-KZ"/>
        </w:rPr>
      </w:pPr>
      <w:r w:rsidRPr="009B5E1B">
        <w:rPr>
          <w:rFonts w:ascii="Times New Roman" w:eastAsia="SimSun" w:hAnsi="Times New Roman" w:cs="Times New Roman"/>
          <w:sz w:val="24"/>
          <w:szCs w:val="24"/>
          <w:lang w:val="kk-KZ" w:eastAsia="zh-CN"/>
        </w:rPr>
        <w:t>7</w:t>
      </w:r>
      <w:r w:rsidRPr="009B5E1B">
        <w:rPr>
          <w:rFonts w:ascii="Segoe UI Symbol" w:eastAsia="SimSun" w:hAnsi="Segoe UI Symbol" w:cs="Segoe UI Symbol"/>
          <w:sz w:val="24"/>
          <w:szCs w:val="24"/>
          <w:lang w:val="kk-KZ" w:eastAsia="zh-CN"/>
        </w:rPr>
        <w:t>⠀</w:t>
      </w:r>
      <w:r w:rsidRPr="009B5E1B">
        <w:rPr>
          <w:rFonts w:ascii="Times New Roman" w:eastAsia="SimSun" w:hAnsi="Times New Roman" w:cs="Times New Roman"/>
          <w:sz w:val="24"/>
          <w:szCs w:val="24"/>
          <w:lang w:val="kk-KZ" w:eastAsia="zh-CN"/>
        </w:rPr>
        <w:t xml:space="preserve">таблеткадан </w:t>
      </w:r>
      <w:r w:rsidRPr="009B5E1B">
        <w:rPr>
          <w:rStyle w:val="ypks7kbdpwfgdykd3qb9"/>
          <w:rFonts w:ascii="Times New Roman" w:hAnsi="Times New Roman" w:cs="Times New Roman"/>
          <w:sz w:val="24"/>
          <w:szCs w:val="24"/>
          <w:lang w:val="kk-KZ"/>
        </w:rPr>
        <w:t>полиамидтен</w:t>
      </w:r>
      <w:r w:rsidRPr="009B5E1B">
        <w:rPr>
          <w:rFonts w:ascii="Times New Roman" w:eastAsia="SimSun" w:hAnsi="Times New Roman" w:cs="Times New Roman"/>
          <w:sz w:val="24"/>
          <w:szCs w:val="24"/>
          <w:lang w:val="kk-KZ" w:eastAsia="zh-CN"/>
        </w:rPr>
        <w:t>/алюминийден/поливинилхлоридтен/алюминийден жасалған пішінді ұяшықты қаптамаға салынады.</w:t>
      </w:r>
    </w:p>
    <w:p w14:paraId="0ADE6FE9" w14:textId="0322CBDB" w:rsidR="00D344AE" w:rsidRPr="009B5E1B" w:rsidRDefault="00D344AE" w:rsidP="0094554F">
      <w:pPr>
        <w:tabs>
          <w:tab w:val="left" w:pos="-284"/>
          <w:tab w:val="left" w:pos="993"/>
        </w:tabs>
        <w:suppressAutoHyphens/>
        <w:spacing w:after="0" w:line="240" w:lineRule="auto"/>
        <w:ind w:right="-1"/>
        <w:jc w:val="both"/>
        <w:rPr>
          <w:rFonts w:ascii="Times New Roman" w:hAnsi="Times New Roman" w:cs="Times New Roman"/>
          <w:sz w:val="24"/>
          <w:szCs w:val="24"/>
          <w:lang w:val="kk-KZ"/>
        </w:rPr>
      </w:pPr>
      <w:r w:rsidRPr="009B5E1B">
        <w:rPr>
          <w:rFonts w:ascii="Times New Roman" w:eastAsia="SimSun" w:hAnsi="Times New Roman" w:cs="Times New Roman"/>
          <w:sz w:val="24"/>
          <w:szCs w:val="24"/>
          <w:lang w:val="kk-KZ" w:eastAsia="zh-CN"/>
        </w:rPr>
        <w:t xml:space="preserve">3 пішінді ұяшықты қаптамадан </w:t>
      </w:r>
      <w:r w:rsidRPr="009B5E1B">
        <w:rPr>
          <w:rFonts w:ascii="Times New Roman" w:hAnsi="Times New Roman" w:cs="Times New Roman"/>
          <w:sz w:val="24"/>
          <w:szCs w:val="24"/>
          <w:lang w:val="kk-KZ"/>
        </w:rPr>
        <w:t xml:space="preserve">медициналық қолдану жөніндегі </w:t>
      </w:r>
      <w:r w:rsidR="00317A77" w:rsidRPr="009B5E1B">
        <w:rPr>
          <w:rFonts w:ascii="Times New Roman" w:eastAsia="Calibri" w:hAnsi="Times New Roman" w:cs="Times New Roman"/>
          <w:sz w:val="24"/>
          <w:szCs w:val="24"/>
          <w:lang w:val="kk-KZ"/>
        </w:rPr>
        <w:t>қазақ</w:t>
      </w:r>
      <w:r w:rsidR="00317A77" w:rsidRPr="009B5E1B">
        <w:rPr>
          <w:rFonts w:ascii="Times New Roman" w:eastAsia="Calibri" w:hAnsi="Times New Roman" w:cs="Times New Roman"/>
          <w:sz w:val="28"/>
          <w:szCs w:val="28"/>
          <w:lang w:val="kk-KZ"/>
        </w:rPr>
        <w:t xml:space="preserve"> </w:t>
      </w:r>
      <w:r w:rsidRPr="009B5E1B">
        <w:rPr>
          <w:rFonts w:ascii="Times New Roman" w:hAnsi="Times New Roman" w:cs="Times New Roman"/>
          <w:sz w:val="24"/>
          <w:szCs w:val="24"/>
          <w:lang w:val="kk-KZ"/>
        </w:rPr>
        <w:t>және орыс тілдеріндегі нұсқаулықпен бірге картон қорапшаға салынады.</w:t>
      </w:r>
    </w:p>
    <w:p w14:paraId="2BD8A92A" w14:textId="77777777" w:rsidR="00926544" w:rsidRPr="009B5E1B" w:rsidRDefault="00926544" w:rsidP="0094554F">
      <w:pPr>
        <w:keepNext/>
        <w:widowControl w:val="0"/>
        <w:spacing w:after="0" w:line="240" w:lineRule="auto"/>
        <w:jc w:val="both"/>
        <w:rPr>
          <w:rFonts w:ascii="Times New Roman" w:eastAsia="TimesNewRomanPSMT" w:hAnsi="Times New Roman" w:cs="Times New Roman"/>
          <w:b/>
          <w:sz w:val="24"/>
          <w:szCs w:val="24"/>
          <w:lang w:val="kk-KZ" w:eastAsia="ru-RU"/>
        </w:rPr>
      </w:pPr>
    </w:p>
    <w:p w14:paraId="5B103C50" w14:textId="03A4517D" w:rsidR="00926544" w:rsidRPr="009B5E1B" w:rsidRDefault="00926544" w:rsidP="0094554F">
      <w:pPr>
        <w:autoSpaceDE w:val="0"/>
        <w:autoSpaceDN w:val="0"/>
        <w:adjustRightInd w:val="0"/>
        <w:spacing w:after="0" w:line="240" w:lineRule="auto"/>
        <w:jc w:val="both"/>
        <w:rPr>
          <w:rFonts w:ascii="Times New Roman" w:eastAsia="TimesNewRomanPSMT" w:hAnsi="Times New Roman" w:cs="Times New Roman"/>
          <w:b/>
          <w:sz w:val="24"/>
          <w:szCs w:val="24"/>
          <w:lang w:val="kk-KZ" w:eastAsia="ru-RU"/>
        </w:rPr>
      </w:pPr>
      <w:r w:rsidRPr="009B5E1B">
        <w:rPr>
          <w:rFonts w:ascii="Times New Roman" w:eastAsia="Calibri" w:hAnsi="Times New Roman" w:cs="Times New Roman"/>
          <w:b/>
          <w:sz w:val="24"/>
          <w:szCs w:val="24"/>
          <w:lang w:val="kk-KZ" w:eastAsia="ru-RU"/>
        </w:rPr>
        <w:t xml:space="preserve">6.6 </w:t>
      </w:r>
      <w:r w:rsidRPr="009B5E1B">
        <w:rPr>
          <w:rFonts w:ascii="Times New Roman" w:eastAsia="TimesNewRomanPSMT" w:hAnsi="Times New Roman" w:cs="Times New Roman"/>
          <w:b/>
          <w:sz w:val="24"/>
          <w:szCs w:val="24"/>
          <w:lang w:val="kk-KZ" w:eastAsia="ru-RU"/>
        </w:rPr>
        <w:t xml:space="preserve">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w:t>
      </w:r>
      <w:r w:rsidR="00D344AE" w:rsidRPr="009B5E1B">
        <w:rPr>
          <w:rFonts w:ascii="Times New Roman" w:eastAsia="TimesNewRomanPSMT" w:hAnsi="Times New Roman" w:cs="Times New Roman"/>
          <w:b/>
          <w:sz w:val="24"/>
          <w:szCs w:val="24"/>
          <w:lang w:val="kk-KZ" w:eastAsia="ru-RU"/>
        </w:rPr>
        <w:t>сақтнадыру шаралары</w:t>
      </w:r>
      <w:r w:rsidRPr="009B5E1B">
        <w:rPr>
          <w:rFonts w:ascii="Times New Roman" w:eastAsia="TimesNewRomanPSMT" w:hAnsi="Times New Roman" w:cs="Times New Roman"/>
          <w:b/>
          <w:sz w:val="24"/>
          <w:szCs w:val="24"/>
          <w:lang w:val="kk-KZ" w:eastAsia="ru-RU"/>
        </w:rPr>
        <w:t>.</w:t>
      </w:r>
    </w:p>
    <w:p w14:paraId="18E6AD2B" w14:textId="6191117A" w:rsidR="00926544" w:rsidRPr="009B5E1B" w:rsidRDefault="00D344AE" w:rsidP="0094554F">
      <w:pPr>
        <w:spacing w:after="0" w:line="240" w:lineRule="auto"/>
        <w:jc w:val="both"/>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kk-KZ"/>
        </w:rPr>
        <w:t xml:space="preserve">Барлық </w:t>
      </w:r>
      <w:r w:rsidR="00926544" w:rsidRPr="009B5E1B">
        <w:rPr>
          <w:rFonts w:ascii="Times New Roman" w:eastAsia="Calibri" w:hAnsi="Times New Roman" w:cs="Times New Roman"/>
          <w:sz w:val="24"/>
          <w:szCs w:val="24"/>
          <w:lang w:val="kk-KZ"/>
        </w:rPr>
        <w:t xml:space="preserve"> пайдаланылмаған дәрілік </w:t>
      </w:r>
      <w:r w:rsidRPr="009B5E1B">
        <w:rPr>
          <w:rFonts w:ascii="Times New Roman" w:eastAsia="Calibri" w:hAnsi="Times New Roman" w:cs="Times New Roman"/>
          <w:sz w:val="24"/>
          <w:szCs w:val="24"/>
          <w:lang w:val="kk-KZ"/>
        </w:rPr>
        <w:t xml:space="preserve">препарат </w:t>
      </w:r>
      <w:r w:rsidR="00926544" w:rsidRPr="009B5E1B">
        <w:rPr>
          <w:rFonts w:ascii="Times New Roman" w:eastAsia="Calibri" w:hAnsi="Times New Roman" w:cs="Times New Roman"/>
          <w:sz w:val="24"/>
          <w:szCs w:val="24"/>
          <w:lang w:val="kk-KZ"/>
        </w:rPr>
        <w:t xml:space="preserve">немесе қалдықтар жергілікті </w:t>
      </w:r>
      <w:r w:rsidRPr="009B5E1B">
        <w:rPr>
          <w:rFonts w:ascii="Times New Roman" w:eastAsia="Calibri" w:hAnsi="Times New Roman" w:cs="Times New Roman"/>
          <w:sz w:val="24"/>
          <w:szCs w:val="24"/>
          <w:lang w:val="kk-KZ"/>
        </w:rPr>
        <w:t xml:space="preserve">заң </w:t>
      </w:r>
      <w:r w:rsidR="00926544" w:rsidRPr="009B5E1B">
        <w:rPr>
          <w:rFonts w:ascii="Times New Roman" w:eastAsia="Calibri" w:hAnsi="Times New Roman" w:cs="Times New Roman"/>
          <w:sz w:val="24"/>
          <w:szCs w:val="24"/>
          <w:lang w:val="kk-KZ"/>
        </w:rPr>
        <w:t>талаптар</w:t>
      </w:r>
      <w:r w:rsidRPr="009B5E1B">
        <w:rPr>
          <w:rFonts w:ascii="Times New Roman" w:eastAsia="Calibri" w:hAnsi="Times New Roman" w:cs="Times New Roman"/>
          <w:sz w:val="24"/>
          <w:szCs w:val="24"/>
          <w:lang w:val="kk-KZ"/>
        </w:rPr>
        <w:t xml:space="preserve">ына </w:t>
      </w:r>
      <w:r w:rsidR="00926544" w:rsidRPr="009B5E1B">
        <w:rPr>
          <w:rFonts w:ascii="Times New Roman" w:eastAsia="Calibri" w:hAnsi="Times New Roman" w:cs="Times New Roman"/>
          <w:sz w:val="24"/>
          <w:szCs w:val="24"/>
          <w:lang w:val="kk-KZ"/>
        </w:rPr>
        <w:t>сәйкес утилизациялануы тиіс.</w:t>
      </w:r>
    </w:p>
    <w:p w14:paraId="693E370A" w14:textId="77777777" w:rsidR="00926544" w:rsidRPr="009B5E1B" w:rsidRDefault="00926544" w:rsidP="0094554F">
      <w:pPr>
        <w:spacing w:after="0" w:line="240" w:lineRule="auto"/>
        <w:jc w:val="both"/>
        <w:rPr>
          <w:rFonts w:ascii="Times New Roman" w:eastAsia="Calibri" w:hAnsi="Times New Roman" w:cs="Times New Roman"/>
          <w:sz w:val="24"/>
          <w:szCs w:val="24"/>
          <w:lang w:val="kk-KZ"/>
        </w:rPr>
      </w:pPr>
    </w:p>
    <w:p w14:paraId="12D275F8" w14:textId="44B7C129" w:rsidR="00926544" w:rsidRPr="009B5E1B" w:rsidRDefault="00926544" w:rsidP="0094554F">
      <w:pPr>
        <w:pStyle w:val="a8"/>
        <w:numPr>
          <w:ilvl w:val="1"/>
          <w:numId w:val="19"/>
        </w:numPr>
        <w:spacing w:after="0" w:line="240" w:lineRule="auto"/>
        <w:rPr>
          <w:rFonts w:ascii="Times New Roman" w:eastAsia="Times New Roman" w:hAnsi="Times New Roman" w:cs="Times New Roman"/>
          <w:b/>
          <w:bCs/>
          <w:sz w:val="24"/>
          <w:szCs w:val="24"/>
          <w:lang w:val="kk-KZ"/>
        </w:rPr>
      </w:pPr>
      <w:r w:rsidRPr="009B5E1B">
        <w:rPr>
          <w:rFonts w:ascii="Times New Roman" w:eastAsia="Times New Roman" w:hAnsi="Times New Roman" w:cs="Times New Roman"/>
          <w:b/>
          <w:bCs/>
          <w:sz w:val="24"/>
          <w:szCs w:val="24"/>
          <w:lang w:val="kk-KZ"/>
        </w:rPr>
        <w:t>Дәріханалардан босатылу шарттары</w:t>
      </w:r>
    </w:p>
    <w:p w14:paraId="3D979C48" w14:textId="77777777" w:rsidR="00D344AE" w:rsidRPr="009B5E1B" w:rsidRDefault="00D344AE" w:rsidP="0094554F">
      <w:pPr>
        <w:spacing w:after="0" w:line="240" w:lineRule="auto"/>
        <w:rPr>
          <w:rFonts w:ascii="Times New Roman" w:eastAsia="Times New Roman" w:hAnsi="Times New Roman" w:cs="Times New Roman"/>
          <w:sz w:val="24"/>
          <w:szCs w:val="24"/>
          <w:lang w:val="kk-KZ"/>
        </w:rPr>
      </w:pPr>
      <w:r w:rsidRPr="009B5E1B">
        <w:rPr>
          <w:rFonts w:ascii="Times New Roman" w:eastAsia="Times New Roman" w:hAnsi="Times New Roman" w:cs="Times New Roman"/>
          <w:sz w:val="24"/>
          <w:szCs w:val="24"/>
          <w:lang w:val="kk-KZ"/>
        </w:rPr>
        <w:t>Рецепт арқылы</w:t>
      </w:r>
    </w:p>
    <w:p w14:paraId="234A9A26" w14:textId="77777777" w:rsidR="00D344AE" w:rsidRPr="009B5E1B" w:rsidRDefault="00D344AE" w:rsidP="0094554F">
      <w:pPr>
        <w:spacing w:after="0" w:line="240" w:lineRule="auto"/>
        <w:rPr>
          <w:rFonts w:ascii="Times New Roman" w:eastAsia="Times New Roman" w:hAnsi="Times New Roman" w:cs="Times New Roman"/>
          <w:sz w:val="24"/>
          <w:szCs w:val="24"/>
          <w:lang w:val="kk-KZ"/>
        </w:rPr>
      </w:pPr>
    </w:p>
    <w:p w14:paraId="538ABA1D" w14:textId="77777777" w:rsidR="00D344AE" w:rsidRPr="009B5E1B" w:rsidRDefault="00926544" w:rsidP="0094554F">
      <w:pPr>
        <w:pStyle w:val="a8"/>
        <w:numPr>
          <w:ilvl w:val="0"/>
          <w:numId w:val="14"/>
        </w:numPr>
        <w:spacing w:after="0" w:line="240" w:lineRule="auto"/>
        <w:ind w:left="284" w:hanging="284"/>
        <w:rPr>
          <w:rFonts w:ascii="Times New Roman" w:eastAsia="Times New Roman" w:hAnsi="Times New Roman" w:cs="Times New Roman"/>
          <w:sz w:val="24"/>
          <w:szCs w:val="24"/>
          <w:lang w:val="kk-KZ"/>
        </w:rPr>
      </w:pPr>
      <w:r w:rsidRPr="009B5E1B">
        <w:rPr>
          <w:rFonts w:ascii="Times New Roman" w:eastAsia="Times New Roman" w:hAnsi="Times New Roman" w:cs="Times New Roman"/>
          <w:b/>
          <w:sz w:val="24"/>
          <w:szCs w:val="24"/>
          <w:lang w:val="uk-UA" w:eastAsia="ru-RU"/>
        </w:rPr>
        <w:t xml:space="preserve">ТІРКЕУ КУӘЛІГІНІҢ </w:t>
      </w:r>
      <w:r w:rsidRPr="009B5E1B">
        <w:rPr>
          <w:rFonts w:ascii="Times New Roman" w:eastAsia="Times New Roman" w:hAnsi="Times New Roman" w:cs="Times New Roman"/>
          <w:b/>
          <w:bCs/>
          <w:spacing w:val="-1"/>
          <w:sz w:val="24"/>
          <w:szCs w:val="24"/>
          <w:lang w:val="kk-KZ"/>
        </w:rPr>
        <w:t>ҰСТАУШЫСЫ</w:t>
      </w:r>
    </w:p>
    <w:p w14:paraId="3307F035" w14:textId="5296EC55" w:rsidR="00D344AE" w:rsidRPr="009B5E1B" w:rsidRDefault="00D344AE" w:rsidP="0094554F">
      <w:pPr>
        <w:autoSpaceDE w:val="0"/>
        <w:autoSpaceDN w:val="0"/>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lang w:val="kk-KZ"/>
        </w:rPr>
        <w:t>Ұлы</w:t>
      </w:r>
      <w:r w:rsidRPr="009B5E1B">
        <w:rPr>
          <w:rFonts w:ascii="Times New Roman" w:hAnsi="Times New Roman" w:cs="Times New Roman"/>
          <w:sz w:val="24"/>
          <w:szCs w:val="24"/>
        </w:rPr>
        <w:t>британия</w:t>
      </w:r>
    </w:p>
    <w:p w14:paraId="498CE3D9" w14:textId="77777777" w:rsidR="00D344AE" w:rsidRPr="009B5E1B" w:rsidRDefault="00D344AE" w:rsidP="0094554F">
      <w:pPr>
        <w:autoSpaceDE w:val="0"/>
        <w:autoSpaceDN w:val="0"/>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rPr>
        <w:lastRenderedPageBreak/>
        <w:t>МИСТРАЛ КЭПИТЭЛ МЭНЕДЖМЕНТ ЛИМИТЕД</w:t>
      </w:r>
    </w:p>
    <w:p w14:paraId="3D0DD718" w14:textId="77777777" w:rsidR="00D344AE" w:rsidRPr="009B5E1B" w:rsidRDefault="00D344AE" w:rsidP="0094554F">
      <w:pPr>
        <w:autoSpaceDE w:val="0"/>
        <w:autoSpaceDN w:val="0"/>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rPr>
        <w:t xml:space="preserve">9 Уитмор Мэнор Клоуз, Ковентри, Англия, CV6 2PH, </w:t>
      </w:r>
      <w:r w:rsidRPr="009B5E1B">
        <w:rPr>
          <w:rFonts w:ascii="Times New Roman" w:hAnsi="Times New Roman" w:cs="Times New Roman"/>
          <w:sz w:val="24"/>
          <w:szCs w:val="24"/>
          <w:lang w:val="kk-KZ"/>
        </w:rPr>
        <w:t>Ұлы</w:t>
      </w:r>
      <w:r w:rsidRPr="009B5E1B">
        <w:rPr>
          <w:rFonts w:ascii="Times New Roman" w:hAnsi="Times New Roman" w:cs="Times New Roman"/>
          <w:sz w:val="24"/>
          <w:szCs w:val="24"/>
        </w:rPr>
        <w:t>британия</w:t>
      </w:r>
    </w:p>
    <w:p w14:paraId="570196B3" w14:textId="77777777" w:rsidR="00D344AE" w:rsidRPr="009B5E1B" w:rsidRDefault="00D344AE" w:rsidP="0094554F">
      <w:pPr>
        <w:autoSpaceDE w:val="0"/>
        <w:autoSpaceDN w:val="0"/>
        <w:spacing w:after="0" w:line="240" w:lineRule="auto"/>
        <w:jc w:val="both"/>
        <w:rPr>
          <w:rFonts w:ascii="Times New Roman" w:hAnsi="Times New Roman" w:cs="Times New Roman"/>
          <w:sz w:val="24"/>
          <w:szCs w:val="24"/>
        </w:rPr>
      </w:pPr>
      <w:proofErr w:type="gramStart"/>
      <w:r w:rsidRPr="009B5E1B">
        <w:rPr>
          <w:rFonts w:ascii="Times New Roman" w:hAnsi="Times New Roman" w:cs="Times New Roman"/>
          <w:sz w:val="24"/>
          <w:szCs w:val="24"/>
        </w:rPr>
        <w:t>тел:+</w:t>
      </w:r>
      <w:proofErr w:type="gramEnd"/>
      <w:r w:rsidRPr="009B5E1B">
        <w:rPr>
          <w:rFonts w:ascii="Times New Roman" w:hAnsi="Times New Roman" w:cs="Times New Roman"/>
          <w:sz w:val="24"/>
          <w:szCs w:val="24"/>
        </w:rPr>
        <w:t>447872326293; +44 192 693 5385</w:t>
      </w:r>
    </w:p>
    <w:p w14:paraId="72FF28D7" w14:textId="77777777" w:rsidR="00D344AE" w:rsidRPr="009B5E1B" w:rsidRDefault="00D344AE" w:rsidP="0094554F">
      <w:pPr>
        <w:autoSpaceDE w:val="0"/>
        <w:autoSpaceDN w:val="0"/>
        <w:spacing w:after="0" w:line="240" w:lineRule="auto"/>
        <w:jc w:val="both"/>
        <w:rPr>
          <w:rFonts w:ascii="Times New Roman" w:hAnsi="Times New Roman" w:cs="Times New Roman"/>
          <w:sz w:val="24"/>
          <w:szCs w:val="24"/>
        </w:rPr>
      </w:pPr>
      <w:r w:rsidRPr="009B5E1B">
        <w:rPr>
          <w:rFonts w:ascii="Times New Roman" w:hAnsi="Times New Roman" w:cs="Times New Roman"/>
          <w:sz w:val="24"/>
          <w:szCs w:val="24"/>
        </w:rPr>
        <w:t>электрон</w:t>
      </w:r>
      <w:r w:rsidRPr="009B5E1B">
        <w:rPr>
          <w:rFonts w:ascii="Times New Roman" w:hAnsi="Times New Roman" w:cs="Times New Roman"/>
          <w:sz w:val="24"/>
          <w:szCs w:val="24"/>
          <w:lang w:val="kk-KZ"/>
        </w:rPr>
        <w:t>дық пошта</w:t>
      </w:r>
      <w:r w:rsidRPr="009B5E1B">
        <w:rPr>
          <w:rFonts w:ascii="Times New Roman" w:hAnsi="Times New Roman" w:cs="Times New Roman"/>
          <w:sz w:val="24"/>
          <w:szCs w:val="24"/>
        </w:rPr>
        <w:t xml:space="preserve">: </w:t>
      </w:r>
      <w:hyperlink r:id="rId12" w:history="1">
        <w:r w:rsidRPr="009B5E1B">
          <w:rPr>
            <w:rStyle w:val="ad"/>
            <w:rFonts w:ascii="Times New Roman" w:hAnsi="Times New Roman" w:cs="Times New Roman"/>
            <w:color w:val="auto"/>
            <w:sz w:val="24"/>
            <w:szCs w:val="24"/>
          </w:rPr>
          <w:t>info@mistral.capital</w:t>
        </w:r>
      </w:hyperlink>
    </w:p>
    <w:p w14:paraId="0FE7C568" w14:textId="77777777" w:rsidR="00D344AE" w:rsidRPr="009B5E1B" w:rsidRDefault="00D344AE" w:rsidP="0094554F">
      <w:pPr>
        <w:spacing w:after="0" w:line="240" w:lineRule="auto"/>
        <w:rPr>
          <w:rFonts w:ascii="Times New Roman" w:eastAsia="Times New Roman" w:hAnsi="Times New Roman" w:cs="Times New Roman"/>
          <w:sz w:val="24"/>
          <w:szCs w:val="24"/>
        </w:rPr>
      </w:pPr>
    </w:p>
    <w:p w14:paraId="74CCD491" w14:textId="77777777" w:rsidR="00D344AE" w:rsidRPr="009B5E1B" w:rsidRDefault="00D344AE" w:rsidP="0094554F">
      <w:pPr>
        <w:spacing w:after="0" w:line="240" w:lineRule="auto"/>
        <w:rPr>
          <w:rFonts w:ascii="Times New Roman" w:eastAsia="Times New Roman" w:hAnsi="Times New Roman" w:cs="Times New Roman"/>
          <w:b/>
          <w:sz w:val="24"/>
          <w:szCs w:val="24"/>
          <w:lang w:val="kk-KZ" w:eastAsia="ru-RU"/>
        </w:rPr>
      </w:pPr>
    </w:p>
    <w:p w14:paraId="702FCC99" w14:textId="77777777" w:rsidR="00D344AE" w:rsidRPr="009B5E1B" w:rsidRDefault="00D344AE" w:rsidP="0094554F">
      <w:pPr>
        <w:spacing w:after="0" w:line="240" w:lineRule="auto"/>
        <w:rPr>
          <w:rFonts w:ascii="Times New Roman" w:eastAsia="Times New Roman" w:hAnsi="Times New Roman" w:cs="Times New Roman"/>
          <w:sz w:val="24"/>
          <w:szCs w:val="24"/>
          <w:lang w:val="kk-KZ"/>
        </w:rPr>
      </w:pPr>
      <w:r w:rsidRPr="009B5E1B">
        <w:rPr>
          <w:rFonts w:ascii="Times New Roman" w:eastAsia="Times New Roman" w:hAnsi="Times New Roman" w:cs="Times New Roman"/>
          <w:b/>
          <w:sz w:val="24"/>
          <w:szCs w:val="24"/>
          <w:lang w:val="kk-KZ" w:eastAsia="ru-RU"/>
        </w:rPr>
        <w:t xml:space="preserve">7. 1. </w:t>
      </w:r>
      <w:r w:rsidR="00926544" w:rsidRPr="009B5E1B">
        <w:rPr>
          <w:rFonts w:ascii="Times New Roman" w:eastAsia="Times New Roman" w:hAnsi="Times New Roman" w:cs="Times New Roman"/>
          <w:b/>
          <w:sz w:val="24"/>
          <w:szCs w:val="24"/>
          <w:lang w:val="kk-KZ" w:eastAsia="ru-RU"/>
        </w:rPr>
        <w:t>ТІРКЕУ КУӘЛІГІ</w:t>
      </w:r>
      <w:r w:rsidRPr="009B5E1B">
        <w:rPr>
          <w:rFonts w:ascii="Times New Roman" w:eastAsia="Times New Roman" w:hAnsi="Times New Roman" w:cs="Times New Roman"/>
          <w:b/>
          <w:sz w:val="24"/>
          <w:szCs w:val="24"/>
          <w:lang w:val="kk-KZ" w:eastAsia="ru-RU"/>
        </w:rPr>
        <w:t xml:space="preserve"> </w:t>
      </w:r>
      <w:r w:rsidR="00926544" w:rsidRPr="009B5E1B">
        <w:rPr>
          <w:rFonts w:ascii="Times New Roman" w:eastAsia="Times New Roman" w:hAnsi="Times New Roman" w:cs="Times New Roman"/>
          <w:b/>
          <w:sz w:val="24"/>
          <w:szCs w:val="24"/>
          <w:lang w:val="kk-KZ" w:eastAsia="ru-RU"/>
        </w:rPr>
        <w:t>ҰСТАУШЫСЫНЫҢ ӨКІЛІ</w:t>
      </w:r>
    </w:p>
    <w:p w14:paraId="3B89B4AA" w14:textId="73935BDD" w:rsidR="00D344AE" w:rsidRPr="009B5E1B" w:rsidRDefault="00317A77" w:rsidP="0094554F">
      <w:pPr>
        <w:spacing w:after="0" w:line="240" w:lineRule="auto"/>
        <w:rPr>
          <w:rFonts w:ascii="Times New Roman" w:eastAsia="Times New Roman" w:hAnsi="Times New Roman" w:cs="Times New Roman"/>
          <w:sz w:val="24"/>
          <w:szCs w:val="24"/>
          <w:lang w:val="kk-KZ"/>
        </w:rPr>
      </w:pPr>
      <w:r w:rsidRPr="009B5E1B">
        <w:rPr>
          <w:rFonts w:ascii="Times New Roman" w:eastAsia="Times New Roman" w:hAnsi="Times New Roman" w:cs="Times New Roman"/>
          <w:sz w:val="24"/>
          <w:szCs w:val="24"/>
          <w:lang w:val="uk-UA"/>
        </w:rPr>
        <w:t>Қазақстан Республикасындағы</w:t>
      </w:r>
      <w:r w:rsidR="00D344AE" w:rsidRPr="009B5E1B">
        <w:rPr>
          <w:rFonts w:ascii="Times New Roman" w:eastAsia="PMingLiU" w:hAnsi="Times New Roman" w:cs="Times New Roman"/>
          <w:sz w:val="24"/>
          <w:szCs w:val="24"/>
          <w:lang w:val="uk-UA" w:eastAsia="ru-RU"/>
        </w:rPr>
        <w:t xml:space="preserve"> «</w:t>
      </w:r>
      <w:r w:rsidR="00D344AE" w:rsidRPr="009B5E1B">
        <w:rPr>
          <w:rFonts w:ascii="Times New Roman" w:eastAsia="PMingLiU" w:hAnsi="Times New Roman" w:cs="Times New Roman"/>
          <w:sz w:val="24"/>
          <w:szCs w:val="24"/>
          <w:lang w:val="kk-KZ" w:eastAsia="ru-RU"/>
        </w:rPr>
        <w:t>MISTRAL</w:t>
      </w:r>
      <w:r w:rsidR="00D344AE" w:rsidRPr="009B5E1B">
        <w:rPr>
          <w:rFonts w:ascii="Times New Roman" w:eastAsia="PMingLiU" w:hAnsi="Times New Roman" w:cs="Times New Roman"/>
          <w:sz w:val="24"/>
          <w:szCs w:val="24"/>
          <w:lang w:val="uk-UA" w:eastAsia="ru-RU"/>
        </w:rPr>
        <w:t xml:space="preserve"> </w:t>
      </w:r>
      <w:r w:rsidR="00D344AE" w:rsidRPr="009B5E1B">
        <w:rPr>
          <w:rFonts w:ascii="Times New Roman" w:eastAsia="PMingLiU" w:hAnsi="Times New Roman" w:cs="Times New Roman"/>
          <w:sz w:val="24"/>
          <w:szCs w:val="24"/>
          <w:lang w:val="kk-KZ" w:eastAsia="ru-RU"/>
        </w:rPr>
        <w:t>CAPITAL</w:t>
      </w:r>
      <w:r w:rsidR="00D344AE" w:rsidRPr="009B5E1B">
        <w:rPr>
          <w:rFonts w:ascii="Times New Roman" w:eastAsia="PMingLiU" w:hAnsi="Times New Roman" w:cs="Times New Roman"/>
          <w:sz w:val="24"/>
          <w:szCs w:val="24"/>
          <w:lang w:val="uk-UA" w:eastAsia="ru-RU"/>
        </w:rPr>
        <w:t xml:space="preserve"> </w:t>
      </w:r>
      <w:r w:rsidR="00D344AE" w:rsidRPr="009B5E1B">
        <w:rPr>
          <w:rFonts w:ascii="Times New Roman" w:eastAsia="PMingLiU" w:hAnsi="Times New Roman" w:cs="Times New Roman"/>
          <w:sz w:val="24"/>
          <w:szCs w:val="24"/>
          <w:lang w:val="kk-KZ" w:eastAsia="ru-RU"/>
        </w:rPr>
        <w:t>MANAGEMENT</w:t>
      </w:r>
      <w:r w:rsidR="00D344AE" w:rsidRPr="009B5E1B">
        <w:rPr>
          <w:rFonts w:ascii="Times New Roman" w:eastAsia="PMingLiU" w:hAnsi="Times New Roman" w:cs="Times New Roman"/>
          <w:sz w:val="24"/>
          <w:szCs w:val="24"/>
          <w:lang w:val="uk-UA" w:eastAsia="ru-RU"/>
        </w:rPr>
        <w:t xml:space="preserve"> </w:t>
      </w:r>
      <w:r w:rsidR="00D344AE" w:rsidRPr="009B5E1B">
        <w:rPr>
          <w:rFonts w:ascii="Times New Roman" w:eastAsia="PMingLiU" w:hAnsi="Times New Roman" w:cs="Times New Roman"/>
          <w:sz w:val="24"/>
          <w:szCs w:val="24"/>
          <w:lang w:val="kk-KZ" w:eastAsia="ru-RU"/>
        </w:rPr>
        <w:t>LIMITED</w:t>
      </w:r>
      <w:r w:rsidR="00D344AE" w:rsidRPr="009B5E1B">
        <w:rPr>
          <w:rFonts w:ascii="Times New Roman" w:eastAsia="PMingLiU" w:hAnsi="Times New Roman" w:cs="Times New Roman"/>
          <w:sz w:val="24"/>
          <w:szCs w:val="24"/>
          <w:lang w:val="uk-UA" w:eastAsia="ru-RU"/>
        </w:rPr>
        <w:t xml:space="preserve"> (МИСТРАЛ КЭПИТЭЛ МЭНЕДЖМЕНТ ЛИМИТЕД)» </w:t>
      </w:r>
      <w:r w:rsidR="00D344AE" w:rsidRPr="009B5E1B">
        <w:rPr>
          <w:rFonts w:ascii="Times New Roman" w:eastAsia="Times New Roman" w:hAnsi="Times New Roman" w:cs="Times New Roman"/>
          <w:sz w:val="24"/>
          <w:szCs w:val="24"/>
          <w:lang w:val="uk-UA"/>
        </w:rPr>
        <w:t>компаниясының өкілдігі</w:t>
      </w:r>
    </w:p>
    <w:p w14:paraId="2CE4AED5" w14:textId="1E180341" w:rsidR="00D344AE" w:rsidRPr="009B5E1B" w:rsidRDefault="00D344AE" w:rsidP="0094554F">
      <w:pPr>
        <w:tabs>
          <w:tab w:val="num" w:pos="360"/>
        </w:tabs>
        <w:spacing w:after="0" w:line="240" w:lineRule="auto"/>
        <w:jc w:val="both"/>
        <w:rPr>
          <w:rFonts w:ascii="Times New Roman" w:eastAsia="Times New Roman" w:hAnsi="Times New Roman" w:cs="Times New Roman"/>
          <w:sz w:val="24"/>
          <w:szCs w:val="24"/>
          <w:lang w:val="uk-UA"/>
        </w:rPr>
      </w:pPr>
      <w:r w:rsidRPr="009B5E1B">
        <w:rPr>
          <w:rFonts w:ascii="Times New Roman" w:eastAsia="Times New Roman" w:hAnsi="Times New Roman" w:cs="Times New Roman"/>
          <w:sz w:val="24"/>
          <w:szCs w:val="24"/>
          <w:lang w:val="uk-UA"/>
        </w:rPr>
        <w:t xml:space="preserve">050021, Қазақстан Республикасы, Алматы қаласы, Бостандық ауданы, </w:t>
      </w:r>
      <w:r w:rsidR="00B26C96" w:rsidRPr="009B5E1B">
        <w:rPr>
          <w:rFonts w:ascii="Times New Roman" w:eastAsia="Times New Roman" w:hAnsi="Times New Roman" w:cs="Times New Roman"/>
          <w:sz w:val="24"/>
          <w:szCs w:val="24"/>
          <w:lang w:val="uk-UA"/>
        </w:rPr>
        <w:t xml:space="preserve">БҰҚАР ЖЫРАУ </w:t>
      </w:r>
      <w:r w:rsidRPr="009B5E1B">
        <w:rPr>
          <w:rFonts w:ascii="Times New Roman" w:eastAsia="Times New Roman" w:hAnsi="Times New Roman" w:cs="Times New Roman"/>
          <w:sz w:val="24"/>
          <w:szCs w:val="24"/>
          <w:lang w:val="uk-UA"/>
        </w:rPr>
        <w:t>бульвары, 26/1, 8 қабат, 69 кеңсе</w:t>
      </w:r>
    </w:p>
    <w:p w14:paraId="5C13E962" w14:textId="77777777" w:rsidR="00D344AE" w:rsidRPr="009B5E1B" w:rsidRDefault="00D344AE" w:rsidP="0094554F">
      <w:pPr>
        <w:tabs>
          <w:tab w:val="num" w:pos="360"/>
        </w:tabs>
        <w:spacing w:after="0" w:line="240" w:lineRule="auto"/>
        <w:jc w:val="both"/>
        <w:rPr>
          <w:rFonts w:ascii="Times New Roman" w:eastAsia="Times New Roman" w:hAnsi="Times New Roman" w:cs="Times New Roman"/>
          <w:sz w:val="24"/>
          <w:szCs w:val="24"/>
          <w:lang w:val="uk-UA"/>
        </w:rPr>
      </w:pPr>
      <w:r w:rsidRPr="009B5E1B">
        <w:rPr>
          <w:rFonts w:ascii="Times New Roman" w:eastAsia="Times New Roman" w:hAnsi="Times New Roman" w:cs="Times New Roman"/>
          <w:sz w:val="24"/>
          <w:szCs w:val="24"/>
          <w:lang w:val="uk-UA"/>
        </w:rPr>
        <w:t>Телефон нөмірі: + 7 771 030 97 67</w:t>
      </w:r>
    </w:p>
    <w:p w14:paraId="02ED43CD" w14:textId="77777777" w:rsidR="00D344AE" w:rsidRPr="009B5E1B" w:rsidRDefault="00D344AE" w:rsidP="0094554F">
      <w:pPr>
        <w:tabs>
          <w:tab w:val="num" w:pos="360"/>
        </w:tabs>
        <w:spacing w:after="0" w:line="240" w:lineRule="auto"/>
        <w:jc w:val="both"/>
        <w:rPr>
          <w:rFonts w:ascii="Times New Roman" w:eastAsia="Times New Roman" w:hAnsi="Times New Roman" w:cs="Times New Roman"/>
          <w:sz w:val="24"/>
          <w:szCs w:val="24"/>
          <w:lang w:val="uk-UA"/>
        </w:rPr>
      </w:pPr>
      <w:r w:rsidRPr="009B5E1B">
        <w:rPr>
          <w:rFonts w:ascii="Times New Roman" w:eastAsia="Times New Roman" w:hAnsi="Times New Roman" w:cs="Times New Roman"/>
          <w:sz w:val="24"/>
          <w:szCs w:val="24"/>
          <w:lang w:val="uk-UA"/>
        </w:rPr>
        <w:t>Электрондық пошта : info.mistral.kz@mistral.capital</w:t>
      </w:r>
    </w:p>
    <w:p w14:paraId="5377842B" w14:textId="77777777" w:rsidR="00D344AE" w:rsidRPr="009B5E1B" w:rsidRDefault="00D344AE" w:rsidP="0094554F">
      <w:pPr>
        <w:widowControl w:val="0"/>
        <w:tabs>
          <w:tab w:val="left" w:pos="0"/>
          <w:tab w:val="left" w:pos="426"/>
        </w:tabs>
        <w:spacing w:after="0" w:line="240" w:lineRule="auto"/>
        <w:rPr>
          <w:rFonts w:ascii="Times New Roman" w:eastAsia="Times New Roman" w:hAnsi="Times New Roman" w:cs="Times New Roman"/>
          <w:sz w:val="24"/>
          <w:szCs w:val="24"/>
          <w:lang w:val="uk-UA" w:eastAsia="ru-RU"/>
        </w:rPr>
      </w:pPr>
    </w:p>
    <w:p w14:paraId="4ADE3C27" w14:textId="76ECCEC3" w:rsidR="00926544" w:rsidRPr="009B5E1B" w:rsidRDefault="00D344AE" w:rsidP="0094554F">
      <w:pPr>
        <w:widowControl w:val="0"/>
        <w:tabs>
          <w:tab w:val="left" w:pos="0"/>
          <w:tab w:val="left" w:pos="426"/>
        </w:tabs>
        <w:spacing w:after="0" w:line="240" w:lineRule="auto"/>
        <w:rPr>
          <w:rFonts w:ascii="Times New Roman" w:eastAsia="Times New Roman" w:hAnsi="Times New Roman" w:cs="Times New Roman"/>
          <w:b/>
          <w:sz w:val="24"/>
          <w:szCs w:val="24"/>
          <w:lang w:val="uk-UA" w:eastAsia="ru-RU"/>
        </w:rPr>
      </w:pPr>
      <w:r w:rsidRPr="009B5E1B">
        <w:rPr>
          <w:rFonts w:ascii="Times New Roman" w:eastAsia="Times New Roman" w:hAnsi="Times New Roman" w:cs="Times New Roman"/>
          <w:sz w:val="24"/>
          <w:szCs w:val="24"/>
          <w:lang w:val="uk-UA" w:eastAsia="ru-RU"/>
        </w:rPr>
        <w:t>8.</w:t>
      </w:r>
      <w:r w:rsidR="00926544" w:rsidRPr="009B5E1B">
        <w:rPr>
          <w:rFonts w:ascii="Times New Roman" w:eastAsia="Times New Roman" w:hAnsi="Times New Roman" w:cs="Times New Roman"/>
          <w:b/>
          <w:sz w:val="24"/>
          <w:szCs w:val="24"/>
          <w:lang w:val="uk-UA" w:eastAsia="ru-RU"/>
        </w:rPr>
        <w:t xml:space="preserve">ТІРКЕУ КУӘЛІГІНІҢ НӨМІРІ </w:t>
      </w:r>
    </w:p>
    <w:p w14:paraId="21CE028A" w14:textId="20C3C6B8" w:rsidR="00D344AE" w:rsidRPr="009B5E1B" w:rsidRDefault="00D344AE" w:rsidP="0094554F">
      <w:pPr>
        <w:autoSpaceDE w:val="0"/>
        <w:autoSpaceDN w:val="0"/>
        <w:spacing w:after="0" w:line="240" w:lineRule="auto"/>
        <w:contextualSpacing/>
        <w:jc w:val="both"/>
        <w:rPr>
          <w:rFonts w:ascii="Times New Roman" w:eastAsia="Times New Roman" w:hAnsi="Times New Roman" w:cs="Times New Roman"/>
          <w:sz w:val="24"/>
          <w:szCs w:val="24"/>
          <w:lang w:val="uk-UA" w:eastAsia="ru-RU"/>
        </w:rPr>
      </w:pPr>
      <w:r w:rsidRPr="009B5E1B">
        <w:rPr>
          <w:rFonts w:ascii="Times New Roman" w:eastAsia="Times New Roman" w:hAnsi="Times New Roman" w:cs="Times New Roman"/>
          <w:sz w:val="24"/>
          <w:szCs w:val="24"/>
          <w:lang w:val="kk-KZ" w:eastAsia="ru-RU"/>
        </w:rPr>
        <w:t>ҚР</w:t>
      </w:r>
      <w:r w:rsidRPr="009B5E1B">
        <w:rPr>
          <w:rFonts w:ascii="Times New Roman" w:eastAsia="Times New Roman" w:hAnsi="Times New Roman" w:cs="Times New Roman"/>
          <w:sz w:val="24"/>
          <w:szCs w:val="24"/>
          <w:lang w:val="uk-UA" w:eastAsia="ru-RU"/>
        </w:rPr>
        <w:t>-</w:t>
      </w:r>
      <w:r w:rsidRPr="009B5E1B">
        <w:rPr>
          <w:rFonts w:ascii="Times New Roman" w:eastAsia="Times New Roman" w:hAnsi="Times New Roman" w:cs="Times New Roman"/>
          <w:sz w:val="24"/>
          <w:szCs w:val="24"/>
          <w:lang w:val="kk-KZ" w:eastAsia="ru-RU"/>
        </w:rPr>
        <w:t>ДЗ</w:t>
      </w:r>
      <w:r w:rsidRPr="009B5E1B">
        <w:rPr>
          <w:rFonts w:ascii="Times New Roman" w:eastAsia="Times New Roman" w:hAnsi="Times New Roman" w:cs="Times New Roman"/>
          <w:sz w:val="24"/>
          <w:szCs w:val="24"/>
          <w:lang w:val="uk-UA" w:eastAsia="ru-RU"/>
        </w:rPr>
        <w:t>-5№ХХХХХХ</w:t>
      </w:r>
    </w:p>
    <w:p w14:paraId="75C50141" w14:textId="77777777" w:rsidR="00D344AE" w:rsidRPr="009B5E1B" w:rsidRDefault="00D344AE" w:rsidP="0094554F">
      <w:pPr>
        <w:widowControl w:val="0"/>
        <w:tabs>
          <w:tab w:val="left" w:pos="0"/>
          <w:tab w:val="left" w:pos="426"/>
        </w:tabs>
        <w:spacing w:after="0" w:line="240" w:lineRule="auto"/>
        <w:rPr>
          <w:rFonts w:ascii="Times New Roman" w:eastAsia="Times New Roman" w:hAnsi="Times New Roman" w:cs="Times New Roman"/>
          <w:b/>
          <w:bCs/>
          <w:sz w:val="24"/>
          <w:szCs w:val="24"/>
          <w:lang w:val="uk-UA" w:eastAsia="ru-RU"/>
        </w:rPr>
      </w:pPr>
    </w:p>
    <w:p w14:paraId="4AB6746A" w14:textId="77777777" w:rsidR="00926544" w:rsidRPr="009B5E1B" w:rsidRDefault="00926544" w:rsidP="0094554F">
      <w:pPr>
        <w:spacing w:after="0" w:line="240" w:lineRule="auto"/>
        <w:rPr>
          <w:rFonts w:ascii="Times New Roman" w:eastAsia="Calibri" w:hAnsi="Times New Roman" w:cs="Times New Roman"/>
          <w:sz w:val="24"/>
          <w:szCs w:val="24"/>
          <w:lang w:val="kk-KZ"/>
        </w:rPr>
      </w:pPr>
      <w:r w:rsidRPr="009B5E1B">
        <w:rPr>
          <w:rFonts w:ascii="Times New Roman" w:eastAsia="Calibri" w:hAnsi="Times New Roman" w:cs="Times New Roman"/>
          <w:sz w:val="24"/>
          <w:szCs w:val="24"/>
          <w:lang w:val="uk-UA"/>
        </w:rPr>
        <w:t xml:space="preserve"> </w:t>
      </w:r>
    </w:p>
    <w:p w14:paraId="549CF4F4"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b/>
          <w:sz w:val="24"/>
          <w:szCs w:val="24"/>
          <w:lang w:val="uk-UA" w:eastAsia="ru-RU"/>
        </w:rPr>
      </w:pPr>
      <w:r w:rsidRPr="009B5E1B">
        <w:rPr>
          <w:rFonts w:ascii="Times New Roman" w:eastAsia="Times New Roman" w:hAnsi="Times New Roman" w:cs="Times New Roman"/>
          <w:b/>
          <w:sz w:val="24"/>
          <w:szCs w:val="24"/>
          <w:lang w:val="uk-UA" w:eastAsia="ru-RU"/>
        </w:rPr>
        <w:t>9. БАСТАПҚЫ ТІРКЕЛГЕН КҮНІ (ТІРКЕЛГЕНІН, ҚАЙТА ТІРКЕЛГЕНІН РАСТАУ)</w:t>
      </w:r>
    </w:p>
    <w:p w14:paraId="246E0471" w14:textId="77777777" w:rsidR="00926544" w:rsidRPr="009B5E1B" w:rsidRDefault="00926544" w:rsidP="0094554F">
      <w:pPr>
        <w:tabs>
          <w:tab w:val="left" w:pos="7371"/>
        </w:tabs>
        <w:autoSpaceDE w:val="0"/>
        <w:autoSpaceDN w:val="0"/>
        <w:adjustRightInd w:val="0"/>
        <w:spacing w:after="0" w:line="240" w:lineRule="auto"/>
        <w:jc w:val="both"/>
        <w:rPr>
          <w:rFonts w:ascii="Times New Roman" w:eastAsia="Microsoft Sans Serif" w:hAnsi="Times New Roman" w:cs="Times New Roman"/>
          <w:sz w:val="24"/>
          <w:szCs w:val="24"/>
          <w:lang w:val="uk-UA" w:eastAsia="ru-RU" w:bidi="ru-RU"/>
        </w:rPr>
      </w:pPr>
      <w:r w:rsidRPr="009B5E1B">
        <w:rPr>
          <w:rFonts w:ascii="Times New Roman" w:eastAsia="Microsoft Sans Serif" w:hAnsi="Times New Roman" w:cs="Times New Roman"/>
          <w:sz w:val="24"/>
          <w:szCs w:val="24"/>
          <w:lang w:val="uk-UA" w:eastAsia="ru-RU" w:bidi="ru-RU"/>
        </w:rPr>
        <w:t xml:space="preserve">Бірінші тіркелген күні: </w:t>
      </w:r>
    </w:p>
    <w:p w14:paraId="2CD84D1A" w14:textId="77777777" w:rsidR="00926544" w:rsidRPr="009B5E1B" w:rsidRDefault="00926544" w:rsidP="0094554F">
      <w:pPr>
        <w:tabs>
          <w:tab w:val="left" w:pos="5445"/>
        </w:tabs>
        <w:autoSpaceDE w:val="0"/>
        <w:autoSpaceDN w:val="0"/>
        <w:spacing w:after="0" w:line="240" w:lineRule="auto"/>
        <w:jc w:val="both"/>
        <w:rPr>
          <w:rFonts w:ascii="Times New Roman" w:eastAsia="Times New Roman" w:hAnsi="Times New Roman" w:cs="Times New Roman"/>
          <w:b/>
          <w:sz w:val="24"/>
          <w:szCs w:val="24"/>
          <w:lang w:val="uk-UA" w:eastAsia="ru-RU"/>
        </w:rPr>
      </w:pPr>
      <w:r w:rsidRPr="009B5E1B">
        <w:rPr>
          <w:rFonts w:ascii="Times New Roman" w:eastAsia="Times New Roman" w:hAnsi="Times New Roman" w:cs="Times New Roman"/>
          <w:b/>
          <w:sz w:val="24"/>
          <w:szCs w:val="24"/>
          <w:lang w:val="uk-UA" w:eastAsia="ru-RU"/>
        </w:rPr>
        <w:tab/>
      </w:r>
    </w:p>
    <w:p w14:paraId="0112A0D6" w14:textId="77777777" w:rsidR="00926544" w:rsidRPr="009B5E1B" w:rsidRDefault="00926544" w:rsidP="0094554F">
      <w:pPr>
        <w:autoSpaceDE w:val="0"/>
        <w:autoSpaceDN w:val="0"/>
        <w:spacing w:after="0" w:line="240" w:lineRule="auto"/>
        <w:jc w:val="both"/>
        <w:rPr>
          <w:rFonts w:ascii="Times New Roman" w:eastAsia="Times New Roman" w:hAnsi="Times New Roman" w:cs="Times New Roman"/>
          <w:b/>
          <w:sz w:val="24"/>
          <w:szCs w:val="24"/>
          <w:lang w:val="uk-UA" w:eastAsia="ru-RU"/>
        </w:rPr>
      </w:pPr>
      <w:r w:rsidRPr="009B5E1B">
        <w:rPr>
          <w:rFonts w:ascii="Times New Roman" w:eastAsia="Times New Roman" w:hAnsi="Times New Roman" w:cs="Times New Roman"/>
          <w:b/>
          <w:sz w:val="24"/>
          <w:szCs w:val="24"/>
          <w:lang w:val="uk-UA" w:eastAsia="ru-RU"/>
        </w:rPr>
        <w:t xml:space="preserve">10. МӘТІНІ ҚАЙТА ҚАРАЛҒАН КҮН  </w:t>
      </w:r>
    </w:p>
    <w:p w14:paraId="16F4AB6B" w14:textId="77777777" w:rsidR="00926544" w:rsidRPr="009B5E1B" w:rsidRDefault="00926544" w:rsidP="0094554F">
      <w:pPr>
        <w:spacing w:after="0" w:line="240" w:lineRule="auto"/>
        <w:rPr>
          <w:rFonts w:ascii="Times New Roman" w:hAnsi="Times New Roman" w:cs="Times New Roman"/>
          <w:sz w:val="24"/>
          <w:szCs w:val="24"/>
          <w:lang w:val="uk-UA"/>
        </w:rPr>
      </w:pPr>
    </w:p>
    <w:p w14:paraId="4360D906" w14:textId="77777777" w:rsidR="00926544" w:rsidRPr="009B5E1B" w:rsidRDefault="00926544" w:rsidP="0094554F">
      <w:pPr>
        <w:spacing w:after="0" w:line="240" w:lineRule="auto"/>
        <w:rPr>
          <w:rFonts w:ascii="Times New Roman" w:hAnsi="Times New Roman" w:cs="Times New Roman"/>
          <w:sz w:val="24"/>
          <w:szCs w:val="24"/>
          <w:lang w:val="uk-UA"/>
        </w:rPr>
      </w:pPr>
    </w:p>
    <w:p w14:paraId="7234A2E7" w14:textId="77777777" w:rsidR="009B6B69" w:rsidRPr="009B5E1B" w:rsidRDefault="009B6B69" w:rsidP="0094554F">
      <w:pPr>
        <w:spacing w:after="0" w:line="240" w:lineRule="auto"/>
        <w:jc w:val="both"/>
        <w:rPr>
          <w:rFonts w:ascii="Times New Roman" w:hAnsi="Times New Roman" w:cs="Times New Roman"/>
          <w:sz w:val="24"/>
          <w:szCs w:val="24"/>
          <w:lang w:val="uk-UA"/>
        </w:rPr>
      </w:pPr>
    </w:p>
    <w:p w14:paraId="5B9D303C" w14:textId="77777777" w:rsidR="003E2CD8" w:rsidRPr="009B5E1B" w:rsidRDefault="003E2CD8" w:rsidP="0094554F">
      <w:pPr>
        <w:spacing w:after="0" w:line="240" w:lineRule="auto"/>
        <w:jc w:val="both"/>
        <w:rPr>
          <w:rFonts w:ascii="Times New Roman" w:hAnsi="Times New Roman" w:cs="Times New Roman"/>
          <w:sz w:val="24"/>
          <w:szCs w:val="24"/>
          <w:lang w:val="uk-UA"/>
        </w:rPr>
      </w:pPr>
      <w:bookmarkStart w:id="25" w:name="_GoBack"/>
      <w:bookmarkEnd w:id="25"/>
    </w:p>
    <w:sectPr w:rsidR="003E2CD8" w:rsidRPr="009B5E1B" w:rsidSect="00BF160D">
      <w:headerReference w:type="default" r:id="rId13"/>
      <w:pgSz w:w="11906" w:h="16838"/>
      <w:pgMar w:top="0" w:right="99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AF946" w14:textId="77777777" w:rsidR="00150AE5" w:rsidRDefault="00150AE5">
      <w:pPr>
        <w:spacing w:after="0" w:line="240" w:lineRule="auto"/>
      </w:pPr>
      <w:r>
        <w:separator/>
      </w:r>
    </w:p>
  </w:endnote>
  <w:endnote w:type="continuationSeparator" w:id="0">
    <w:p w14:paraId="6E0F3F65" w14:textId="77777777" w:rsidR="00150AE5" w:rsidRDefault="00150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4"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B06E" w14:textId="77777777" w:rsidR="00150AE5" w:rsidRDefault="00150AE5">
      <w:pPr>
        <w:spacing w:after="0" w:line="240" w:lineRule="auto"/>
      </w:pPr>
      <w:r>
        <w:separator/>
      </w:r>
    </w:p>
  </w:footnote>
  <w:footnote w:type="continuationSeparator" w:id="0">
    <w:p w14:paraId="77859D19" w14:textId="77777777" w:rsidR="00150AE5" w:rsidRDefault="00150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00FE" w14:textId="77777777" w:rsidR="003224F8" w:rsidRDefault="003224F8">
    <w:pPr>
      <w:pStyle w:val="a4"/>
    </w:pPr>
  </w:p>
  <w:p w14:paraId="0634E013" w14:textId="77777777" w:rsidR="003224F8" w:rsidRDefault="003224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E3D91"/>
    <w:multiLevelType w:val="hybridMultilevel"/>
    <w:tmpl w:val="33989B10"/>
    <w:lvl w:ilvl="0" w:tplc="F2403674">
      <w:start w:val="1"/>
      <w:numFmt w:val="bullet"/>
      <w:lvlText w:val=""/>
      <w:lvlJc w:val="left"/>
      <w:pPr>
        <w:ind w:left="720" w:hanging="360"/>
      </w:pPr>
      <w:rPr>
        <w:rFonts w:ascii="Symbol" w:hAnsi="Symbol" w:hint="default"/>
      </w:rPr>
    </w:lvl>
    <w:lvl w:ilvl="1" w:tplc="5E44E2BE" w:tentative="1">
      <w:start w:val="1"/>
      <w:numFmt w:val="bullet"/>
      <w:lvlText w:val="o"/>
      <w:lvlJc w:val="left"/>
      <w:pPr>
        <w:ind w:left="1440" w:hanging="360"/>
      </w:pPr>
      <w:rPr>
        <w:rFonts w:ascii="Courier New" w:hAnsi="Courier New" w:cs="Courier New" w:hint="default"/>
      </w:rPr>
    </w:lvl>
    <w:lvl w:ilvl="2" w:tplc="0E9A716A" w:tentative="1">
      <w:start w:val="1"/>
      <w:numFmt w:val="bullet"/>
      <w:lvlText w:val=""/>
      <w:lvlJc w:val="left"/>
      <w:pPr>
        <w:ind w:left="2160" w:hanging="360"/>
      </w:pPr>
      <w:rPr>
        <w:rFonts w:ascii="Wingdings" w:hAnsi="Wingdings" w:hint="default"/>
      </w:rPr>
    </w:lvl>
    <w:lvl w:ilvl="3" w:tplc="815C48CA" w:tentative="1">
      <w:start w:val="1"/>
      <w:numFmt w:val="bullet"/>
      <w:lvlText w:val=""/>
      <w:lvlJc w:val="left"/>
      <w:pPr>
        <w:ind w:left="2880" w:hanging="360"/>
      </w:pPr>
      <w:rPr>
        <w:rFonts w:ascii="Symbol" w:hAnsi="Symbol" w:hint="default"/>
      </w:rPr>
    </w:lvl>
    <w:lvl w:ilvl="4" w:tplc="C706D810" w:tentative="1">
      <w:start w:val="1"/>
      <w:numFmt w:val="bullet"/>
      <w:lvlText w:val="o"/>
      <w:lvlJc w:val="left"/>
      <w:pPr>
        <w:ind w:left="3600" w:hanging="360"/>
      </w:pPr>
      <w:rPr>
        <w:rFonts w:ascii="Courier New" w:hAnsi="Courier New" w:cs="Courier New" w:hint="default"/>
      </w:rPr>
    </w:lvl>
    <w:lvl w:ilvl="5" w:tplc="92569A4A" w:tentative="1">
      <w:start w:val="1"/>
      <w:numFmt w:val="bullet"/>
      <w:lvlText w:val=""/>
      <w:lvlJc w:val="left"/>
      <w:pPr>
        <w:ind w:left="4320" w:hanging="360"/>
      </w:pPr>
      <w:rPr>
        <w:rFonts w:ascii="Wingdings" w:hAnsi="Wingdings" w:hint="default"/>
      </w:rPr>
    </w:lvl>
    <w:lvl w:ilvl="6" w:tplc="78F84730" w:tentative="1">
      <w:start w:val="1"/>
      <w:numFmt w:val="bullet"/>
      <w:lvlText w:val=""/>
      <w:lvlJc w:val="left"/>
      <w:pPr>
        <w:ind w:left="5040" w:hanging="360"/>
      </w:pPr>
      <w:rPr>
        <w:rFonts w:ascii="Symbol" w:hAnsi="Symbol" w:hint="default"/>
      </w:rPr>
    </w:lvl>
    <w:lvl w:ilvl="7" w:tplc="88BC0E4E" w:tentative="1">
      <w:start w:val="1"/>
      <w:numFmt w:val="bullet"/>
      <w:lvlText w:val="o"/>
      <w:lvlJc w:val="left"/>
      <w:pPr>
        <w:ind w:left="5760" w:hanging="360"/>
      </w:pPr>
      <w:rPr>
        <w:rFonts w:ascii="Courier New" w:hAnsi="Courier New" w:cs="Courier New" w:hint="default"/>
      </w:rPr>
    </w:lvl>
    <w:lvl w:ilvl="8" w:tplc="26EEEC5C" w:tentative="1">
      <w:start w:val="1"/>
      <w:numFmt w:val="bullet"/>
      <w:lvlText w:val=""/>
      <w:lvlJc w:val="left"/>
      <w:pPr>
        <w:ind w:left="6480" w:hanging="360"/>
      </w:pPr>
      <w:rPr>
        <w:rFonts w:ascii="Wingdings" w:hAnsi="Wingdings" w:hint="default"/>
      </w:rPr>
    </w:lvl>
  </w:abstractNum>
  <w:abstractNum w:abstractNumId="1" w15:restartNumberingAfterBreak="0">
    <w:nsid w:val="0E407199"/>
    <w:multiLevelType w:val="hybridMultilevel"/>
    <w:tmpl w:val="92BCBDEC"/>
    <w:lvl w:ilvl="0" w:tplc="354E79C0">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F362EF1"/>
    <w:multiLevelType w:val="hybridMultilevel"/>
    <w:tmpl w:val="0B10E346"/>
    <w:lvl w:ilvl="0" w:tplc="354E79C0">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887890"/>
    <w:multiLevelType w:val="hybridMultilevel"/>
    <w:tmpl w:val="C5B421F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E166D7D"/>
    <w:multiLevelType w:val="hybridMultilevel"/>
    <w:tmpl w:val="D6841418"/>
    <w:lvl w:ilvl="0" w:tplc="B114F022">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E3527D"/>
    <w:multiLevelType w:val="multilevel"/>
    <w:tmpl w:val="C21ADAAE"/>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5C743D"/>
    <w:multiLevelType w:val="hybridMultilevel"/>
    <w:tmpl w:val="497816DC"/>
    <w:lvl w:ilvl="0" w:tplc="98DCC90A">
      <w:start w:val="1"/>
      <w:numFmt w:val="bullet"/>
      <w:lvlText w:val=""/>
      <w:lvlJc w:val="left"/>
      <w:pPr>
        <w:ind w:left="720" w:hanging="360"/>
      </w:pPr>
      <w:rPr>
        <w:rFonts w:ascii="Symbol" w:hAnsi="Symbol" w:hint="default"/>
      </w:rPr>
    </w:lvl>
    <w:lvl w:ilvl="1" w:tplc="10E0A3C8" w:tentative="1">
      <w:start w:val="1"/>
      <w:numFmt w:val="bullet"/>
      <w:lvlText w:val="o"/>
      <w:lvlJc w:val="left"/>
      <w:pPr>
        <w:ind w:left="1440" w:hanging="360"/>
      </w:pPr>
      <w:rPr>
        <w:rFonts w:ascii="Courier New" w:hAnsi="Courier New" w:cs="Courier New" w:hint="default"/>
      </w:rPr>
    </w:lvl>
    <w:lvl w:ilvl="2" w:tplc="A9C69E7E" w:tentative="1">
      <w:start w:val="1"/>
      <w:numFmt w:val="bullet"/>
      <w:lvlText w:val=""/>
      <w:lvlJc w:val="left"/>
      <w:pPr>
        <w:ind w:left="2160" w:hanging="360"/>
      </w:pPr>
      <w:rPr>
        <w:rFonts w:ascii="Wingdings" w:hAnsi="Wingdings" w:hint="default"/>
      </w:rPr>
    </w:lvl>
    <w:lvl w:ilvl="3" w:tplc="DE28351C" w:tentative="1">
      <w:start w:val="1"/>
      <w:numFmt w:val="bullet"/>
      <w:lvlText w:val=""/>
      <w:lvlJc w:val="left"/>
      <w:pPr>
        <w:ind w:left="2880" w:hanging="360"/>
      </w:pPr>
      <w:rPr>
        <w:rFonts w:ascii="Symbol" w:hAnsi="Symbol" w:hint="default"/>
      </w:rPr>
    </w:lvl>
    <w:lvl w:ilvl="4" w:tplc="BF3AB314" w:tentative="1">
      <w:start w:val="1"/>
      <w:numFmt w:val="bullet"/>
      <w:lvlText w:val="o"/>
      <w:lvlJc w:val="left"/>
      <w:pPr>
        <w:ind w:left="3600" w:hanging="360"/>
      </w:pPr>
      <w:rPr>
        <w:rFonts w:ascii="Courier New" w:hAnsi="Courier New" w:cs="Courier New" w:hint="default"/>
      </w:rPr>
    </w:lvl>
    <w:lvl w:ilvl="5" w:tplc="7288430A" w:tentative="1">
      <w:start w:val="1"/>
      <w:numFmt w:val="bullet"/>
      <w:lvlText w:val=""/>
      <w:lvlJc w:val="left"/>
      <w:pPr>
        <w:ind w:left="4320" w:hanging="360"/>
      </w:pPr>
      <w:rPr>
        <w:rFonts w:ascii="Wingdings" w:hAnsi="Wingdings" w:hint="default"/>
      </w:rPr>
    </w:lvl>
    <w:lvl w:ilvl="6" w:tplc="5E4AC00A" w:tentative="1">
      <w:start w:val="1"/>
      <w:numFmt w:val="bullet"/>
      <w:lvlText w:val=""/>
      <w:lvlJc w:val="left"/>
      <w:pPr>
        <w:ind w:left="5040" w:hanging="360"/>
      </w:pPr>
      <w:rPr>
        <w:rFonts w:ascii="Symbol" w:hAnsi="Symbol" w:hint="default"/>
      </w:rPr>
    </w:lvl>
    <w:lvl w:ilvl="7" w:tplc="D2E2DCD2" w:tentative="1">
      <w:start w:val="1"/>
      <w:numFmt w:val="bullet"/>
      <w:lvlText w:val="o"/>
      <w:lvlJc w:val="left"/>
      <w:pPr>
        <w:ind w:left="5760" w:hanging="360"/>
      </w:pPr>
      <w:rPr>
        <w:rFonts w:ascii="Courier New" w:hAnsi="Courier New" w:cs="Courier New" w:hint="default"/>
      </w:rPr>
    </w:lvl>
    <w:lvl w:ilvl="8" w:tplc="0B58778A" w:tentative="1">
      <w:start w:val="1"/>
      <w:numFmt w:val="bullet"/>
      <w:lvlText w:val=""/>
      <w:lvlJc w:val="left"/>
      <w:pPr>
        <w:ind w:left="6480" w:hanging="360"/>
      </w:pPr>
      <w:rPr>
        <w:rFonts w:ascii="Wingdings" w:hAnsi="Wingdings" w:hint="default"/>
      </w:rPr>
    </w:lvl>
  </w:abstractNum>
  <w:abstractNum w:abstractNumId="7" w15:restartNumberingAfterBreak="0">
    <w:nsid w:val="3F9328FE"/>
    <w:multiLevelType w:val="hybridMultilevel"/>
    <w:tmpl w:val="3B78BFE4"/>
    <w:lvl w:ilvl="0" w:tplc="AD92691A">
      <w:start w:val="24"/>
      <w:numFmt w:val="decimal"/>
      <w:lvlText w:val="%1"/>
      <w:lvlJc w:val="left"/>
      <w:pPr>
        <w:ind w:left="720" w:hanging="360"/>
      </w:pPr>
      <w:rPr>
        <w:rFonts w:hint="default"/>
      </w:rPr>
    </w:lvl>
    <w:lvl w:ilvl="1" w:tplc="8EDCFEC2" w:tentative="1">
      <w:start w:val="1"/>
      <w:numFmt w:val="lowerLetter"/>
      <w:lvlText w:val="%2."/>
      <w:lvlJc w:val="left"/>
      <w:pPr>
        <w:ind w:left="1440" w:hanging="360"/>
      </w:pPr>
    </w:lvl>
    <w:lvl w:ilvl="2" w:tplc="DE527562" w:tentative="1">
      <w:start w:val="1"/>
      <w:numFmt w:val="lowerRoman"/>
      <w:lvlText w:val="%3."/>
      <w:lvlJc w:val="right"/>
      <w:pPr>
        <w:ind w:left="2160" w:hanging="180"/>
      </w:pPr>
    </w:lvl>
    <w:lvl w:ilvl="3" w:tplc="8A682BD6" w:tentative="1">
      <w:start w:val="1"/>
      <w:numFmt w:val="decimal"/>
      <w:lvlText w:val="%4."/>
      <w:lvlJc w:val="left"/>
      <w:pPr>
        <w:ind w:left="2880" w:hanging="360"/>
      </w:pPr>
    </w:lvl>
    <w:lvl w:ilvl="4" w:tplc="2D768B2C" w:tentative="1">
      <w:start w:val="1"/>
      <w:numFmt w:val="lowerLetter"/>
      <w:lvlText w:val="%5."/>
      <w:lvlJc w:val="left"/>
      <w:pPr>
        <w:ind w:left="3600" w:hanging="360"/>
      </w:pPr>
    </w:lvl>
    <w:lvl w:ilvl="5" w:tplc="8EA24AC4" w:tentative="1">
      <w:start w:val="1"/>
      <w:numFmt w:val="lowerRoman"/>
      <w:lvlText w:val="%6."/>
      <w:lvlJc w:val="right"/>
      <w:pPr>
        <w:ind w:left="4320" w:hanging="180"/>
      </w:pPr>
    </w:lvl>
    <w:lvl w:ilvl="6" w:tplc="D7B2755A" w:tentative="1">
      <w:start w:val="1"/>
      <w:numFmt w:val="decimal"/>
      <w:lvlText w:val="%7."/>
      <w:lvlJc w:val="left"/>
      <w:pPr>
        <w:ind w:left="5040" w:hanging="360"/>
      </w:pPr>
    </w:lvl>
    <w:lvl w:ilvl="7" w:tplc="9AC862CC" w:tentative="1">
      <w:start w:val="1"/>
      <w:numFmt w:val="lowerLetter"/>
      <w:lvlText w:val="%8."/>
      <w:lvlJc w:val="left"/>
      <w:pPr>
        <w:ind w:left="5760" w:hanging="360"/>
      </w:pPr>
    </w:lvl>
    <w:lvl w:ilvl="8" w:tplc="8CF05144" w:tentative="1">
      <w:start w:val="1"/>
      <w:numFmt w:val="lowerRoman"/>
      <w:lvlText w:val="%9."/>
      <w:lvlJc w:val="right"/>
      <w:pPr>
        <w:ind w:left="6480" w:hanging="180"/>
      </w:pPr>
    </w:lvl>
  </w:abstractNum>
  <w:abstractNum w:abstractNumId="8" w15:restartNumberingAfterBreak="0">
    <w:nsid w:val="55013E07"/>
    <w:multiLevelType w:val="hybridMultilevel"/>
    <w:tmpl w:val="C3CC2186"/>
    <w:lvl w:ilvl="0" w:tplc="82E8A2A2">
      <w:start w:val="1"/>
      <w:numFmt w:val="bullet"/>
      <w:lvlText w:val=""/>
      <w:lvlJc w:val="left"/>
      <w:pPr>
        <w:ind w:left="720" w:hanging="360"/>
      </w:pPr>
      <w:rPr>
        <w:rFonts w:ascii="Symbol" w:hAnsi="Symbol" w:hint="default"/>
      </w:rPr>
    </w:lvl>
    <w:lvl w:ilvl="1" w:tplc="8D0230E4" w:tentative="1">
      <w:start w:val="1"/>
      <w:numFmt w:val="bullet"/>
      <w:lvlText w:val="o"/>
      <w:lvlJc w:val="left"/>
      <w:pPr>
        <w:ind w:left="1440" w:hanging="360"/>
      </w:pPr>
      <w:rPr>
        <w:rFonts w:ascii="Courier New" w:hAnsi="Courier New" w:cs="Courier New" w:hint="default"/>
      </w:rPr>
    </w:lvl>
    <w:lvl w:ilvl="2" w:tplc="E94E1B54" w:tentative="1">
      <w:start w:val="1"/>
      <w:numFmt w:val="bullet"/>
      <w:lvlText w:val=""/>
      <w:lvlJc w:val="left"/>
      <w:pPr>
        <w:ind w:left="2160" w:hanging="360"/>
      </w:pPr>
      <w:rPr>
        <w:rFonts w:ascii="Wingdings" w:hAnsi="Wingdings" w:hint="default"/>
      </w:rPr>
    </w:lvl>
    <w:lvl w:ilvl="3" w:tplc="C38C649E" w:tentative="1">
      <w:start w:val="1"/>
      <w:numFmt w:val="bullet"/>
      <w:lvlText w:val=""/>
      <w:lvlJc w:val="left"/>
      <w:pPr>
        <w:ind w:left="2880" w:hanging="360"/>
      </w:pPr>
      <w:rPr>
        <w:rFonts w:ascii="Symbol" w:hAnsi="Symbol" w:hint="default"/>
      </w:rPr>
    </w:lvl>
    <w:lvl w:ilvl="4" w:tplc="81A2BB0C" w:tentative="1">
      <w:start w:val="1"/>
      <w:numFmt w:val="bullet"/>
      <w:lvlText w:val="o"/>
      <w:lvlJc w:val="left"/>
      <w:pPr>
        <w:ind w:left="3600" w:hanging="360"/>
      </w:pPr>
      <w:rPr>
        <w:rFonts w:ascii="Courier New" w:hAnsi="Courier New" w:cs="Courier New" w:hint="default"/>
      </w:rPr>
    </w:lvl>
    <w:lvl w:ilvl="5" w:tplc="4E360232" w:tentative="1">
      <w:start w:val="1"/>
      <w:numFmt w:val="bullet"/>
      <w:lvlText w:val=""/>
      <w:lvlJc w:val="left"/>
      <w:pPr>
        <w:ind w:left="4320" w:hanging="360"/>
      </w:pPr>
      <w:rPr>
        <w:rFonts w:ascii="Wingdings" w:hAnsi="Wingdings" w:hint="default"/>
      </w:rPr>
    </w:lvl>
    <w:lvl w:ilvl="6" w:tplc="B8C29B60" w:tentative="1">
      <w:start w:val="1"/>
      <w:numFmt w:val="bullet"/>
      <w:lvlText w:val=""/>
      <w:lvlJc w:val="left"/>
      <w:pPr>
        <w:ind w:left="5040" w:hanging="360"/>
      </w:pPr>
      <w:rPr>
        <w:rFonts w:ascii="Symbol" w:hAnsi="Symbol" w:hint="default"/>
      </w:rPr>
    </w:lvl>
    <w:lvl w:ilvl="7" w:tplc="205E3E50" w:tentative="1">
      <w:start w:val="1"/>
      <w:numFmt w:val="bullet"/>
      <w:lvlText w:val="o"/>
      <w:lvlJc w:val="left"/>
      <w:pPr>
        <w:ind w:left="5760" w:hanging="360"/>
      </w:pPr>
      <w:rPr>
        <w:rFonts w:ascii="Courier New" w:hAnsi="Courier New" w:cs="Courier New" w:hint="default"/>
      </w:rPr>
    </w:lvl>
    <w:lvl w:ilvl="8" w:tplc="D86E7AF8" w:tentative="1">
      <w:start w:val="1"/>
      <w:numFmt w:val="bullet"/>
      <w:lvlText w:val=""/>
      <w:lvlJc w:val="left"/>
      <w:pPr>
        <w:ind w:left="6480" w:hanging="360"/>
      </w:pPr>
      <w:rPr>
        <w:rFonts w:ascii="Wingdings" w:hAnsi="Wingdings" w:hint="default"/>
      </w:rPr>
    </w:lvl>
  </w:abstractNum>
  <w:abstractNum w:abstractNumId="9" w15:restartNumberingAfterBreak="0">
    <w:nsid w:val="565E20FB"/>
    <w:multiLevelType w:val="hybridMultilevel"/>
    <w:tmpl w:val="C63EAB20"/>
    <w:lvl w:ilvl="0" w:tplc="62F4A1BC">
      <w:start w:val="1"/>
      <w:numFmt w:val="bullet"/>
      <w:lvlText w:val=""/>
      <w:lvlJc w:val="left"/>
      <w:pPr>
        <w:ind w:left="720" w:hanging="360"/>
      </w:pPr>
      <w:rPr>
        <w:rFonts w:ascii="Symbol" w:hAnsi="Symbol" w:hint="default"/>
      </w:rPr>
    </w:lvl>
    <w:lvl w:ilvl="1" w:tplc="4A007AA8" w:tentative="1">
      <w:start w:val="1"/>
      <w:numFmt w:val="bullet"/>
      <w:lvlText w:val="o"/>
      <w:lvlJc w:val="left"/>
      <w:pPr>
        <w:ind w:left="1440" w:hanging="360"/>
      </w:pPr>
      <w:rPr>
        <w:rFonts w:ascii="Courier New" w:hAnsi="Courier New" w:cs="Courier New" w:hint="default"/>
      </w:rPr>
    </w:lvl>
    <w:lvl w:ilvl="2" w:tplc="FD36CB30" w:tentative="1">
      <w:start w:val="1"/>
      <w:numFmt w:val="bullet"/>
      <w:lvlText w:val=""/>
      <w:lvlJc w:val="left"/>
      <w:pPr>
        <w:ind w:left="2160" w:hanging="360"/>
      </w:pPr>
      <w:rPr>
        <w:rFonts w:ascii="Wingdings" w:hAnsi="Wingdings" w:hint="default"/>
      </w:rPr>
    </w:lvl>
    <w:lvl w:ilvl="3" w:tplc="AC082B9E" w:tentative="1">
      <w:start w:val="1"/>
      <w:numFmt w:val="bullet"/>
      <w:lvlText w:val=""/>
      <w:lvlJc w:val="left"/>
      <w:pPr>
        <w:ind w:left="2880" w:hanging="360"/>
      </w:pPr>
      <w:rPr>
        <w:rFonts w:ascii="Symbol" w:hAnsi="Symbol" w:hint="default"/>
      </w:rPr>
    </w:lvl>
    <w:lvl w:ilvl="4" w:tplc="CACC7BF8" w:tentative="1">
      <w:start w:val="1"/>
      <w:numFmt w:val="bullet"/>
      <w:lvlText w:val="o"/>
      <w:lvlJc w:val="left"/>
      <w:pPr>
        <w:ind w:left="3600" w:hanging="360"/>
      </w:pPr>
      <w:rPr>
        <w:rFonts w:ascii="Courier New" w:hAnsi="Courier New" w:cs="Courier New" w:hint="default"/>
      </w:rPr>
    </w:lvl>
    <w:lvl w:ilvl="5" w:tplc="686A025A" w:tentative="1">
      <w:start w:val="1"/>
      <w:numFmt w:val="bullet"/>
      <w:lvlText w:val=""/>
      <w:lvlJc w:val="left"/>
      <w:pPr>
        <w:ind w:left="4320" w:hanging="360"/>
      </w:pPr>
      <w:rPr>
        <w:rFonts w:ascii="Wingdings" w:hAnsi="Wingdings" w:hint="default"/>
      </w:rPr>
    </w:lvl>
    <w:lvl w:ilvl="6" w:tplc="922C3D9A" w:tentative="1">
      <w:start w:val="1"/>
      <w:numFmt w:val="bullet"/>
      <w:lvlText w:val=""/>
      <w:lvlJc w:val="left"/>
      <w:pPr>
        <w:ind w:left="5040" w:hanging="360"/>
      </w:pPr>
      <w:rPr>
        <w:rFonts w:ascii="Symbol" w:hAnsi="Symbol" w:hint="default"/>
      </w:rPr>
    </w:lvl>
    <w:lvl w:ilvl="7" w:tplc="9314FAA2" w:tentative="1">
      <w:start w:val="1"/>
      <w:numFmt w:val="bullet"/>
      <w:lvlText w:val="o"/>
      <w:lvlJc w:val="left"/>
      <w:pPr>
        <w:ind w:left="5760" w:hanging="360"/>
      </w:pPr>
      <w:rPr>
        <w:rFonts w:ascii="Courier New" w:hAnsi="Courier New" w:cs="Courier New" w:hint="default"/>
      </w:rPr>
    </w:lvl>
    <w:lvl w:ilvl="8" w:tplc="D7FEE186" w:tentative="1">
      <w:start w:val="1"/>
      <w:numFmt w:val="bullet"/>
      <w:lvlText w:val=""/>
      <w:lvlJc w:val="left"/>
      <w:pPr>
        <w:ind w:left="6480" w:hanging="360"/>
      </w:pPr>
      <w:rPr>
        <w:rFonts w:ascii="Wingdings" w:hAnsi="Wingdings" w:hint="default"/>
      </w:rPr>
    </w:lvl>
  </w:abstractNum>
  <w:abstractNum w:abstractNumId="10" w15:restartNumberingAfterBreak="0">
    <w:nsid w:val="58795EA5"/>
    <w:multiLevelType w:val="multilevel"/>
    <w:tmpl w:val="6FFA41DA"/>
    <w:lvl w:ilvl="0">
      <w:start w:val="6"/>
      <w:numFmt w:val="decimal"/>
      <w:lvlText w:val="%1"/>
      <w:lvlJc w:val="left"/>
      <w:pPr>
        <w:ind w:left="360" w:hanging="360"/>
      </w:pPr>
      <w:rPr>
        <w:rFonts w:eastAsia="Calibri" w:hint="default"/>
      </w:rPr>
    </w:lvl>
    <w:lvl w:ilvl="1">
      <w:start w:val="7"/>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59392B32"/>
    <w:multiLevelType w:val="hybridMultilevel"/>
    <w:tmpl w:val="12C0B39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C07F84"/>
    <w:multiLevelType w:val="hybridMultilevel"/>
    <w:tmpl w:val="7652A0F2"/>
    <w:lvl w:ilvl="0" w:tplc="EA36AE68">
      <w:start w:val="1"/>
      <w:numFmt w:val="lowerLetter"/>
      <w:lvlText w:val="%1."/>
      <w:lvlJc w:val="left"/>
      <w:pPr>
        <w:ind w:left="720" w:hanging="360"/>
      </w:pPr>
    </w:lvl>
    <w:lvl w:ilvl="1" w:tplc="607A91F8" w:tentative="1">
      <w:start w:val="1"/>
      <w:numFmt w:val="lowerLetter"/>
      <w:lvlText w:val="%2."/>
      <w:lvlJc w:val="left"/>
      <w:pPr>
        <w:ind w:left="1440" w:hanging="360"/>
      </w:pPr>
    </w:lvl>
    <w:lvl w:ilvl="2" w:tplc="4E8EF266" w:tentative="1">
      <w:start w:val="1"/>
      <w:numFmt w:val="lowerRoman"/>
      <w:lvlText w:val="%3."/>
      <w:lvlJc w:val="right"/>
      <w:pPr>
        <w:ind w:left="2160" w:hanging="180"/>
      </w:pPr>
    </w:lvl>
    <w:lvl w:ilvl="3" w:tplc="EF067C58" w:tentative="1">
      <w:start w:val="1"/>
      <w:numFmt w:val="decimal"/>
      <w:lvlText w:val="%4."/>
      <w:lvlJc w:val="left"/>
      <w:pPr>
        <w:ind w:left="2880" w:hanging="360"/>
      </w:pPr>
    </w:lvl>
    <w:lvl w:ilvl="4" w:tplc="AC608684" w:tentative="1">
      <w:start w:val="1"/>
      <w:numFmt w:val="lowerLetter"/>
      <w:lvlText w:val="%5."/>
      <w:lvlJc w:val="left"/>
      <w:pPr>
        <w:ind w:left="3600" w:hanging="360"/>
      </w:pPr>
    </w:lvl>
    <w:lvl w:ilvl="5" w:tplc="088C40A4" w:tentative="1">
      <w:start w:val="1"/>
      <w:numFmt w:val="lowerRoman"/>
      <w:lvlText w:val="%6."/>
      <w:lvlJc w:val="right"/>
      <w:pPr>
        <w:ind w:left="4320" w:hanging="180"/>
      </w:pPr>
    </w:lvl>
    <w:lvl w:ilvl="6" w:tplc="3C70058A" w:tentative="1">
      <w:start w:val="1"/>
      <w:numFmt w:val="decimal"/>
      <w:lvlText w:val="%7."/>
      <w:lvlJc w:val="left"/>
      <w:pPr>
        <w:ind w:left="5040" w:hanging="360"/>
      </w:pPr>
    </w:lvl>
    <w:lvl w:ilvl="7" w:tplc="C862DFF4" w:tentative="1">
      <w:start w:val="1"/>
      <w:numFmt w:val="lowerLetter"/>
      <w:lvlText w:val="%8."/>
      <w:lvlJc w:val="left"/>
      <w:pPr>
        <w:ind w:left="5760" w:hanging="360"/>
      </w:pPr>
    </w:lvl>
    <w:lvl w:ilvl="8" w:tplc="5784B4A6" w:tentative="1">
      <w:start w:val="1"/>
      <w:numFmt w:val="lowerRoman"/>
      <w:lvlText w:val="%9."/>
      <w:lvlJc w:val="right"/>
      <w:pPr>
        <w:ind w:left="6480" w:hanging="180"/>
      </w:pPr>
    </w:lvl>
  </w:abstractNum>
  <w:abstractNum w:abstractNumId="13" w15:restartNumberingAfterBreak="0">
    <w:nsid w:val="5DC10B67"/>
    <w:multiLevelType w:val="hybridMultilevel"/>
    <w:tmpl w:val="3462E7FE"/>
    <w:lvl w:ilvl="0" w:tplc="459E098E">
      <w:numFmt w:val="bullet"/>
      <w:lvlText w:val=""/>
      <w:lvlJc w:val="left"/>
      <w:pPr>
        <w:ind w:left="720" w:hanging="360"/>
      </w:pPr>
      <w:rPr>
        <w:rFonts w:ascii="Symbol" w:eastAsiaTheme="minorHAnsi" w:hAnsi="Symbol" w:cs="Times New Roman" w:hint="default"/>
      </w:rPr>
    </w:lvl>
    <w:lvl w:ilvl="1" w:tplc="06181C96" w:tentative="1">
      <w:start w:val="1"/>
      <w:numFmt w:val="bullet"/>
      <w:lvlText w:val="o"/>
      <w:lvlJc w:val="left"/>
      <w:pPr>
        <w:ind w:left="1440" w:hanging="360"/>
      </w:pPr>
      <w:rPr>
        <w:rFonts w:ascii="Courier New" w:hAnsi="Courier New" w:cs="Courier New" w:hint="default"/>
      </w:rPr>
    </w:lvl>
    <w:lvl w:ilvl="2" w:tplc="2A207182" w:tentative="1">
      <w:start w:val="1"/>
      <w:numFmt w:val="bullet"/>
      <w:lvlText w:val=""/>
      <w:lvlJc w:val="left"/>
      <w:pPr>
        <w:ind w:left="2160" w:hanging="360"/>
      </w:pPr>
      <w:rPr>
        <w:rFonts w:ascii="Wingdings" w:hAnsi="Wingdings" w:hint="default"/>
      </w:rPr>
    </w:lvl>
    <w:lvl w:ilvl="3" w:tplc="EFD427A0" w:tentative="1">
      <w:start w:val="1"/>
      <w:numFmt w:val="bullet"/>
      <w:lvlText w:val=""/>
      <w:lvlJc w:val="left"/>
      <w:pPr>
        <w:ind w:left="2880" w:hanging="360"/>
      </w:pPr>
      <w:rPr>
        <w:rFonts w:ascii="Symbol" w:hAnsi="Symbol" w:hint="default"/>
      </w:rPr>
    </w:lvl>
    <w:lvl w:ilvl="4" w:tplc="739EFDD0" w:tentative="1">
      <w:start w:val="1"/>
      <w:numFmt w:val="bullet"/>
      <w:lvlText w:val="o"/>
      <w:lvlJc w:val="left"/>
      <w:pPr>
        <w:ind w:left="3600" w:hanging="360"/>
      </w:pPr>
      <w:rPr>
        <w:rFonts w:ascii="Courier New" w:hAnsi="Courier New" w:cs="Courier New" w:hint="default"/>
      </w:rPr>
    </w:lvl>
    <w:lvl w:ilvl="5" w:tplc="B87609FA" w:tentative="1">
      <w:start w:val="1"/>
      <w:numFmt w:val="bullet"/>
      <w:lvlText w:val=""/>
      <w:lvlJc w:val="left"/>
      <w:pPr>
        <w:ind w:left="4320" w:hanging="360"/>
      </w:pPr>
      <w:rPr>
        <w:rFonts w:ascii="Wingdings" w:hAnsi="Wingdings" w:hint="default"/>
      </w:rPr>
    </w:lvl>
    <w:lvl w:ilvl="6" w:tplc="2AE4D846" w:tentative="1">
      <w:start w:val="1"/>
      <w:numFmt w:val="bullet"/>
      <w:lvlText w:val=""/>
      <w:lvlJc w:val="left"/>
      <w:pPr>
        <w:ind w:left="5040" w:hanging="360"/>
      </w:pPr>
      <w:rPr>
        <w:rFonts w:ascii="Symbol" w:hAnsi="Symbol" w:hint="default"/>
      </w:rPr>
    </w:lvl>
    <w:lvl w:ilvl="7" w:tplc="A4BC4634" w:tentative="1">
      <w:start w:val="1"/>
      <w:numFmt w:val="bullet"/>
      <w:lvlText w:val="o"/>
      <w:lvlJc w:val="left"/>
      <w:pPr>
        <w:ind w:left="5760" w:hanging="360"/>
      </w:pPr>
      <w:rPr>
        <w:rFonts w:ascii="Courier New" w:hAnsi="Courier New" w:cs="Courier New" w:hint="default"/>
      </w:rPr>
    </w:lvl>
    <w:lvl w:ilvl="8" w:tplc="9D1CE6E4" w:tentative="1">
      <w:start w:val="1"/>
      <w:numFmt w:val="bullet"/>
      <w:lvlText w:val=""/>
      <w:lvlJc w:val="left"/>
      <w:pPr>
        <w:ind w:left="6480" w:hanging="360"/>
      </w:pPr>
      <w:rPr>
        <w:rFonts w:ascii="Wingdings" w:hAnsi="Wingdings" w:hint="default"/>
      </w:rPr>
    </w:lvl>
  </w:abstractNum>
  <w:abstractNum w:abstractNumId="14" w15:restartNumberingAfterBreak="0">
    <w:nsid w:val="6BDF0584"/>
    <w:multiLevelType w:val="multilevel"/>
    <w:tmpl w:val="AAC870A8"/>
    <w:lvl w:ilvl="0">
      <w:start w:val="4"/>
      <w:numFmt w:val="decimal"/>
      <w:lvlText w:val="%1."/>
      <w:lvlJc w:val="left"/>
      <w:pPr>
        <w:ind w:left="360" w:hanging="360"/>
      </w:pPr>
      <w:rPr>
        <w:rFonts w:eastAsia="Calibri" w:hint="default"/>
        <w:b/>
      </w:rPr>
    </w:lvl>
    <w:lvl w:ilvl="1">
      <w:start w:val="4"/>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5" w15:restartNumberingAfterBreak="0">
    <w:nsid w:val="6F3100F3"/>
    <w:multiLevelType w:val="multilevel"/>
    <w:tmpl w:val="F6D4CFC8"/>
    <w:lvl w:ilvl="0">
      <w:start w:val="6"/>
      <w:numFmt w:val="decimal"/>
      <w:lvlText w:val="%1"/>
      <w:lvlJc w:val="left"/>
      <w:pPr>
        <w:ind w:left="375" w:hanging="375"/>
      </w:pPr>
      <w:rPr>
        <w:rFonts w:hint="default"/>
        <w:b/>
        <w:color w:val="365F91"/>
      </w:rPr>
    </w:lvl>
    <w:lvl w:ilvl="1">
      <w:start w:val="3"/>
      <w:numFmt w:val="decimal"/>
      <w:lvlText w:val="%1.%2"/>
      <w:lvlJc w:val="left"/>
      <w:pPr>
        <w:ind w:left="750" w:hanging="375"/>
      </w:pPr>
      <w:rPr>
        <w:rFonts w:hint="default"/>
        <w:b/>
        <w:color w:val="auto"/>
      </w:rPr>
    </w:lvl>
    <w:lvl w:ilvl="2">
      <w:start w:val="1"/>
      <w:numFmt w:val="decimal"/>
      <w:lvlText w:val="%1.%2.%3"/>
      <w:lvlJc w:val="left"/>
      <w:pPr>
        <w:ind w:left="1470" w:hanging="720"/>
      </w:pPr>
      <w:rPr>
        <w:rFonts w:hint="default"/>
        <w:b/>
        <w:color w:val="365F91"/>
      </w:rPr>
    </w:lvl>
    <w:lvl w:ilvl="3">
      <w:start w:val="1"/>
      <w:numFmt w:val="decimal"/>
      <w:lvlText w:val="%1.%2.%3.%4"/>
      <w:lvlJc w:val="left"/>
      <w:pPr>
        <w:ind w:left="2205" w:hanging="1080"/>
      </w:pPr>
      <w:rPr>
        <w:rFonts w:hint="default"/>
        <w:b/>
        <w:color w:val="365F91"/>
      </w:rPr>
    </w:lvl>
    <w:lvl w:ilvl="4">
      <w:start w:val="1"/>
      <w:numFmt w:val="decimal"/>
      <w:lvlText w:val="%1.%2.%3.%4.%5"/>
      <w:lvlJc w:val="left"/>
      <w:pPr>
        <w:ind w:left="2580" w:hanging="1080"/>
      </w:pPr>
      <w:rPr>
        <w:rFonts w:hint="default"/>
        <w:b/>
        <w:color w:val="365F91"/>
      </w:rPr>
    </w:lvl>
    <w:lvl w:ilvl="5">
      <w:start w:val="1"/>
      <w:numFmt w:val="decimal"/>
      <w:lvlText w:val="%1.%2.%3.%4.%5.%6"/>
      <w:lvlJc w:val="left"/>
      <w:pPr>
        <w:ind w:left="3315" w:hanging="1440"/>
      </w:pPr>
      <w:rPr>
        <w:rFonts w:hint="default"/>
        <w:b/>
        <w:color w:val="365F91"/>
      </w:rPr>
    </w:lvl>
    <w:lvl w:ilvl="6">
      <w:start w:val="1"/>
      <w:numFmt w:val="decimal"/>
      <w:lvlText w:val="%1.%2.%3.%4.%5.%6.%7"/>
      <w:lvlJc w:val="left"/>
      <w:pPr>
        <w:ind w:left="3690" w:hanging="1440"/>
      </w:pPr>
      <w:rPr>
        <w:rFonts w:hint="default"/>
        <w:b/>
        <w:color w:val="365F91"/>
      </w:rPr>
    </w:lvl>
    <w:lvl w:ilvl="7">
      <w:start w:val="1"/>
      <w:numFmt w:val="decimal"/>
      <w:lvlText w:val="%1.%2.%3.%4.%5.%6.%7.%8"/>
      <w:lvlJc w:val="left"/>
      <w:pPr>
        <w:ind w:left="4425" w:hanging="1800"/>
      </w:pPr>
      <w:rPr>
        <w:rFonts w:hint="default"/>
        <w:b/>
        <w:color w:val="365F91"/>
      </w:rPr>
    </w:lvl>
    <w:lvl w:ilvl="8">
      <w:start w:val="1"/>
      <w:numFmt w:val="decimal"/>
      <w:lvlText w:val="%1.%2.%3.%4.%5.%6.%7.%8.%9"/>
      <w:lvlJc w:val="left"/>
      <w:pPr>
        <w:ind w:left="5160" w:hanging="2160"/>
      </w:pPr>
      <w:rPr>
        <w:rFonts w:hint="default"/>
        <w:b/>
        <w:color w:val="365F91"/>
      </w:rPr>
    </w:lvl>
  </w:abstractNum>
  <w:abstractNum w:abstractNumId="16" w15:restartNumberingAfterBreak="0">
    <w:nsid w:val="6F7526ED"/>
    <w:multiLevelType w:val="multilevel"/>
    <w:tmpl w:val="07022926"/>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0FF3792"/>
    <w:multiLevelType w:val="multilevel"/>
    <w:tmpl w:val="41D62632"/>
    <w:lvl w:ilvl="0">
      <w:start w:val="30"/>
      <w:numFmt w:val="decimal"/>
      <w:lvlText w:val="%1"/>
      <w:lvlJc w:val="left"/>
      <w:pPr>
        <w:ind w:left="1080" w:hanging="1080"/>
      </w:pPr>
      <w:rPr>
        <w:rFonts w:hint="default"/>
      </w:rPr>
    </w:lvl>
    <w:lvl w:ilvl="1">
      <w:start w:val="12"/>
      <w:numFmt w:val="decimal"/>
      <w:lvlText w:val="%1.%2"/>
      <w:lvlJc w:val="left"/>
      <w:pPr>
        <w:ind w:left="1260" w:hanging="1080"/>
      </w:pPr>
      <w:rPr>
        <w:rFonts w:hint="default"/>
      </w:rPr>
    </w:lvl>
    <w:lvl w:ilvl="2">
      <w:start w:val="2016"/>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75CB3836"/>
    <w:multiLevelType w:val="hybridMultilevel"/>
    <w:tmpl w:val="6B74C31A"/>
    <w:lvl w:ilvl="0" w:tplc="A790DD64">
      <w:numFmt w:val="bullet"/>
      <w:lvlText w:val="-"/>
      <w:lvlJc w:val="left"/>
      <w:pPr>
        <w:ind w:left="720" w:hanging="360"/>
      </w:pPr>
      <w:rPr>
        <w:rFonts w:ascii="Courier New" w:hAnsi="Courier New" w:cs="Courier New" w:hint="default"/>
      </w:rPr>
    </w:lvl>
    <w:lvl w:ilvl="1" w:tplc="CBECA1E2" w:tentative="1">
      <w:start w:val="1"/>
      <w:numFmt w:val="bullet"/>
      <w:lvlText w:val="o"/>
      <w:lvlJc w:val="left"/>
      <w:pPr>
        <w:ind w:left="1440" w:hanging="360"/>
      </w:pPr>
      <w:rPr>
        <w:rFonts w:ascii="Courier New" w:hAnsi="Courier New" w:cs="Courier New" w:hint="default"/>
      </w:rPr>
    </w:lvl>
    <w:lvl w:ilvl="2" w:tplc="E0408A7A" w:tentative="1">
      <w:start w:val="1"/>
      <w:numFmt w:val="bullet"/>
      <w:lvlText w:val=""/>
      <w:lvlJc w:val="left"/>
      <w:pPr>
        <w:ind w:left="2160" w:hanging="360"/>
      </w:pPr>
      <w:rPr>
        <w:rFonts w:ascii="Wingdings" w:hAnsi="Wingdings" w:hint="default"/>
      </w:rPr>
    </w:lvl>
    <w:lvl w:ilvl="3" w:tplc="1534E4E0" w:tentative="1">
      <w:start w:val="1"/>
      <w:numFmt w:val="bullet"/>
      <w:lvlText w:val=""/>
      <w:lvlJc w:val="left"/>
      <w:pPr>
        <w:ind w:left="2880" w:hanging="360"/>
      </w:pPr>
      <w:rPr>
        <w:rFonts w:ascii="Symbol" w:hAnsi="Symbol" w:hint="default"/>
      </w:rPr>
    </w:lvl>
    <w:lvl w:ilvl="4" w:tplc="F6048A02" w:tentative="1">
      <w:start w:val="1"/>
      <w:numFmt w:val="bullet"/>
      <w:lvlText w:val="o"/>
      <w:lvlJc w:val="left"/>
      <w:pPr>
        <w:ind w:left="3600" w:hanging="360"/>
      </w:pPr>
      <w:rPr>
        <w:rFonts w:ascii="Courier New" w:hAnsi="Courier New" w:cs="Courier New" w:hint="default"/>
      </w:rPr>
    </w:lvl>
    <w:lvl w:ilvl="5" w:tplc="EF841E1C" w:tentative="1">
      <w:start w:val="1"/>
      <w:numFmt w:val="bullet"/>
      <w:lvlText w:val=""/>
      <w:lvlJc w:val="left"/>
      <w:pPr>
        <w:ind w:left="4320" w:hanging="360"/>
      </w:pPr>
      <w:rPr>
        <w:rFonts w:ascii="Wingdings" w:hAnsi="Wingdings" w:hint="default"/>
      </w:rPr>
    </w:lvl>
    <w:lvl w:ilvl="6" w:tplc="6A36257E" w:tentative="1">
      <w:start w:val="1"/>
      <w:numFmt w:val="bullet"/>
      <w:lvlText w:val=""/>
      <w:lvlJc w:val="left"/>
      <w:pPr>
        <w:ind w:left="5040" w:hanging="360"/>
      </w:pPr>
      <w:rPr>
        <w:rFonts w:ascii="Symbol" w:hAnsi="Symbol" w:hint="default"/>
      </w:rPr>
    </w:lvl>
    <w:lvl w:ilvl="7" w:tplc="D76E2E58" w:tentative="1">
      <w:start w:val="1"/>
      <w:numFmt w:val="bullet"/>
      <w:lvlText w:val="o"/>
      <w:lvlJc w:val="left"/>
      <w:pPr>
        <w:ind w:left="5760" w:hanging="360"/>
      </w:pPr>
      <w:rPr>
        <w:rFonts w:ascii="Courier New" w:hAnsi="Courier New" w:cs="Courier New" w:hint="default"/>
      </w:rPr>
    </w:lvl>
    <w:lvl w:ilvl="8" w:tplc="58CAC25C"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6"/>
  </w:num>
  <w:num w:numId="4">
    <w:abstractNumId w:val="0"/>
  </w:num>
  <w:num w:numId="5">
    <w:abstractNumId w:val="8"/>
  </w:num>
  <w:num w:numId="6">
    <w:abstractNumId w:val="18"/>
  </w:num>
  <w:num w:numId="7">
    <w:abstractNumId w:val="13"/>
  </w:num>
  <w:num w:numId="8">
    <w:abstractNumId w:val="9"/>
  </w:num>
  <w:num w:numId="9">
    <w:abstractNumId w:val="7"/>
  </w:num>
  <w:num w:numId="10">
    <w:abstractNumId w:val="17"/>
  </w:num>
  <w:num w:numId="11">
    <w:abstractNumId w:val="2"/>
  </w:num>
  <w:num w:numId="12">
    <w:abstractNumId w:val="3"/>
  </w:num>
  <w:num w:numId="13">
    <w:abstractNumId w:val="11"/>
  </w:num>
  <w:num w:numId="14">
    <w:abstractNumId w:val="5"/>
  </w:num>
  <w:num w:numId="15">
    <w:abstractNumId w:val="15"/>
  </w:num>
  <w:num w:numId="16">
    <w:abstractNumId w:val="4"/>
  </w:num>
  <w:num w:numId="17">
    <w:abstractNumId w:val="1"/>
  </w:num>
  <w:num w:numId="18">
    <w:abstractNumId w:val="1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10C"/>
    <w:rsid w:val="00003655"/>
    <w:rsid w:val="00004123"/>
    <w:rsid w:val="00012E2F"/>
    <w:rsid w:val="00015901"/>
    <w:rsid w:val="00015BDA"/>
    <w:rsid w:val="000171CC"/>
    <w:rsid w:val="00017DE7"/>
    <w:rsid w:val="00023032"/>
    <w:rsid w:val="00023EDF"/>
    <w:rsid w:val="00026F90"/>
    <w:rsid w:val="00037602"/>
    <w:rsid w:val="0004058C"/>
    <w:rsid w:val="0004391E"/>
    <w:rsid w:val="00043AE8"/>
    <w:rsid w:val="00043C46"/>
    <w:rsid w:val="00044DC9"/>
    <w:rsid w:val="00051C59"/>
    <w:rsid w:val="0005469A"/>
    <w:rsid w:val="000555A4"/>
    <w:rsid w:val="000574A8"/>
    <w:rsid w:val="00060769"/>
    <w:rsid w:val="00076FA2"/>
    <w:rsid w:val="0007792B"/>
    <w:rsid w:val="00077A83"/>
    <w:rsid w:val="00082679"/>
    <w:rsid w:val="00090A2D"/>
    <w:rsid w:val="0009190E"/>
    <w:rsid w:val="00093CBD"/>
    <w:rsid w:val="000946AD"/>
    <w:rsid w:val="00095FB9"/>
    <w:rsid w:val="000A25F5"/>
    <w:rsid w:val="000A293B"/>
    <w:rsid w:val="000A5CC7"/>
    <w:rsid w:val="000A6DC9"/>
    <w:rsid w:val="000B03ED"/>
    <w:rsid w:val="000B1A98"/>
    <w:rsid w:val="000B527D"/>
    <w:rsid w:val="000C0A80"/>
    <w:rsid w:val="000C69F2"/>
    <w:rsid w:val="000C74BD"/>
    <w:rsid w:val="000D1781"/>
    <w:rsid w:val="000D4BF7"/>
    <w:rsid w:val="000D5EBA"/>
    <w:rsid w:val="000E4311"/>
    <w:rsid w:val="000E7520"/>
    <w:rsid w:val="000F03FC"/>
    <w:rsid w:val="000F14BC"/>
    <w:rsid w:val="000F3393"/>
    <w:rsid w:val="000F3AE5"/>
    <w:rsid w:val="000F5F75"/>
    <w:rsid w:val="000F7E99"/>
    <w:rsid w:val="00111B97"/>
    <w:rsid w:val="00111E02"/>
    <w:rsid w:val="00112537"/>
    <w:rsid w:val="00112FC5"/>
    <w:rsid w:val="00113D99"/>
    <w:rsid w:val="00115271"/>
    <w:rsid w:val="00115DD5"/>
    <w:rsid w:val="00117479"/>
    <w:rsid w:val="0012011A"/>
    <w:rsid w:val="001210DB"/>
    <w:rsid w:val="00122748"/>
    <w:rsid w:val="00124EF7"/>
    <w:rsid w:val="00126421"/>
    <w:rsid w:val="00131D89"/>
    <w:rsid w:val="00136704"/>
    <w:rsid w:val="0014312F"/>
    <w:rsid w:val="00150AE5"/>
    <w:rsid w:val="00152CB9"/>
    <w:rsid w:val="00155C74"/>
    <w:rsid w:val="00156191"/>
    <w:rsid w:val="00160642"/>
    <w:rsid w:val="0016410C"/>
    <w:rsid w:val="001715AF"/>
    <w:rsid w:val="001725A6"/>
    <w:rsid w:val="00174472"/>
    <w:rsid w:val="00177F99"/>
    <w:rsid w:val="00180779"/>
    <w:rsid w:val="001854A5"/>
    <w:rsid w:val="001858EE"/>
    <w:rsid w:val="00187564"/>
    <w:rsid w:val="00187697"/>
    <w:rsid w:val="001934B1"/>
    <w:rsid w:val="001A0004"/>
    <w:rsid w:val="001A22FA"/>
    <w:rsid w:val="001A3482"/>
    <w:rsid w:val="001A349D"/>
    <w:rsid w:val="001A5FDD"/>
    <w:rsid w:val="001B1DC0"/>
    <w:rsid w:val="001C6399"/>
    <w:rsid w:val="001D0492"/>
    <w:rsid w:val="001D1960"/>
    <w:rsid w:val="001D3130"/>
    <w:rsid w:val="001D5A8F"/>
    <w:rsid w:val="001D6E6B"/>
    <w:rsid w:val="001D7E6A"/>
    <w:rsid w:val="001E2905"/>
    <w:rsid w:val="001E2952"/>
    <w:rsid w:val="001E3CBA"/>
    <w:rsid w:val="001E5CA0"/>
    <w:rsid w:val="001E64D6"/>
    <w:rsid w:val="001E6D55"/>
    <w:rsid w:val="001E7CF7"/>
    <w:rsid w:val="001F1DB1"/>
    <w:rsid w:val="001F1E44"/>
    <w:rsid w:val="001F2C36"/>
    <w:rsid w:val="001F5507"/>
    <w:rsid w:val="00200055"/>
    <w:rsid w:val="00200686"/>
    <w:rsid w:val="002022A6"/>
    <w:rsid w:val="0020427A"/>
    <w:rsid w:val="00205750"/>
    <w:rsid w:val="00221E69"/>
    <w:rsid w:val="00222E22"/>
    <w:rsid w:val="00223043"/>
    <w:rsid w:val="002274A3"/>
    <w:rsid w:val="00227DDC"/>
    <w:rsid w:val="00230348"/>
    <w:rsid w:val="002334AA"/>
    <w:rsid w:val="00235D6F"/>
    <w:rsid w:val="00241050"/>
    <w:rsid w:val="00243250"/>
    <w:rsid w:val="0024328C"/>
    <w:rsid w:val="00244298"/>
    <w:rsid w:val="002509F4"/>
    <w:rsid w:val="002543B8"/>
    <w:rsid w:val="00254928"/>
    <w:rsid w:val="00256C0C"/>
    <w:rsid w:val="002609AF"/>
    <w:rsid w:val="00261C33"/>
    <w:rsid w:val="002668C6"/>
    <w:rsid w:val="00272522"/>
    <w:rsid w:val="00273966"/>
    <w:rsid w:val="00274650"/>
    <w:rsid w:val="00276AB1"/>
    <w:rsid w:val="00277D21"/>
    <w:rsid w:val="00282435"/>
    <w:rsid w:val="0028397C"/>
    <w:rsid w:val="00283F50"/>
    <w:rsid w:val="0028424E"/>
    <w:rsid w:val="00285BF6"/>
    <w:rsid w:val="002914A3"/>
    <w:rsid w:val="002A38D3"/>
    <w:rsid w:val="002A6A7F"/>
    <w:rsid w:val="002A7C75"/>
    <w:rsid w:val="002B28C8"/>
    <w:rsid w:val="002C3473"/>
    <w:rsid w:val="002C56AC"/>
    <w:rsid w:val="002C72EB"/>
    <w:rsid w:val="002D0A3E"/>
    <w:rsid w:val="002D5477"/>
    <w:rsid w:val="002D5AF1"/>
    <w:rsid w:val="002D5DC7"/>
    <w:rsid w:val="002E0020"/>
    <w:rsid w:val="002E2838"/>
    <w:rsid w:val="002E30D9"/>
    <w:rsid w:val="002E3595"/>
    <w:rsid w:val="002E49EE"/>
    <w:rsid w:val="002F28C7"/>
    <w:rsid w:val="0030223A"/>
    <w:rsid w:val="00305128"/>
    <w:rsid w:val="00306803"/>
    <w:rsid w:val="00310ACF"/>
    <w:rsid w:val="00312E6F"/>
    <w:rsid w:val="00317A77"/>
    <w:rsid w:val="003224F8"/>
    <w:rsid w:val="00322989"/>
    <w:rsid w:val="00323865"/>
    <w:rsid w:val="00323FCE"/>
    <w:rsid w:val="0033110C"/>
    <w:rsid w:val="003352FB"/>
    <w:rsid w:val="003417B9"/>
    <w:rsid w:val="003469AF"/>
    <w:rsid w:val="00347449"/>
    <w:rsid w:val="00350417"/>
    <w:rsid w:val="00350422"/>
    <w:rsid w:val="00350464"/>
    <w:rsid w:val="00356C6E"/>
    <w:rsid w:val="003572F6"/>
    <w:rsid w:val="003577EF"/>
    <w:rsid w:val="003629E2"/>
    <w:rsid w:val="00362F90"/>
    <w:rsid w:val="00365204"/>
    <w:rsid w:val="00376237"/>
    <w:rsid w:val="0037699F"/>
    <w:rsid w:val="00377CDF"/>
    <w:rsid w:val="003848FE"/>
    <w:rsid w:val="00390218"/>
    <w:rsid w:val="0039053B"/>
    <w:rsid w:val="00395E15"/>
    <w:rsid w:val="00397E50"/>
    <w:rsid w:val="003A7650"/>
    <w:rsid w:val="003B073F"/>
    <w:rsid w:val="003B1FD9"/>
    <w:rsid w:val="003C0943"/>
    <w:rsid w:val="003C1C15"/>
    <w:rsid w:val="003C269F"/>
    <w:rsid w:val="003C2982"/>
    <w:rsid w:val="003C4FB4"/>
    <w:rsid w:val="003C55AC"/>
    <w:rsid w:val="003D52E6"/>
    <w:rsid w:val="003D662A"/>
    <w:rsid w:val="003E2CD8"/>
    <w:rsid w:val="003E37BB"/>
    <w:rsid w:val="003E6385"/>
    <w:rsid w:val="003E7552"/>
    <w:rsid w:val="003E790A"/>
    <w:rsid w:val="003F04D1"/>
    <w:rsid w:val="003F30D1"/>
    <w:rsid w:val="003F35DE"/>
    <w:rsid w:val="003F4EFC"/>
    <w:rsid w:val="00400858"/>
    <w:rsid w:val="0040149E"/>
    <w:rsid w:val="0040274C"/>
    <w:rsid w:val="00404370"/>
    <w:rsid w:val="00404CC5"/>
    <w:rsid w:val="004072B1"/>
    <w:rsid w:val="00410578"/>
    <w:rsid w:val="00410C56"/>
    <w:rsid w:val="004161B2"/>
    <w:rsid w:val="0042274F"/>
    <w:rsid w:val="004230AC"/>
    <w:rsid w:val="00423E63"/>
    <w:rsid w:val="0042477A"/>
    <w:rsid w:val="004278B2"/>
    <w:rsid w:val="004304F8"/>
    <w:rsid w:val="00432F5A"/>
    <w:rsid w:val="00434A3E"/>
    <w:rsid w:val="00436C67"/>
    <w:rsid w:val="0044492B"/>
    <w:rsid w:val="00445D33"/>
    <w:rsid w:val="004477F8"/>
    <w:rsid w:val="00455489"/>
    <w:rsid w:val="0045658A"/>
    <w:rsid w:val="00460659"/>
    <w:rsid w:val="00462996"/>
    <w:rsid w:val="004643BE"/>
    <w:rsid w:val="004661A4"/>
    <w:rsid w:val="00467C73"/>
    <w:rsid w:val="00470B5D"/>
    <w:rsid w:val="00472FDE"/>
    <w:rsid w:val="00473344"/>
    <w:rsid w:val="004735B1"/>
    <w:rsid w:val="0047577D"/>
    <w:rsid w:val="004813ED"/>
    <w:rsid w:val="00485561"/>
    <w:rsid w:val="00486F00"/>
    <w:rsid w:val="00491D02"/>
    <w:rsid w:val="004B01BE"/>
    <w:rsid w:val="004B3161"/>
    <w:rsid w:val="004B61B9"/>
    <w:rsid w:val="004C2847"/>
    <w:rsid w:val="004C3FC6"/>
    <w:rsid w:val="004C4BF8"/>
    <w:rsid w:val="004D4BE0"/>
    <w:rsid w:val="004E1349"/>
    <w:rsid w:val="004F1E34"/>
    <w:rsid w:val="004F2229"/>
    <w:rsid w:val="004F2AAA"/>
    <w:rsid w:val="004F2CE4"/>
    <w:rsid w:val="004F79D2"/>
    <w:rsid w:val="00502B17"/>
    <w:rsid w:val="00502C9C"/>
    <w:rsid w:val="00506436"/>
    <w:rsid w:val="005079D6"/>
    <w:rsid w:val="00511C7B"/>
    <w:rsid w:val="0051235C"/>
    <w:rsid w:val="005136CF"/>
    <w:rsid w:val="00514066"/>
    <w:rsid w:val="005245C8"/>
    <w:rsid w:val="00532387"/>
    <w:rsid w:val="00532ACA"/>
    <w:rsid w:val="00532B5F"/>
    <w:rsid w:val="00533EEA"/>
    <w:rsid w:val="005347CA"/>
    <w:rsid w:val="00544BA5"/>
    <w:rsid w:val="005474AF"/>
    <w:rsid w:val="00547EDF"/>
    <w:rsid w:val="00550F5C"/>
    <w:rsid w:val="00551146"/>
    <w:rsid w:val="00551BDE"/>
    <w:rsid w:val="00552CBD"/>
    <w:rsid w:val="005558CD"/>
    <w:rsid w:val="005569ED"/>
    <w:rsid w:val="0055789D"/>
    <w:rsid w:val="00562C42"/>
    <w:rsid w:val="005711DD"/>
    <w:rsid w:val="00571265"/>
    <w:rsid w:val="00572E50"/>
    <w:rsid w:val="005741D2"/>
    <w:rsid w:val="00574D25"/>
    <w:rsid w:val="0057533A"/>
    <w:rsid w:val="00576DFA"/>
    <w:rsid w:val="00583C58"/>
    <w:rsid w:val="005914BD"/>
    <w:rsid w:val="00591E08"/>
    <w:rsid w:val="005949C8"/>
    <w:rsid w:val="00597693"/>
    <w:rsid w:val="005A09D8"/>
    <w:rsid w:val="005A0A83"/>
    <w:rsid w:val="005A3D6C"/>
    <w:rsid w:val="005A5511"/>
    <w:rsid w:val="005A6C53"/>
    <w:rsid w:val="005B2F70"/>
    <w:rsid w:val="005B5119"/>
    <w:rsid w:val="005B77FC"/>
    <w:rsid w:val="005C1230"/>
    <w:rsid w:val="005D3B10"/>
    <w:rsid w:val="005E12B4"/>
    <w:rsid w:val="005E48CC"/>
    <w:rsid w:val="005E5DC7"/>
    <w:rsid w:val="005E656D"/>
    <w:rsid w:val="005F6E69"/>
    <w:rsid w:val="0060076B"/>
    <w:rsid w:val="00604562"/>
    <w:rsid w:val="00605091"/>
    <w:rsid w:val="00613F5A"/>
    <w:rsid w:val="006142CC"/>
    <w:rsid w:val="0061556B"/>
    <w:rsid w:val="00615F6B"/>
    <w:rsid w:val="00621341"/>
    <w:rsid w:val="00631A2C"/>
    <w:rsid w:val="006329B9"/>
    <w:rsid w:val="0063459E"/>
    <w:rsid w:val="0064359F"/>
    <w:rsid w:val="00644166"/>
    <w:rsid w:val="00644704"/>
    <w:rsid w:val="00644F56"/>
    <w:rsid w:val="00645119"/>
    <w:rsid w:val="0064601E"/>
    <w:rsid w:val="00646BAA"/>
    <w:rsid w:val="0064781F"/>
    <w:rsid w:val="00653DBF"/>
    <w:rsid w:val="0065642F"/>
    <w:rsid w:val="00656EBA"/>
    <w:rsid w:val="00657406"/>
    <w:rsid w:val="0066093C"/>
    <w:rsid w:val="00670455"/>
    <w:rsid w:val="00670DBD"/>
    <w:rsid w:val="00671731"/>
    <w:rsid w:val="006723EF"/>
    <w:rsid w:val="00672E24"/>
    <w:rsid w:val="00674400"/>
    <w:rsid w:val="00674E8F"/>
    <w:rsid w:val="00676250"/>
    <w:rsid w:val="006763D5"/>
    <w:rsid w:val="00676A77"/>
    <w:rsid w:val="00681356"/>
    <w:rsid w:val="006838E9"/>
    <w:rsid w:val="00684EDA"/>
    <w:rsid w:val="00690FEF"/>
    <w:rsid w:val="00692432"/>
    <w:rsid w:val="0069365B"/>
    <w:rsid w:val="00693691"/>
    <w:rsid w:val="0069460D"/>
    <w:rsid w:val="00697DB7"/>
    <w:rsid w:val="006A0492"/>
    <w:rsid w:val="006A0E57"/>
    <w:rsid w:val="006A25E5"/>
    <w:rsid w:val="006A5793"/>
    <w:rsid w:val="006A63E4"/>
    <w:rsid w:val="006A6E30"/>
    <w:rsid w:val="006B220C"/>
    <w:rsid w:val="006B3692"/>
    <w:rsid w:val="006B52F7"/>
    <w:rsid w:val="006C11FC"/>
    <w:rsid w:val="006C1248"/>
    <w:rsid w:val="006C245A"/>
    <w:rsid w:val="006C38BE"/>
    <w:rsid w:val="006C5417"/>
    <w:rsid w:val="006D1C97"/>
    <w:rsid w:val="006E0720"/>
    <w:rsid w:val="006E0A84"/>
    <w:rsid w:val="006E1E30"/>
    <w:rsid w:val="006E232C"/>
    <w:rsid w:val="006E2F28"/>
    <w:rsid w:val="006E3F0A"/>
    <w:rsid w:val="006E7DF6"/>
    <w:rsid w:val="006F1538"/>
    <w:rsid w:val="006F2C8F"/>
    <w:rsid w:val="006F5378"/>
    <w:rsid w:val="00703F29"/>
    <w:rsid w:val="00704215"/>
    <w:rsid w:val="007056C8"/>
    <w:rsid w:val="0070579D"/>
    <w:rsid w:val="00706B3D"/>
    <w:rsid w:val="0071161A"/>
    <w:rsid w:val="00716EB6"/>
    <w:rsid w:val="00720281"/>
    <w:rsid w:val="007233F4"/>
    <w:rsid w:val="007239CA"/>
    <w:rsid w:val="00724294"/>
    <w:rsid w:val="007256F6"/>
    <w:rsid w:val="00726FBA"/>
    <w:rsid w:val="00727E0E"/>
    <w:rsid w:val="00727E58"/>
    <w:rsid w:val="00735AD1"/>
    <w:rsid w:val="00736404"/>
    <w:rsid w:val="00744D89"/>
    <w:rsid w:val="0074638E"/>
    <w:rsid w:val="00747F85"/>
    <w:rsid w:val="00756BB1"/>
    <w:rsid w:val="007574C2"/>
    <w:rsid w:val="00761207"/>
    <w:rsid w:val="0076457C"/>
    <w:rsid w:val="007647B8"/>
    <w:rsid w:val="007670BB"/>
    <w:rsid w:val="00771251"/>
    <w:rsid w:val="00773C53"/>
    <w:rsid w:val="00776504"/>
    <w:rsid w:val="00782E00"/>
    <w:rsid w:val="00783483"/>
    <w:rsid w:val="007856F9"/>
    <w:rsid w:val="007865CC"/>
    <w:rsid w:val="0078723A"/>
    <w:rsid w:val="00792F24"/>
    <w:rsid w:val="0079637D"/>
    <w:rsid w:val="00796B39"/>
    <w:rsid w:val="00797DB8"/>
    <w:rsid w:val="007A271E"/>
    <w:rsid w:val="007A471E"/>
    <w:rsid w:val="007A6D94"/>
    <w:rsid w:val="007B0C7B"/>
    <w:rsid w:val="007B1381"/>
    <w:rsid w:val="007B2154"/>
    <w:rsid w:val="007B3394"/>
    <w:rsid w:val="007B490E"/>
    <w:rsid w:val="007B5BB0"/>
    <w:rsid w:val="007C0BAF"/>
    <w:rsid w:val="007C209A"/>
    <w:rsid w:val="007C2EFE"/>
    <w:rsid w:val="007C683E"/>
    <w:rsid w:val="007C6D39"/>
    <w:rsid w:val="007D1D51"/>
    <w:rsid w:val="007D5C8D"/>
    <w:rsid w:val="007D713A"/>
    <w:rsid w:val="007E3466"/>
    <w:rsid w:val="007E6588"/>
    <w:rsid w:val="007E6F98"/>
    <w:rsid w:val="007F02EE"/>
    <w:rsid w:val="007F4B73"/>
    <w:rsid w:val="007F5248"/>
    <w:rsid w:val="007F7BD5"/>
    <w:rsid w:val="008012F2"/>
    <w:rsid w:val="00802B98"/>
    <w:rsid w:val="00804A07"/>
    <w:rsid w:val="00810FDF"/>
    <w:rsid w:val="00811686"/>
    <w:rsid w:val="00812747"/>
    <w:rsid w:val="00816AAE"/>
    <w:rsid w:val="00820CCB"/>
    <w:rsid w:val="00824262"/>
    <w:rsid w:val="00826E8A"/>
    <w:rsid w:val="00833EBD"/>
    <w:rsid w:val="00834F9A"/>
    <w:rsid w:val="00843B0B"/>
    <w:rsid w:val="00843F72"/>
    <w:rsid w:val="00857BDE"/>
    <w:rsid w:val="00865747"/>
    <w:rsid w:val="0086705B"/>
    <w:rsid w:val="00872397"/>
    <w:rsid w:val="00876C28"/>
    <w:rsid w:val="00883854"/>
    <w:rsid w:val="00885032"/>
    <w:rsid w:val="00885C2D"/>
    <w:rsid w:val="00892599"/>
    <w:rsid w:val="00892F1C"/>
    <w:rsid w:val="00894369"/>
    <w:rsid w:val="0089749C"/>
    <w:rsid w:val="008A28FB"/>
    <w:rsid w:val="008A366C"/>
    <w:rsid w:val="008A5B49"/>
    <w:rsid w:val="008A681B"/>
    <w:rsid w:val="008B0EA6"/>
    <w:rsid w:val="008B2F45"/>
    <w:rsid w:val="008B747D"/>
    <w:rsid w:val="008C5340"/>
    <w:rsid w:val="008C71B4"/>
    <w:rsid w:val="008C7C1D"/>
    <w:rsid w:val="008C7E4D"/>
    <w:rsid w:val="008D062A"/>
    <w:rsid w:val="008D1107"/>
    <w:rsid w:val="008D385D"/>
    <w:rsid w:val="008E1953"/>
    <w:rsid w:val="008E2840"/>
    <w:rsid w:val="008E4344"/>
    <w:rsid w:val="008E72D1"/>
    <w:rsid w:val="008E742B"/>
    <w:rsid w:val="008E75A2"/>
    <w:rsid w:val="008E7D34"/>
    <w:rsid w:val="008F0D52"/>
    <w:rsid w:val="008F7DB7"/>
    <w:rsid w:val="00900808"/>
    <w:rsid w:val="00903032"/>
    <w:rsid w:val="0090553A"/>
    <w:rsid w:val="0090641B"/>
    <w:rsid w:val="0090708E"/>
    <w:rsid w:val="00912814"/>
    <w:rsid w:val="009136EE"/>
    <w:rsid w:val="009146D8"/>
    <w:rsid w:val="00915EC7"/>
    <w:rsid w:val="00916900"/>
    <w:rsid w:val="00917F63"/>
    <w:rsid w:val="009212E6"/>
    <w:rsid w:val="00921318"/>
    <w:rsid w:val="009224EE"/>
    <w:rsid w:val="00922F60"/>
    <w:rsid w:val="0092361F"/>
    <w:rsid w:val="00923F66"/>
    <w:rsid w:val="00926544"/>
    <w:rsid w:val="00926B18"/>
    <w:rsid w:val="009326E5"/>
    <w:rsid w:val="00932A13"/>
    <w:rsid w:val="009338A6"/>
    <w:rsid w:val="009339B8"/>
    <w:rsid w:val="009404AA"/>
    <w:rsid w:val="00941006"/>
    <w:rsid w:val="0094554F"/>
    <w:rsid w:val="00950BF1"/>
    <w:rsid w:val="00964F39"/>
    <w:rsid w:val="00965117"/>
    <w:rsid w:val="0096612A"/>
    <w:rsid w:val="009734DD"/>
    <w:rsid w:val="009759C9"/>
    <w:rsid w:val="00983EBB"/>
    <w:rsid w:val="009908CB"/>
    <w:rsid w:val="0099121E"/>
    <w:rsid w:val="00992320"/>
    <w:rsid w:val="009930DB"/>
    <w:rsid w:val="009A3C24"/>
    <w:rsid w:val="009A52BC"/>
    <w:rsid w:val="009B4647"/>
    <w:rsid w:val="009B5E1B"/>
    <w:rsid w:val="009B6B69"/>
    <w:rsid w:val="009B6E06"/>
    <w:rsid w:val="009B792B"/>
    <w:rsid w:val="009C0664"/>
    <w:rsid w:val="009C1383"/>
    <w:rsid w:val="009C3F78"/>
    <w:rsid w:val="009C5812"/>
    <w:rsid w:val="009C71AD"/>
    <w:rsid w:val="009C7709"/>
    <w:rsid w:val="009C7BE8"/>
    <w:rsid w:val="009D1CE5"/>
    <w:rsid w:val="009D202B"/>
    <w:rsid w:val="009D6FA7"/>
    <w:rsid w:val="009E470D"/>
    <w:rsid w:val="009E7A81"/>
    <w:rsid w:val="009F182D"/>
    <w:rsid w:val="009F3E13"/>
    <w:rsid w:val="009F63C4"/>
    <w:rsid w:val="00A04B8C"/>
    <w:rsid w:val="00A1484B"/>
    <w:rsid w:val="00A17642"/>
    <w:rsid w:val="00A242BE"/>
    <w:rsid w:val="00A27461"/>
    <w:rsid w:val="00A3081F"/>
    <w:rsid w:val="00A30ED8"/>
    <w:rsid w:val="00A32E5F"/>
    <w:rsid w:val="00A34F5C"/>
    <w:rsid w:val="00A40F27"/>
    <w:rsid w:val="00A44E99"/>
    <w:rsid w:val="00A46758"/>
    <w:rsid w:val="00A47612"/>
    <w:rsid w:val="00A47664"/>
    <w:rsid w:val="00A62F7F"/>
    <w:rsid w:val="00A64D18"/>
    <w:rsid w:val="00A672FC"/>
    <w:rsid w:val="00A67CAC"/>
    <w:rsid w:val="00A70371"/>
    <w:rsid w:val="00A72920"/>
    <w:rsid w:val="00A77EEA"/>
    <w:rsid w:val="00A80337"/>
    <w:rsid w:val="00A81820"/>
    <w:rsid w:val="00A852B2"/>
    <w:rsid w:val="00A853B5"/>
    <w:rsid w:val="00A86001"/>
    <w:rsid w:val="00A9368C"/>
    <w:rsid w:val="00A95E13"/>
    <w:rsid w:val="00AA1C73"/>
    <w:rsid w:val="00AA2451"/>
    <w:rsid w:val="00AA293D"/>
    <w:rsid w:val="00AA369E"/>
    <w:rsid w:val="00AA37C7"/>
    <w:rsid w:val="00AA75EB"/>
    <w:rsid w:val="00AB2B4E"/>
    <w:rsid w:val="00AB74A5"/>
    <w:rsid w:val="00AC1AEB"/>
    <w:rsid w:val="00AC1C43"/>
    <w:rsid w:val="00AC7AA8"/>
    <w:rsid w:val="00AD090F"/>
    <w:rsid w:val="00AD0C08"/>
    <w:rsid w:val="00AD2AC3"/>
    <w:rsid w:val="00AD5E73"/>
    <w:rsid w:val="00AD6D19"/>
    <w:rsid w:val="00AE35C6"/>
    <w:rsid w:val="00AF0B79"/>
    <w:rsid w:val="00AF141D"/>
    <w:rsid w:val="00AF14EC"/>
    <w:rsid w:val="00AF4EE9"/>
    <w:rsid w:val="00B04AEC"/>
    <w:rsid w:val="00B06557"/>
    <w:rsid w:val="00B07730"/>
    <w:rsid w:val="00B11A28"/>
    <w:rsid w:val="00B14F0D"/>
    <w:rsid w:val="00B20BAB"/>
    <w:rsid w:val="00B26C96"/>
    <w:rsid w:val="00B31F9B"/>
    <w:rsid w:val="00B37278"/>
    <w:rsid w:val="00B37AE8"/>
    <w:rsid w:val="00B4174E"/>
    <w:rsid w:val="00B418A3"/>
    <w:rsid w:val="00B41CB2"/>
    <w:rsid w:val="00B42084"/>
    <w:rsid w:val="00B420A8"/>
    <w:rsid w:val="00B43068"/>
    <w:rsid w:val="00B460A5"/>
    <w:rsid w:val="00B503EB"/>
    <w:rsid w:val="00B50BC8"/>
    <w:rsid w:val="00B5432B"/>
    <w:rsid w:val="00B54382"/>
    <w:rsid w:val="00B56AC3"/>
    <w:rsid w:val="00B62DE6"/>
    <w:rsid w:val="00B648B7"/>
    <w:rsid w:val="00B64CED"/>
    <w:rsid w:val="00B653BD"/>
    <w:rsid w:val="00B6670B"/>
    <w:rsid w:val="00B70C07"/>
    <w:rsid w:val="00B723CC"/>
    <w:rsid w:val="00B73B13"/>
    <w:rsid w:val="00B804E9"/>
    <w:rsid w:val="00B8328B"/>
    <w:rsid w:val="00B910E3"/>
    <w:rsid w:val="00B956D0"/>
    <w:rsid w:val="00B968A0"/>
    <w:rsid w:val="00B97427"/>
    <w:rsid w:val="00BA0D62"/>
    <w:rsid w:val="00BA1DBC"/>
    <w:rsid w:val="00BA2687"/>
    <w:rsid w:val="00BA3E7A"/>
    <w:rsid w:val="00BA5BDE"/>
    <w:rsid w:val="00BB42D4"/>
    <w:rsid w:val="00BC00A5"/>
    <w:rsid w:val="00BE1097"/>
    <w:rsid w:val="00BE2D58"/>
    <w:rsid w:val="00BE5AAE"/>
    <w:rsid w:val="00BF0B3F"/>
    <w:rsid w:val="00BF160D"/>
    <w:rsid w:val="00BF4445"/>
    <w:rsid w:val="00BF5ACE"/>
    <w:rsid w:val="00C00818"/>
    <w:rsid w:val="00C0118C"/>
    <w:rsid w:val="00C03EBD"/>
    <w:rsid w:val="00C06E3A"/>
    <w:rsid w:val="00C108D0"/>
    <w:rsid w:val="00C14872"/>
    <w:rsid w:val="00C16D6F"/>
    <w:rsid w:val="00C17CA2"/>
    <w:rsid w:val="00C20028"/>
    <w:rsid w:val="00C22EC3"/>
    <w:rsid w:val="00C238BF"/>
    <w:rsid w:val="00C2671D"/>
    <w:rsid w:val="00C276F4"/>
    <w:rsid w:val="00C348EF"/>
    <w:rsid w:val="00C34A65"/>
    <w:rsid w:val="00C34CE4"/>
    <w:rsid w:val="00C35D4C"/>
    <w:rsid w:val="00C35E01"/>
    <w:rsid w:val="00C42EB1"/>
    <w:rsid w:val="00C42F48"/>
    <w:rsid w:val="00C44629"/>
    <w:rsid w:val="00C45473"/>
    <w:rsid w:val="00C45AFF"/>
    <w:rsid w:val="00C460DE"/>
    <w:rsid w:val="00C51CC7"/>
    <w:rsid w:val="00C53010"/>
    <w:rsid w:val="00C53767"/>
    <w:rsid w:val="00C54224"/>
    <w:rsid w:val="00C548B0"/>
    <w:rsid w:val="00C54C57"/>
    <w:rsid w:val="00C55717"/>
    <w:rsid w:val="00C5786C"/>
    <w:rsid w:val="00C653E0"/>
    <w:rsid w:val="00C6732F"/>
    <w:rsid w:val="00C7633A"/>
    <w:rsid w:val="00C77FA0"/>
    <w:rsid w:val="00C814D7"/>
    <w:rsid w:val="00C8207A"/>
    <w:rsid w:val="00C875E2"/>
    <w:rsid w:val="00C9203D"/>
    <w:rsid w:val="00C934CF"/>
    <w:rsid w:val="00C93E9B"/>
    <w:rsid w:val="00CA0255"/>
    <w:rsid w:val="00CA092B"/>
    <w:rsid w:val="00CA20DF"/>
    <w:rsid w:val="00CA2AB7"/>
    <w:rsid w:val="00CA3D53"/>
    <w:rsid w:val="00CB0CB2"/>
    <w:rsid w:val="00CB1187"/>
    <w:rsid w:val="00CB1A88"/>
    <w:rsid w:val="00CB5F57"/>
    <w:rsid w:val="00CB6D79"/>
    <w:rsid w:val="00CC0743"/>
    <w:rsid w:val="00CC3A0F"/>
    <w:rsid w:val="00CC3F3D"/>
    <w:rsid w:val="00CC40DA"/>
    <w:rsid w:val="00CC6EF3"/>
    <w:rsid w:val="00CC7ADD"/>
    <w:rsid w:val="00CD00BD"/>
    <w:rsid w:val="00CD1B87"/>
    <w:rsid w:val="00CD7B51"/>
    <w:rsid w:val="00CE622A"/>
    <w:rsid w:val="00CE6506"/>
    <w:rsid w:val="00CE7F5E"/>
    <w:rsid w:val="00CF674E"/>
    <w:rsid w:val="00CF7310"/>
    <w:rsid w:val="00D02EB7"/>
    <w:rsid w:val="00D03C42"/>
    <w:rsid w:val="00D0473D"/>
    <w:rsid w:val="00D066B3"/>
    <w:rsid w:val="00D0676C"/>
    <w:rsid w:val="00D12E7D"/>
    <w:rsid w:val="00D1679E"/>
    <w:rsid w:val="00D17528"/>
    <w:rsid w:val="00D1765F"/>
    <w:rsid w:val="00D179E0"/>
    <w:rsid w:val="00D20A05"/>
    <w:rsid w:val="00D22494"/>
    <w:rsid w:val="00D22F3F"/>
    <w:rsid w:val="00D2381E"/>
    <w:rsid w:val="00D2419B"/>
    <w:rsid w:val="00D27725"/>
    <w:rsid w:val="00D2781F"/>
    <w:rsid w:val="00D30852"/>
    <w:rsid w:val="00D332ED"/>
    <w:rsid w:val="00D344AE"/>
    <w:rsid w:val="00D360FD"/>
    <w:rsid w:val="00D42ACC"/>
    <w:rsid w:val="00D44F40"/>
    <w:rsid w:val="00D461CD"/>
    <w:rsid w:val="00D4747C"/>
    <w:rsid w:val="00D476B4"/>
    <w:rsid w:val="00D51B90"/>
    <w:rsid w:val="00D603E2"/>
    <w:rsid w:val="00D615E6"/>
    <w:rsid w:val="00D63142"/>
    <w:rsid w:val="00D65BDF"/>
    <w:rsid w:val="00D65F1B"/>
    <w:rsid w:val="00D66B6A"/>
    <w:rsid w:val="00D67DD0"/>
    <w:rsid w:val="00D71031"/>
    <w:rsid w:val="00D76399"/>
    <w:rsid w:val="00D76B51"/>
    <w:rsid w:val="00D812E4"/>
    <w:rsid w:val="00D82859"/>
    <w:rsid w:val="00D873F5"/>
    <w:rsid w:val="00D91A57"/>
    <w:rsid w:val="00D93D8E"/>
    <w:rsid w:val="00D9679E"/>
    <w:rsid w:val="00DA3D2F"/>
    <w:rsid w:val="00DB1814"/>
    <w:rsid w:val="00DB7558"/>
    <w:rsid w:val="00DC05C0"/>
    <w:rsid w:val="00DC0C9F"/>
    <w:rsid w:val="00DC2921"/>
    <w:rsid w:val="00DC3581"/>
    <w:rsid w:val="00DC3774"/>
    <w:rsid w:val="00DC4BF5"/>
    <w:rsid w:val="00DC4DBE"/>
    <w:rsid w:val="00DC4E77"/>
    <w:rsid w:val="00DC628B"/>
    <w:rsid w:val="00DC71CA"/>
    <w:rsid w:val="00DD0239"/>
    <w:rsid w:val="00DD538B"/>
    <w:rsid w:val="00DD7EAB"/>
    <w:rsid w:val="00DE14D6"/>
    <w:rsid w:val="00DE2BAC"/>
    <w:rsid w:val="00DE61F0"/>
    <w:rsid w:val="00DF1D08"/>
    <w:rsid w:val="00DF431A"/>
    <w:rsid w:val="00DF4BB6"/>
    <w:rsid w:val="00DF6746"/>
    <w:rsid w:val="00DF6F14"/>
    <w:rsid w:val="00E06E19"/>
    <w:rsid w:val="00E079C6"/>
    <w:rsid w:val="00E10DAC"/>
    <w:rsid w:val="00E122A9"/>
    <w:rsid w:val="00E1289B"/>
    <w:rsid w:val="00E13B7A"/>
    <w:rsid w:val="00E14306"/>
    <w:rsid w:val="00E14E59"/>
    <w:rsid w:val="00E17F4E"/>
    <w:rsid w:val="00E20B66"/>
    <w:rsid w:val="00E227F6"/>
    <w:rsid w:val="00E272DC"/>
    <w:rsid w:val="00E34CB2"/>
    <w:rsid w:val="00E425F0"/>
    <w:rsid w:val="00E44131"/>
    <w:rsid w:val="00E446D8"/>
    <w:rsid w:val="00E52330"/>
    <w:rsid w:val="00E53EC9"/>
    <w:rsid w:val="00E60B63"/>
    <w:rsid w:val="00E62253"/>
    <w:rsid w:val="00E73B22"/>
    <w:rsid w:val="00E776FA"/>
    <w:rsid w:val="00E8128D"/>
    <w:rsid w:val="00E8137A"/>
    <w:rsid w:val="00E82EBA"/>
    <w:rsid w:val="00E86618"/>
    <w:rsid w:val="00E86B52"/>
    <w:rsid w:val="00E978A6"/>
    <w:rsid w:val="00EA1065"/>
    <w:rsid w:val="00EA1959"/>
    <w:rsid w:val="00EA25B0"/>
    <w:rsid w:val="00EA314B"/>
    <w:rsid w:val="00EA767A"/>
    <w:rsid w:val="00EA79A0"/>
    <w:rsid w:val="00EB5C79"/>
    <w:rsid w:val="00EB5CDE"/>
    <w:rsid w:val="00EC0473"/>
    <w:rsid w:val="00EC47F0"/>
    <w:rsid w:val="00EC4D12"/>
    <w:rsid w:val="00EC61C6"/>
    <w:rsid w:val="00EC6BE9"/>
    <w:rsid w:val="00EC6D0F"/>
    <w:rsid w:val="00EC7284"/>
    <w:rsid w:val="00ED19EA"/>
    <w:rsid w:val="00ED4D42"/>
    <w:rsid w:val="00EE347B"/>
    <w:rsid w:val="00EE5022"/>
    <w:rsid w:val="00EE6399"/>
    <w:rsid w:val="00EF3D25"/>
    <w:rsid w:val="00EF3F43"/>
    <w:rsid w:val="00F018B0"/>
    <w:rsid w:val="00F01A83"/>
    <w:rsid w:val="00F10A01"/>
    <w:rsid w:val="00F16E77"/>
    <w:rsid w:val="00F172D9"/>
    <w:rsid w:val="00F22949"/>
    <w:rsid w:val="00F30871"/>
    <w:rsid w:val="00F34313"/>
    <w:rsid w:val="00F46A3D"/>
    <w:rsid w:val="00F47C20"/>
    <w:rsid w:val="00F47FAB"/>
    <w:rsid w:val="00F535A5"/>
    <w:rsid w:val="00F541C1"/>
    <w:rsid w:val="00F55DCA"/>
    <w:rsid w:val="00F6007A"/>
    <w:rsid w:val="00F619E1"/>
    <w:rsid w:val="00F62985"/>
    <w:rsid w:val="00F62FE9"/>
    <w:rsid w:val="00F664B6"/>
    <w:rsid w:val="00F6682E"/>
    <w:rsid w:val="00F67709"/>
    <w:rsid w:val="00F7369B"/>
    <w:rsid w:val="00F73848"/>
    <w:rsid w:val="00F845C6"/>
    <w:rsid w:val="00F85A4A"/>
    <w:rsid w:val="00F919C8"/>
    <w:rsid w:val="00F930A0"/>
    <w:rsid w:val="00F93E3F"/>
    <w:rsid w:val="00FA045A"/>
    <w:rsid w:val="00FA06F3"/>
    <w:rsid w:val="00FA2C47"/>
    <w:rsid w:val="00FA354C"/>
    <w:rsid w:val="00FA3DEB"/>
    <w:rsid w:val="00FB03A0"/>
    <w:rsid w:val="00FB2867"/>
    <w:rsid w:val="00FB61D6"/>
    <w:rsid w:val="00FB67AE"/>
    <w:rsid w:val="00FC2657"/>
    <w:rsid w:val="00FC447D"/>
    <w:rsid w:val="00FC711B"/>
    <w:rsid w:val="00FD1489"/>
    <w:rsid w:val="00FD3656"/>
    <w:rsid w:val="00FD3C02"/>
    <w:rsid w:val="00FD4067"/>
    <w:rsid w:val="00FD647D"/>
    <w:rsid w:val="00FD7EEA"/>
    <w:rsid w:val="00FE4EC2"/>
    <w:rsid w:val="00FF1228"/>
    <w:rsid w:val="00FF204B"/>
    <w:rsid w:val="00FF5641"/>
    <w:rsid w:val="00FF6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8A2B2"/>
  <w15:docId w15:val="{99CB86BC-E25A-43A9-9C80-A3D351A61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6544"/>
  </w:style>
  <w:style w:type="paragraph" w:styleId="6">
    <w:name w:val="heading 6"/>
    <w:basedOn w:val="a"/>
    <w:next w:val="a"/>
    <w:link w:val="60"/>
    <w:uiPriority w:val="9"/>
    <w:semiHidden/>
    <w:unhideWhenUsed/>
    <w:qFormat/>
    <w:rsid w:val="00FF204B"/>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4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641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6410C"/>
  </w:style>
  <w:style w:type="paragraph" w:styleId="a6">
    <w:name w:val="footer"/>
    <w:basedOn w:val="a"/>
    <w:link w:val="a7"/>
    <w:uiPriority w:val="99"/>
    <w:unhideWhenUsed/>
    <w:rsid w:val="001641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6410C"/>
  </w:style>
  <w:style w:type="paragraph" w:styleId="a8">
    <w:name w:val="List Paragraph"/>
    <w:basedOn w:val="a"/>
    <w:uiPriority w:val="34"/>
    <w:qFormat/>
    <w:rsid w:val="0016410C"/>
    <w:pPr>
      <w:ind w:left="720"/>
      <w:contextualSpacing/>
    </w:pPr>
  </w:style>
  <w:style w:type="paragraph" w:styleId="2">
    <w:name w:val="Body Text 2"/>
    <w:basedOn w:val="a"/>
    <w:link w:val="20"/>
    <w:semiHidden/>
    <w:rsid w:val="0016410C"/>
    <w:pPr>
      <w:spacing w:after="0" w:line="360" w:lineRule="auto"/>
      <w:jc w:val="both"/>
    </w:pPr>
    <w:rPr>
      <w:rFonts w:ascii="Times New Roman" w:eastAsia="Times New Roman" w:hAnsi="Times New Roman" w:cs="Times New Roman"/>
      <w:sz w:val="28"/>
      <w:szCs w:val="24"/>
      <w:lang w:eastAsia="pl-PL"/>
    </w:rPr>
  </w:style>
  <w:style w:type="character" w:customStyle="1" w:styleId="20">
    <w:name w:val="Основной текст 2 Знак"/>
    <w:basedOn w:val="a0"/>
    <w:link w:val="2"/>
    <w:semiHidden/>
    <w:rsid w:val="0016410C"/>
    <w:rPr>
      <w:rFonts w:ascii="Times New Roman" w:eastAsia="Times New Roman" w:hAnsi="Times New Roman" w:cs="Times New Roman"/>
      <w:sz w:val="28"/>
      <w:szCs w:val="24"/>
      <w:lang w:eastAsia="pl-PL"/>
    </w:rPr>
  </w:style>
  <w:style w:type="character" w:customStyle="1" w:styleId="a9">
    <w:name w:val="Схема документа Знак"/>
    <w:basedOn w:val="a0"/>
    <w:link w:val="aa"/>
    <w:uiPriority w:val="99"/>
    <w:semiHidden/>
    <w:rsid w:val="0016410C"/>
    <w:rPr>
      <w:rFonts w:ascii="Tahoma" w:hAnsi="Tahoma" w:cs="Tahoma"/>
      <w:sz w:val="16"/>
      <w:szCs w:val="16"/>
    </w:rPr>
  </w:style>
  <w:style w:type="paragraph" w:styleId="aa">
    <w:name w:val="Document Map"/>
    <w:basedOn w:val="a"/>
    <w:link w:val="a9"/>
    <w:uiPriority w:val="99"/>
    <w:semiHidden/>
    <w:unhideWhenUsed/>
    <w:rsid w:val="0016410C"/>
    <w:pPr>
      <w:spacing w:after="0" w:line="240" w:lineRule="auto"/>
    </w:pPr>
    <w:rPr>
      <w:rFonts w:ascii="Tahoma" w:hAnsi="Tahoma" w:cs="Tahoma"/>
      <w:sz w:val="16"/>
      <w:szCs w:val="16"/>
    </w:rPr>
  </w:style>
  <w:style w:type="paragraph" w:styleId="ab">
    <w:name w:val="Balloon Text"/>
    <w:basedOn w:val="a"/>
    <w:link w:val="ac"/>
    <w:uiPriority w:val="99"/>
    <w:semiHidden/>
    <w:unhideWhenUsed/>
    <w:rsid w:val="0016410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6410C"/>
    <w:rPr>
      <w:rFonts w:ascii="Tahoma" w:hAnsi="Tahoma" w:cs="Tahoma"/>
      <w:sz w:val="16"/>
      <w:szCs w:val="16"/>
    </w:rPr>
  </w:style>
  <w:style w:type="character" w:styleId="ad">
    <w:name w:val="Hyperlink"/>
    <w:uiPriority w:val="99"/>
    <w:rsid w:val="0016410C"/>
    <w:rPr>
      <w:color w:val="0000FF"/>
      <w:u w:val="single"/>
    </w:rPr>
  </w:style>
  <w:style w:type="paragraph" w:styleId="ae">
    <w:name w:val="No Spacing"/>
    <w:link w:val="af"/>
    <w:uiPriority w:val="1"/>
    <w:qFormat/>
    <w:rsid w:val="000E4311"/>
    <w:pPr>
      <w:spacing w:after="0" w:line="240" w:lineRule="auto"/>
    </w:pPr>
  </w:style>
  <w:style w:type="paragraph" w:customStyle="1" w:styleId="Style5">
    <w:name w:val="Style5"/>
    <w:basedOn w:val="a"/>
    <w:uiPriority w:val="99"/>
    <w:rsid w:val="006329B9"/>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styleId="af0">
    <w:name w:val="Revision"/>
    <w:hidden/>
    <w:uiPriority w:val="99"/>
    <w:semiHidden/>
    <w:rsid w:val="00AF14EC"/>
    <w:pPr>
      <w:spacing w:after="0" w:line="240" w:lineRule="auto"/>
    </w:pPr>
  </w:style>
  <w:style w:type="character" w:customStyle="1" w:styleId="60">
    <w:name w:val="Заголовок 6 Знак"/>
    <w:basedOn w:val="a0"/>
    <w:link w:val="6"/>
    <w:uiPriority w:val="9"/>
    <w:semiHidden/>
    <w:rsid w:val="00FF204B"/>
    <w:rPr>
      <w:rFonts w:asciiTheme="majorHAnsi" w:eastAsiaTheme="majorEastAsia" w:hAnsiTheme="majorHAnsi" w:cstheme="majorBidi"/>
      <w:color w:val="243F60" w:themeColor="accent1" w:themeShade="7F"/>
    </w:rPr>
  </w:style>
  <w:style w:type="character" w:customStyle="1" w:styleId="1">
    <w:name w:val="Неразрешенное упоминание1"/>
    <w:basedOn w:val="a0"/>
    <w:uiPriority w:val="99"/>
    <w:semiHidden/>
    <w:unhideWhenUsed/>
    <w:rsid w:val="0039053B"/>
    <w:rPr>
      <w:color w:val="605E5C"/>
      <w:shd w:val="clear" w:color="auto" w:fill="E1DFDD"/>
    </w:rPr>
  </w:style>
  <w:style w:type="character" w:customStyle="1" w:styleId="af">
    <w:name w:val="Без интервала Знак"/>
    <w:basedOn w:val="a0"/>
    <w:link w:val="ae"/>
    <w:uiPriority w:val="1"/>
    <w:rsid w:val="00D65BDF"/>
  </w:style>
  <w:style w:type="paragraph" w:styleId="af1">
    <w:name w:val="Body Text"/>
    <w:basedOn w:val="a"/>
    <w:link w:val="af2"/>
    <w:uiPriority w:val="99"/>
    <w:semiHidden/>
    <w:unhideWhenUsed/>
    <w:rsid w:val="00D65BDF"/>
    <w:pPr>
      <w:spacing w:after="120"/>
    </w:pPr>
  </w:style>
  <w:style w:type="character" w:customStyle="1" w:styleId="af2">
    <w:name w:val="Основной текст Знак"/>
    <w:basedOn w:val="a0"/>
    <w:link w:val="af1"/>
    <w:uiPriority w:val="99"/>
    <w:semiHidden/>
    <w:rsid w:val="00D65BDF"/>
  </w:style>
  <w:style w:type="paragraph" w:customStyle="1" w:styleId="TableParagraph">
    <w:name w:val="Table Paragraph"/>
    <w:basedOn w:val="a"/>
    <w:uiPriority w:val="1"/>
    <w:qFormat/>
    <w:rsid w:val="00912814"/>
    <w:pPr>
      <w:widowControl w:val="0"/>
      <w:autoSpaceDE w:val="0"/>
      <w:autoSpaceDN w:val="0"/>
      <w:spacing w:after="0" w:line="268" w:lineRule="exact"/>
      <w:ind w:left="109"/>
    </w:pPr>
    <w:rPr>
      <w:rFonts w:ascii="Times New Roman" w:eastAsia="Times New Roman" w:hAnsi="Times New Roman" w:cs="Times New Roman"/>
    </w:rPr>
  </w:style>
  <w:style w:type="paragraph" w:customStyle="1" w:styleId="SDText">
    <w:name w:val="SD_Text"/>
    <w:basedOn w:val="a"/>
    <w:link w:val="SDText0"/>
    <w:qFormat/>
    <w:rsid w:val="008D385D"/>
    <w:pPr>
      <w:jc w:val="both"/>
    </w:pPr>
    <w:rPr>
      <w:rFonts w:ascii="Times New Roman" w:eastAsiaTheme="majorEastAsia" w:hAnsi="Times New Roman" w:cstheme="majorBidi"/>
      <w:color w:val="000000" w:themeColor="text1"/>
      <w:sz w:val="24"/>
      <w:szCs w:val="32"/>
    </w:rPr>
  </w:style>
  <w:style w:type="character" w:customStyle="1" w:styleId="SDText0">
    <w:name w:val="SD_Text Знак"/>
    <w:basedOn w:val="a0"/>
    <w:link w:val="SDText"/>
    <w:rsid w:val="008D385D"/>
    <w:rPr>
      <w:rFonts w:ascii="Times New Roman" w:eastAsiaTheme="majorEastAsia" w:hAnsi="Times New Roman" w:cstheme="majorBidi"/>
      <w:color w:val="000000" w:themeColor="text1"/>
      <w:sz w:val="24"/>
      <w:szCs w:val="32"/>
    </w:rPr>
  </w:style>
  <w:style w:type="table" w:customStyle="1" w:styleId="TableGrid">
    <w:name w:val="TableGrid"/>
    <w:rsid w:val="00DB1814"/>
    <w:pPr>
      <w:spacing w:after="0" w:line="240" w:lineRule="auto"/>
    </w:pPr>
    <w:rPr>
      <w:rFonts w:eastAsiaTheme="minorEastAsia"/>
      <w:lang w:val="en-US"/>
    </w:rPr>
    <w:tblPr>
      <w:tblCellMar>
        <w:top w:w="0" w:type="dxa"/>
        <w:left w:w="0" w:type="dxa"/>
        <w:bottom w:w="0" w:type="dxa"/>
        <w:right w:w="0" w:type="dxa"/>
      </w:tblCellMar>
    </w:tblPr>
  </w:style>
  <w:style w:type="paragraph" w:customStyle="1" w:styleId="Standard">
    <w:name w:val="Standard"/>
    <w:qFormat/>
    <w:rsid w:val="00926544"/>
    <w:pPr>
      <w:tabs>
        <w:tab w:val="left" w:pos="567"/>
      </w:tabs>
      <w:spacing w:after="0" w:line="240" w:lineRule="auto"/>
    </w:pPr>
    <w:rPr>
      <w:rFonts w:ascii="Times New Roman" w:eastAsia="Times New Roman" w:hAnsi="Times New Roman" w:cs="Times New Roman"/>
      <w:szCs w:val="20"/>
      <w:lang w:val="en-GB"/>
    </w:rPr>
  </w:style>
  <w:style w:type="paragraph" w:styleId="af3">
    <w:name w:val="annotation text"/>
    <w:basedOn w:val="a"/>
    <w:link w:val="af4"/>
    <w:rsid w:val="00124EF7"/>
    <w:pPr>
      <w:spacing w:after="0" w:line="240" w:lineRule="auto"/>
    </w:pPr>
    <w:rPr>
      <w:rFonts w:ascii="Times New Roman" w:eastAsia="Times New Roman" w:hAnsi="Times New Roman" w:cs="Arial Unicode MS"/>
      <w:sz w:val="20"/>
      <w:szCs w:val="20"/>
      <w:lang w:val="en-GB" w:eastAsia="hu-HU" w:bidi="ml-IN"/>
    </w:rPr>
  </w:style>
  <w:style w:type="character" w:customStyle="1" w:styleId="af4">
    <w:name w:val="Текст примечания Знак"/>
    <w:basedOn w:val="a0"/>
    <w:link w:val="af3"/>
    <w:rsid w:val="00124EF7"/>
    <w:rPr>
      <w:rFonts w:ascii="Times New Roman" w:eastAsia="Times New Roman" w:hAnsi="Times New Roman" w:cs="Arial Unicode MS"/>
      <w:sz w:val="20"/>
      <w:szCs w:val="20"/>
      <w:lang w:val="en-GB" w:eastAsia="hu-HU" w:bidi="ml-IN"/>
    </w:rPr>
  </w:style>
  <w:style w:type="character" w:customStyle="1" w:styleId="ui-provider">
    <w:name w:val="ui-provider"/>
    <w:basedOn w:val="a0"/>
    <w:rsid w:val="00124EF7"/>
  </w:style>
  <w:style w:type="character" w:customStyle="1" w:styleId="ypks7kbdpwfgdykd3qb9">
    <w:name w:val="ypks7kbdpwfgdykd3qb9"/>
    <w:basedOn w:val="a0"/>
    <w:rsid w:val="00D344AE"/>
  </w:style>
  <w:style w:type="character" w:styleId="af5">
    <w:name w:val="Emphasis"/>
    <w:basedOn w:val="a0"/>
    <w:uiPriority w:val="20"/>
    <w:qFormat/>
    <w:rsid w:val="00D461CD"/>
    <w:rPr>
      <w:i/>
      <w:iCs/>
    </w:rPr>
  </w:style>
  <w:style w:type="character" w:styleId="af6">
    <w:name w:val="Strong"/>
    <w:basedOn w:val="a0"/>
    <w:uiPriority w:val="22"/>
    <w:qFormat/>
    <w:rsid w:val="007116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mistral.capit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2ABD-614B-4230-AD65-6767C069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10325</Words>
  <Characters>58858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Багдат А. Жургенбаева</cp:lastModifiedBy>
  <cp:revision>9</cp:revision>
  <cp:lastPrinted>2021-08-24T05:22:00Z</cp:lastPrinted>
  <dcterms:created xsi:type="dcterms:W3CDTF">2026-04-03T10:16:00Z</dcterms:created>
  <dcterms:modified xsi:type="dcterms:W3CDTF">2026-04-03T10:17:00Z</dcterms:modified>
</cp:coreProperties>
</file>